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6A55E8" w14:textId="77777777" w:rsidR="00B71868" w:rsidRPr="0068446A" w:rsidRDefault="00B71868" w:rsidP="008233F1">
      <w:pPr>
        <w:jc w:val="both"/>
        <w:rPr>
          <w:rFonts w:ascii="Arial" w:hAnsi="Arial"/>
        </w:rPr>
      </w:pPr>
    </w:p>
    <w:p w14:paraId="7D6E5130" w14:textId="77777777" w:rsidR="00B71868" w:rsidRPr="0068446A" w:rsidRDefault="00B71868" w:rsidP="008233F1">
      <w:pPr>
        <w:jc w:val="both"/>
        <w:rPr>
          <w:rFonts w:ascii="Arial" w:hAnsi="Arial"/>
        </w:rPr>
      </w:pPr>
    </w:p>
    <w:p w14:paraId="0C2D8937" w14:textId="77777777" w:rsidR="00AF7A74" w:rsidRPr="0068446A" w:rsidRDefault="00037961" w:rsidP="008233F1">
      <w:pPr>
        <w:jc w:val="both"/>
        <w:rPr>
          <w:rFonts w:ascii="Arial" w:hAnsi="Arial"/>
        </w:rPr>
      </w:pPr>
      <w:r>
        <w:rPr>
          <w:rFonts w:ascii="Arial" w:hAnsi="Arial"/>
          <w:noProof/>
        </w:rPr>
        <w:drawing>
          <wp:anchor distT="0" distB="0" distL="114300" distR="114300" simplePos="0" relativeHeight="251657728" behindDoc="0" locked="0" layoutInCell="1" allowOverlap="1" wp14:anchorId="0141C548" wp14:editId="533A0018">
            <wp:simplePos x="0" y="0"/>
            <wp:positionH relativeFrom="column">
              <wp:posOffset>2209800</wp:posOffset>
            </wp:positionH>
            <wp:positionV relativeFrom="paragraph">
              <wp:posOffset>57150</wp:posOffset>
            </wp:positionV>
            <wp:extent cx="1028700" cy="1028700"/>
            <wp:effectExtent l="0" t="0" r="0" b="0"/>
            <wp:wrapSquare wrapText="bothSides"/>
            <wp:docPr id="14" name="Picture 2" descr="eulex_logo500x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lex_logo500x5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F5B050" w14:textId="77777777" w:rsidR="00AF7A74" w:rsidRPr="0068446A" w:rsidRDefault="00AF7A74" w:rsidP="008233F1">
      <w:pPr>
        <w:jc w:val="both"/>
        <w:rPr>
          <w:rFonts w:ascii="Arial" w:hAnsi="Arial"/>
        </w:rPr>
      </w:pPr>
    </w:p>
    <w:p w14:paraId="7179C2C7" w14:textId="77777777" w:rsidR="00AF7A74" w:rsidRPr="0068446A" w:rsidRDefault="00AF7A74" w:rsidP="008233F1">
      <w:pPr>
        <w:jc w:val="both"/>
        <w:rPr>
          <w:rFonts w:ascii="Arial" w:hAnsi="Arial"/>
        </w:rPr>
      </w:pPr>
    </w:p>
    <w:p w14:paraId="673244B3" w14:textId="77777777" w:rsidR="00AF7A74" w:rsidRPr="0068446A" w:rsidRDefault="00AF7A74" w:rsidP="008233F1">
      <w:pPr>
        <w:jc w:val="both"/>
        <w:rPr>
          <w:rFonts w:ascii="Arial" w:hAnsi="Arial"/>
        </w:rPr>
      </w:pPr>
    </w:p>
    <w:p w14:paraId="0E828356" w14:textId="77777777" w:rsidR="00AF7A74" w:rsidRPr="0068446A" w:rsidRDefault="00AF7A74" w:rsidP="008233F1">
      <w:pPr>
        <w:jc w:val="both"/>
        <w:rPr>
          <w:rFonts w:ascii="Arial" w:hAnsi="Arial"/>
        </w:rPr>
      </w:pPr>
    </w:p>
    <w:p w14:paraId="3FF53AD5" w14:textId="77777777" w:rsidR="00AF7A74" w:rsidRPr="0068446A" w:rsidRDefault="00AF7A74" w:rsidP="008233F1">
      <w:pPr>
        <w:jc w:val="both"/>
        <w:rPr>
          <w:rFonts w:ascii="Arial" w:hAnsi="Arial"/>
        </w:rPr>
      </w:pPr>
    </w:p>
    <w:p w14:paraId="3DDEC6E2" w14:textId="77777777" w:rsidR="00AF7A74" w:rsidRPr="0068446A" w:rsidRDefault="00AF7A74" w:rsidP="008233F1">
      <w:pPr>
        <w:jc w:val="both"/>
        <w:rPr>
          <w:rFonts w:ascii="Arial" w:hAnsi="Arial"/>
        </w:rPr>
      </w:pPr>
    </w:p>
    <w:p w14:paraId="2680AD36" w14:textId="77777777" w:rsidR="00B71868" w:rsidRPr="00414442" w:rsidRDefault="00AF7A74" w:rsidP="0044090C">
      <w:pPr>
        <w:jc w:val="center"/>
        <w:rPr>
          <w:rFonts w:ascii="Arial" w:hAnsi="Arial"/>
          <w:sz w:val="44"/>
          <w:szCs w:val="44"/>
        </w:rPr>
      </w:pPr>
      <w:r w:rsidRPr="00414442">
        <w:rPr>
          <w:rFonts w:ascii="Arial" w:hAnsi="Arial"/>
          <w:sz w:val="44"/>
          <w:szCs w:val="44"/>
        </w:rPr>
        <w:t>EULEX KOSOVO</w:t>
      </w:r>
    </w:p>
    <w:p w14:paraId="3181B3AE" w14:textId="77777777" w:rsidR="00B71868" w:rsidRPr="00414442" w:rsidRDefault="00B71868" w:rsidP="008233F1">
      <w:pPr>
        <w:jc w:val="both"/>
        <w:rPr>
          <w:rFonts w:ascii="Arial" w:hAnsi="Arial"/>
          <w:sz w:val="44"/>
          <w:szCs w:val="44"/>
        </w:rPr>
      </w:pPr>
    </w:p>
    <w:p w14:paraId="57D6E37D" w14:textId="77777777" w:rsidR="00B71868" w:rsidRPr="00414442" w:rsidRDefault="00B71868" w:rsidP="008233F1">
      <w:pPr>
        <w:jc w:val="both"/>
        <w:rPr>
          <w:rFonts w:ascii="Arial" w:hAnsi="Arial"/>
          <w:sz w:val="44"/>
          <w:szCs w:val="44"/>
        </w:rPr>
      </w:pPr>
    </w:p>
    <w:p w14:paraId="69E224F9" w14:textId="77777777" w:rsidR="00B71868" w:rsidRPr="00414442" w:rsidRDefault="00B71868" w:rsidP="008233F1">
      <w:pPr>
        <w:jc w:val="both"/>
        <w:rPr>
          <w:rFonts w:ascii="Arial" w:hAnsi="Arial"/>
          <w:sz w:val="44"/>
          <w:szCs w:val="44"/>
        </w:rPr>
      </w:pPr>
    </w:p>
    <w:p w14:paraId="23B15A3F" w14:textId="77777777" w:rsidR="00B71868" w:rsidRPr="00414442" w:rsidRDefault="00B71868" w:rsidP="008233F1">
      <w:pPr>
        <w:jc w:val="both"/>
        <w:rPr>
          <w:rFonts w:ascii="Arial" w:hAnsi="Arial"/>
          <w:sz w:val="44"/>
          <w:szCs w:val="44"/>
        </w:rPr>
      </w:pPr>
    </w:p>
    <w:p w14:paraId="65DFEB0A" w14:textId="77777777" w:rsidR="00B71868" w:rsidRPr="00414442" w:rsidRDefault="00B71868" w:rsidP="008233F1">
      <w:pPr>
        <w:jc w:val="both"/>
        <w:rPr>
          <w:rFonts w:ascii="Arial" w:hAnsi="Arial"/>
          <w:sz w:val="44"/>
          <w:szCs w:val="44"/>
        </w:rPr>
      </w:pPr>
    </w:p>
    <w:p w14:paraId="5A48DBC3" w14:textId="77777777" w:rsidR="00B71868" w:rsidRPr="00414442" w:rsidRDefault="00B71868" w:rsidP="008233F1">
      <w:pPr>
        <w:jc w:val="both"/>
        <w:rPr>
          <w:rFonts w:ascii="Arial" w:hAnsi="Arial"/>
          <w:sz w:val="44"/>
          <w:szCs w:val="44"/>
        </w:rPr>
      </w:pPr>
    </w:p>
    <w:p w14:paraId="3823AEB8" w14:textId="77777777" w:rsidR="00B71868" w:rsidRPr="00414442" w:rsidRDefault="00B71868" w:rsidP="008233F1">
      <w:pPr>
        <w:jc w:val="both"/>
        <w:rPr>
          <w:rFonts w:ascii="Arial" w:hAnsi="Arial"/>
          <w:sz w:val="44"/>
          <w:szCs w:val="44"/>
        </w:rPr>
      </w:pPr>
    </w:p>
    <w:p w14:paraId="4BF28B61" w14:textId="77777777" w:rsidR="00B71868" w:rsidRPr="00414442" w:rsidRDefault="00B71868" w:rsidP="008233F1">
      <w:pPr>
        <w:jc w:val="both"/>
        <w:rPr>
          <w:rFonts w:ascii="Arial" w:hAnsi="Arial"/>
          <w:sz w:val="44"/>
          <w:szCs w:val="44"/>
        </w:rPr>
      </w:pPr>
    </w:p>
    <w:p w14:paraId="32D9ED78" w14:textId="77777777" w:rsidR="00B71868" w:rsidRDefault="00B71868" w:rsidP="00414442">
      <w:pPr>
        <w:jc w:val="center"/>
        <w:rPr>
          <w:rFonts w:ascii="Arial" w:hAnsi="Arial"/>
          <w:sz w:val="44"/>
          <w:szCs w:val="44"/>
        </w:rPr>
      </w:pPr>
      <w:r w:rsidRPr="00414442">
        <w:rPr>
          <w:rFonts w:ascii="Arial" w:hAnsi="Arial"/>
          <w:sz w:val="44"/>
          <w:szCs w:val="44"/>
        </w:rPr>
        <w:t>TECHNICAL SPECIFICATIONS</w:t>
      </w:r>
    </w:p>
    <w:p w14:paraId="6D77D747" w14:textId="77777777" w:rsidR="00414442" w:rsidRDefault="00414442" w:rsidP="00414442">
      <w:pPr>
        <w:jc w:val="center"/>
        <w:rPr>
          <w:rFonts w:ascii="Arial" w:hAnsi="Arial"/>
          <w:sz w:val="44"/>
          <w:szCs w:val="44"/>
        </w:rPr>
      </w:pPr>
    </w:p>
    <w:p w14:paraId="298AB1F6" w14:textId="77777777" w:rsidR="00414442" w:rsidRPr="0068446A" w:rsidRDefault="00414442" w:rsidP="00414442">
      <w:pPr>
        <w:jc w:val="center"/>
        <w:rPr>
          <w:rFonts w:ascii="Arial" w:hAnsi="Arial"/>
        </w:rPr>
      </w:pPr>
    </w:p>
    <w:p w14:paraId="48D9E4E3" w14:textId="77777777" w:rsidR="00B71868" w:rsidRPr="0068446A" w:rsidRDefault="00B71868" w:rsidP="008233F1">
      <w:pPr>
        <w:jc w:val="both"/>
        <w:rPr>
          <w:rFonts w:ascii="Arial" w:hAnsi="Arial"/>
        </w:rPr>
      </w:pPr>
      <w:r w:rsidRPr="0068446A">
        <w:rPr>
          <w:rFonts w:ascii="Arial" w:hAnsi="Arial"/>
        </w:rPr>
        <w:t xml:space="preserve">                                                                        </w:t>
      </w:r>
    </w:p>
    <w:p w14:paraId="6A2EACFB" w14:textId="77777777" w:rsidR="0044090C" w:rsidRDefault="00B71868" w:rsidP="008233F1">
      <w:pPr>
        <w:jc w:val="both"/>
        <w:rPr>
          <w:rFonts w:ascii="Arial" w:hAnsi="Arial"/>
        </w:rPr>
      </w:pPr>
      <w:r w:rsidRPr="0068446A">
        <w:rPr>
          <w:rFonts w:ascii="Arial" w:hAnsi="Arial"/>
        </w:rPr>
        <w:t xml:space="preserve">                                                    </w:t>
      </w:r>
    </w:p>
    <w:p w14:paraId="1BAF1531" w14:textId="77777777" w:rsidR="0044090C" w:rsidRDefault="0044090C" w:rsidP="008233F1">
      <w:pPr>
        <w:jc w:val="both"/>
        <w:rPr>
          <w:rFonts w:ascii="Arial" w:hAnsi="Arial"/>
        </w:rPr>
      </w:pPr>
    </w:p>
    <w:p w14:paraId="26CCC3E1" w14:textId="77777777" w:rsidR="0044090C" w:rsidRDefault="0044090C" w:rsidP="008233F1">
      <w:pPr>
        <w:jc w:val="both"/>
        <w:rPr>
          <w:rFonts w:ascii="Arial" w:hAnsi="Arial"/>
        </w:rPr>
      </w:pPr>
    </w:p>
    <w:p w14:paraId="188368BB" w14:textId="77777777" w:rsidR="0044090C" w:rsidRDefault="0044090C" w:rsidP="008233F1">
      <w:pPr>
        <w:jc w:val="both"/>
        <w:rPr>
          <w:rFonts w:ascii="Arial" w:hAnsi="Arial"/>
        </w:rPr>
      </w:pPr>
    </w:p>
    <w:p w14:paraId="0455872F" w14:textId="77777777" w:rsidR="0044090C" w:rsidRDefault="0044090C" w:rsidP="008233F1">
      <w:pPr>
        <w:jc w:val="both"/>
        <w:rPr>
          <w:rFonts w:ascii="Arial" w:hAnsi="Arial"/>
        </w:rPr>
      </w:pPr>
    </w:p>
    <w:p w14:paraId="602FC0DB" w14:textId="77777777" w:rsidR="00B71868" w:rsidRPr="0068446A" w:rsidRDefault="00B71868" w:rsidP="008233F1">
      <w:pPr>
        <w:jc w:val="both"/>
        <w:rPr>
          <w:rFonts w:ascii="Arial" w:hAnsi="Arial"/>
        </w:rPr>
      </w:pPr>
      <w:r w:rsidRPr="0068446A">
        <w:rPr>
          <w:rFonts w:ascii="Arial" w:hAnsi="Arial"/>
        </w:rPr>
        <w:t xml:space="preserve">                                                                                         </w:t>
      </w:r>
    </w:p>
    <w:p w14:paraId="230686E6" w14:textId="77777777" w:rsidR="00B71868" w:rsidRPr="0068446A" w:rsidRDefault="00B71868" w:rsidP="008233F1">
      <w:pPr>
        <w:jc w:val="both"/>
        <w:rPr>
          <w:rFonts w:ascii="Arial" w:hAnsi="Arial"/>
        </w:rPr>
      </w:pPr>
    </w:p>
    <w:p w14:paraId="4C71EA43" w14:textId="77777777" w:rsidR="00B71868" w:rsidRPr="0068446A" w:rsidRDefault="00B71868" w:rsidP="008233F1">
      <w:pPr>
        <w:jc w:val="both"/>
        <w:rPr>
          <w:rFonts w:ascii="Arial" w:hAnsi="Arial"/>
        </w:rPr>
      </w:pPr>
    </w:p>
    <w:p w14:paraId="4934FBD5" w14:textId="77777777" w:rsidR="00B71868" w:rsidRPr="0068446A" w:rsidRDefault="00B71868" w:rsidP="008233F1">
      <w:pPr>
        <w:jc w:val="both"/>
        <w:rPr>
          <w:rFonts w:ascii="Arial" w:hAnsi="Arial"/>
        </w:rPr>
      </w:pPr>
    </w:p>
    <w:p w14:paraId="10ADFF03" w14:textId="77777777" w:rsidR="00B71868" w:rsidRPr="0068446A" w:rsidRDefault="00B71868" w:rsidP="0044090C">
      <w:pPr>
        <w:jc w:val="right"/>
        <w:rPr>
          <w:rFonts w:ascii="Arial" w:hAnsi="Arial"/>
        </w:rPr>
      </w:pPr>
      <w:r w:rsidRPr="0068446A">
        <w:rPr>
          <w:rFonts w:ascii="Arial" w:hAnsi="Arial"/>
        </w:rPr>
        <w:t xml:space="preserve">Building Management </w:t>
      </w:r>
      <w:r w:rsidR="007C3D71">
        <w:rPr>
          <w:rFonts w:ascii="Arial" w:hAnsi="Arial"/>
        </w:rPr>
        <w:t>Unit</w:t>
      </w:r>
      <w:r w:rsidRPr="0068446A">
        <w:rPr>
          <w:rFonts w:ascii="Arial" w:hAnsi="Arial"/>
        </w:rPr>
        <w:t xml:space="preserve">                                       </w:t>
      </w:r>
    </w:p>
    <w:p w14:paraId="7E1CC764" w14:textId="77777777" w:rsidR="00B71868" w:rsidRPr="0068446A" w:rsidRDefault="00B71868" w:rsidP="0044090C">
      <w:pPr>
        <w:jc w:val="right"/>
        <w:rPr>
          <w:rFonts w:ascii="Arial" w:hAnsi="Arial"/>
        </w:rPr>
      </w:pPr>
      <w:r w:rsidRPr="0068446A">
        <w:rPr>
          <w:rFonts w:ascii="Arial" w:hAnsi="Arial"/>
        </w:rPr>
        <w:t>EU</w:t>
      </w:r>
      <w:r w:rsidR="00BE1224" w:rsidRPr="0068446A">
        <w:rPr>
          <w:rFonts w:ascii="Arial" w:hAnsi="Arial"/>
        </w:rPr>
        <w:t>LEX</w:t>
      </w:r>
      <w:r w:rsidRPr="0068446A">
        <w:rPr>
          <w:rFonts w:ascii="Arial" w:hAnsi="Arial"/>
        </w:rPr>
        <w:t xml:space="preserve"> Kosovo                                                                     </w:t>
      </w:r>
    </w:p>
    <w:p w14:paraId="311A3519" w14:textId="64644C00" w:rsidR="008C4249" w:rsidRPr="0068446A" w:rsidRDefault="00755FC7" w:rsidP="0039513B">
      <w:pPr>
        <w:jc w:val="right"/>
        <w:rPr>
          <w:rFonts w:ascii="Arial" w:hAnsi="Arial"/>
        </w:rPr>
        <w:sectPr w:rsidR="008C4249" w:rsidRPr="0068446A" w:rsidSect="00162853">
          <w:footerReference w:type="even" r:id="rId9"/>
          <w:footerReference w:type="default" r:id="rId10"/>
          <w:pgSz w:w="12240" w:h="15840"/>
          <w:pgMar w:top="1440" w:right="1800" w:bottom="1440" w:left="1800" w:header="720" w:footer="720" w:gutter="0"/>
          <w:pgBorders w:display="firstPage" w:offsetFrom="page">
            <w:top w:val="thinThickSmallGap" w:sz="24" w:space="24" w:color="auto"/>
            <w:left w:val="thinThickSmallGap" w:sz="24" w:space="24" w:color="auto"/>
            <w:bottom w:val="thinThickSmallGap" w:sz="24" w:space="24" w:color="auto"/>
            <w:right w:val="thinThickSmallGap" w:sz="24" w:space="24" w:color="auto"/>
          </w:pgBorders>
          <w:pgNumType w:start="0"/>
          <w:cols w:space="720"/>
          <w:titlePg/>
          <w:docGrid w:linePitch="360"/>
        </w:sectPr>
      </w:pPr>
      <w:r>
        <w:rPr>
          <w:rFonts w:ascii="Arial" w:hAnsi="Arial"/>
        </w:rPr>
        <w:t>April</w:t>
      </w:r>
      <w:r w:rsidR="00D573F1">
        <w:rPr>
          <w:rFonts w:ascii="Arial" w:hAnsi="Arial"/>
        </w:rPr>
        <w:t xml:space="preserve"> 2026</w:t>
      </w:r>
      <w:r w:rsidR="00B71868" w:rsidRPr="0068446A">
        <w:rPr>
          <w:rFonts w:ascii="Arial" w:hAnsi="Arial"/>
        </w:rPr>
        <w:t xml:space="preserve">, Pristina                                                        </w:t>
      </w:r>
    </w:p>
    <w:bookmarkStart w:id="0" w:name="_Toc194733272"/>
    <w:bookmarkStart w:id="1" w:name="_Toc263868338"/>
    <w:bookmarkStart w:id="2" w:name="_Toc265189210"/>
    <w:p w14:paraId="195F4C3A" w14:textId="6DB814BA" w:rsidR="00B83E80" w:rsidRDefault="008B1D21">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r w:rsidRPr="00066BD7">
        <w:lastRenderedPageBreak/>
        <w:fldChar w:fldCharType="begin"/>
      </w:r>
      <w:r w:rsidRPr="00066BD7">
        <w:instrText xml:space="preserve"> TOC \o "1-3" \h \z </w:instrText>
      </w:r>
      <w:r w:rsidRPr="00066BD7">
        <w:fldChar w:fldCharType="separate"/>
      </w:r>
      <w:hyperlink w:anchor="_Toc236037680" w:history="1">
        <w:r w:rsidR="00B83E80" w:rsidRPr="0068573A">
          <w:rPr>
            <w:rStyle w:val="Hyperlink"/>
            <w:noProof/>
          </w:rPr>
          <w:t>1</w:t>
        </w:r>
        <w:r w:rsidR="00B83E80">
          <w:rPr>
            <w:rFonts w:asciiTheme="minorHAnsi" w:eastAsiaTheme="minorEastAsia" w:hAnsiTheme="minorHAnsi" w:cstheme="minorBidi"/>
            <w:b w:val="0"/>
            <w:bCs w:val="0"/>
            <w:caps w:val="0"/>
            <w:noProof/>
            <w:kern w:val="2"/>
            <w:lang w:val="en-150" w:eastAsia="en-150"/>
            <w14:ligatures w14:val="standardContextual"/>
          </w:rPr>
          <w:tab/>
        </w:r>
        <w:r w:rsidR="00B83E80" w:rsidRPr="0068573A">
          <w:rPr>
            <w:rStyle w:val="Hyperlink"/>
            <w:noProof/>
          </w:rPr>
          <w:t>GENERAL INFORMATION</w:t>
        </w:r>
        <w:r w:rsidR="00B83E80">
          <w:rPr>
            <w:noProof/>
            <w:webHidden/>
          </w:rPr>
          <w:tab/>
        </w:r>
        <w:r w:rsidR="00B83E80">
          <w:rPr>
            <w:noProof/>
            <w:webHidden/>
          </w:rPr>
          <w:fldChar w:fldCharType="begin"/>
        </w:r>
        <w:r w:rsidR="00B83E80">
          <w:rPr>
            <w:noProof/>
            <w:webHidden/>
          </w:rPr>
          <w:instrText xml:space="preserve"> PAGEREF _Toc236037680 \h </w:instrText>
        </w:r>
        <w:r w:rsidR="00B83E80">
          <w:rPr>
            <w:noProof/>
            <w:webHidden/>
          </w:rPr>
        </w:r>
        <w:r w:rsidR="00B83E80">
          <w:rPr>
            <w:noProof/>
            <w:webHidden/>
          </w:rPr>
          <w:fldChar w:fldCharType="separate"/>
        </w:r>
        <w:r w:rsidR="00B83E80">
          <w:rPr>
            <w:noProof/>
            <w:webHidden/>
          </w:rPr>
          <w:t>4</w:t>
        </w:r>
        <w:r w:rsidR="00B83E80">
          <w:rPr>
            <w:noProof/>
            <w:webHidden/>
          </w:rPr>
          <w:fldChar w:fldCharType="end"/>
        </w:r>
      </w:hyperlink>
    </w:p>
    <w:p w14:paraId="77FC16A6" w14:textId="02EA8EC9" w:rsidR="00B83E80" w:rsidRDefault="00B83E80">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hyperlink w:anchor="_Toc236037681" w:history="1">
        <w:r w:rsidRPr="0068573A">
          <w:rPr>
            <w:rStyle w:val="Hyperlink"/>
            <w:noProof/>
          </w:rPr>
          <w:t>2</w:t>
        </w:r>
        <w:r>
          <w:rPr>
            <w:rFonts w:asciiTheme="minorHAnsi" w:eastAsiaTheme="minorEastAsia" w:hAnsiTheme="minorHAnsi" w:cstheme="minorBidi"/>
            <w:b w:val="0"/>
            <w:bCs w:val="0"/>
            <w:caps w:val="0"/>
            <w:noProof/>
            <w:kern w:val="2"/>
            <w:lang w:val="en-150" w:eastAsia="en-150"/>
            <w14:ligatures w14:val="standardContextual"/>
          </w:rPr>
          <w:tab/>
        </w:r>
        <w:r w:rsidRPr="0068573A">
          <w:rPr>
            <w:rStyle w:val="Hyperlink"/>
            <w:noProof/>
          </w:rPr>
          <w:t>SECURITY CONDITIONS</w:t>
        </w:r>
        <w:r>
          <w:rPr>
            <w:noProof/>
            <w:webHidden/>
          </w:rPr>
          <w:tab/>
        </w:r>
        <w:r>
          <w:rPr>
            <w:noProof/>
            <w:webHidden/>
          </w:rPr>
          <w:fldChar w:fldCharType="begin"/>
        </w:r>
        <w:r>
          <w:rPr>
            <w:noProof/>
            <w:webHidden/>
          </w:rPr>
          <w:instrText xml:space="preserve"> PAGEREF _Toc236037681 \h </w:instrText>
        </w:r>
        <w:r>
          <w:rPr>
            <w:noProof/>
            <w:webHidden/>
          </w:rPr>
        </w:r>
        <w:r>
          <w:rPr>
            <w:noProof/>
            <w:webHidden/>
          </w:rPr>
          <w:fldChar w:fldCharType="separate"/>
        </w:r>
        <w:r>
          <w:rPr>
            <w:noProof/>
            <w:webHidden/>
          </w:rPr>
          <w:t>4</w:t>
        </w:r>
        <w:r>
          <w:rPr>
            <w:noProof/>
            <w:webHidden/>
          </w:rPr>
          <w:fldChar w:fldCharType="end"/>
        </w:r>
      </w:hyperlink>
    </w:p>
    <w:p w14:paraId="1CFDC662" w14:textId="3CBCB798" w:rsidR="00B83E80" w:rsidRDefault="00B83E80">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hyperlink w:anchor="_Toc236037682" w:history="1">
        <w:r w:rsidRPr="0068573A">
          <w:rPr>
            <w:rStyle w:val="Hyperlink"/>
            <w:rFonts w:ascii="Times New Roman" w:hAnsi="Times New Roman"/>
            <w:noProof/>
          </w:rPr>
          <w:t>3</w:t>
        </w:r>
        <w:r>
          <w:rPr>
            <w:rFonts w:asciiTheme="minorHAnsi" w:eastAsiaTheme="minorEastAsia" w:hAnsiTheme="minorHAnsi" w:cstheme="minorBidi"/>
            <w:b w:val="0"/>
            <w:bCs w:val="0"/>
            <w:caps w:val="0"/>
            <w:noProof/>
            <w:kern w:val="2"/>
            <w:lang w:val="en-150" w:eastAsia="en-150"/>
            <w14:ligatures w14:val="standardContextual"/>
          </w:rPr>
          <w:tab/>
        </w:r>
        <w:r w:rsidRPr="0068573A">
          <w:rPr>
            <w:rStyle w:val="Hyperlink"/>
            <w:rFonts w:ascii="Times New Roman" w:hAnsi="Times New Roman"/>
            <w:noProof/>
          </w:rPr>
          <w:t>SCOPE OF WORKS</w:t>
        </w:r>
        <w:r>
          <w:rPr>
            <w:noProof/>
            <w:webHidden/>
          </w:rPr>
          <w:tab/>
        </w:r>
        <w:r>
          <w:rPr>
            <w:noProof/>
            <w:webHidden/>
          </w:rPr>
          <w:fldChar w:fldCharType="begin"/>
        </w:r>
        <w:r>
          <w:rPr>
            <w:noProof/>
            <w:webHidden/>
          </w:rPr>
          <w:instrText xml:space="preserve"> PAGEREF _Toc236037682 \h </w:instrText>
        </w:r>
        <w:r>
          <w:rPr>
            <w:noProof/>
            <w:webHidden/>
          </w:rPr>
        </w:r>
        <w:r>
          <w:rPr>
            <w:noProof/>
            <w:webHidden/>
          </w:rPr>
          <w:fldChar w:fldCharType="separate"/>
        </w:r>
        <w:r>
          <w:rPr>
            <w:noProof/>
            <w:webHidden/>
          </w:rPr>
          <w:t>5</w:t>
        </w:r>
        <w:r>
          <w:rPr>
            <w:noProof/>
            <w:webHidden/>
          </w:rPr>
          <w:fldChar w:fldCharType="end"/>
        </w:r>
      </w:hyperlink>
    </w:p>
    <w:p w14:paraId="4EB05C9E" w14:textId="4DC2B665"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683" w:history="1">
        <w:r w:rsidRPr="0068573A">
          <w:rPr>
            <w:rStyle w:val="Hyperlink"/>
          </w:rPr>
          <w:t>3.1</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CONTRACTOR’S RESPONSIBILITIES</w:t>
        </w:r>
        <w:r>
          <w:rPr>
            <w:webHidden/>
          </w:rPr>
          <w:tab/>
        </w:r>
        <w:r>
          <w:rPr>
            <w:webHidden/>
          </w:rPr>
          <w:fldChar w:fldCharType="begin"/>
        </w:r>
        <w:r>
          <w:rPr>
            <w:webHidden/>
          </w:rPr>
          <w:instrText xml:space="preserve"> PAGEREF _Toc236037683 \h </w:instrText>
        </w:r>
        <w:r>
          <w:rPr>
            <w:webHidden/>
          </w:rPr>
        </w:r>
        <w:r>
          <w:rPr>
            <w:webHidden/>
          </w:rPr>
          <w:fldChar w:fldCharType="separate"/>
        </w:r>
        <w:r>
          <w:rPr>
            <w:webHidden/>
          </w:rPr>
          <w:t>6</w:t>
        </w:r>
        <w:r>
          <w:rPr>
            <w:webHidden/>
          </w:rPr>
          <w:fldChar w:fldCharType="end"/>
        </w:r>
      </w:hyperlink>
    </w:p>
    <w:p w14:paraId="5EDDEA05" w14:textId="3642CA70"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684" w:history="1">
        <w:r w:rsidRPr="0068573A">
          <w:rPr>
            <w:rStyle w:val="Hyperlink"/>
          </w:rPr>
          <w:t>3.2</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TECHNICAL SUBMISSION AND TIME SCALE</w:t>
        </w:r>
        <w:r>
          <w:rPr>
            <w:webHidden/>
          </w:rPr>
          <w:tab/>
        </w:r>
        <w:r>
          <w:rPr>
            <w:webHidden/>
          </w:rPr>
          <w:fldChar w:fldCharType="begin"/>
        </w:r>
        <w:r>
          <w:rPr>
            <w:webHidden/>
          </w:rPr>
          <w:instrText xml:space="preserve"> PAGEREF _Toc236037684 \h </w:instrText>
        </w:r>
        <w:r>
          <w:rPr>
            <w:webHidden/>
          </w:rPr>
        </w:r>
        <w:r>
          <w:rPr>
            <w:webHidden/>
          </w:rPr>
          <w:fldChar w:fldCharType="separate"/>
        </w:r>
        <w:r>
          <w:rPr>
            <w:webHidden/>
          </w:rPr>
          <w:t>6</w:t>
        </w:r>
        <w:r>
          <w:rPr>
            <w:webHidden/>
          </w:rPr>
          <w:fldChar w:fldCharType="end"/>
        </w:r>
      </w:hyperlink>
    </w:p>
    <w:p w14:paraId="0267ACBE" w14:textId="79B48A06"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685" w:history="1">
        <w:r w:rsidRPr="0068573A">
          <w:rPr>
            <w:rStyle w:val="Hyperlink"/>
          </w:rPr>
          <w:t>3.3</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PRIOR TO COMMENCING OF ANY WORK</w:t>
        </w:r>
        <w:r>
          <w:rPr>
            <w:webHidden/>
          </w:rPr>
          <w:tab/>
        </w:r>
        <w:r>
          <w:rPr>
            <w:webHidden/>
          </w:rPr>
          <w:fldChar w:fldCharType="begin"/>
        </w:r>
        <w:r>
          <w:rPr>
            <w:webHidden/>
          </w:rPr>
          <w:instrText xml:space="preserve"> PAGEREF _Toc236037685 \h </w:instrText>
        </w:r>
        <w:r>
          <w:rPr>
            <w:webHidden/>
          </w:rPr>
        </w:r>
        <w:r>
          <w:rPr>
            <w:webHidden/>
          </w:rPr>
          <w:fldChar w:fldCharType="separate"/>
        </w:r>
        <w:r>
          <w:rPr>
            <w:webHidden/>
          </w:rPr>
          <w:t>6</w:t>
        </w:r>
        <w:r>
          <w:rPr>
            <w:webHidden/>
          </w:rPr>
          <w:fldChar w:fldCharType="end"/>
        </w:r>
      </w:hyperlink>
    </w:p>
    <w:p w14:paraId="5E5AB037" w14:textId="4C563BB6"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686" w:history="1">
        <w:r w:rsidRPr="0068573A">
          <w:rPr>
            <w:rStyle w:val="Hyperlink"/>
            <w:caps/>
          </w:rPr>
          <w:t>3.4</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caps/>
          </w:rPr>
          <w:t>Final Clearance</w:t>
        </w:r>
        <w:r>
          <w:rPr>
            <w:webHidden/>
          </w:rPr>
          <w:tab/>
        </w:r>
        <w:r>
          <w:rPr>
            <w:webHidden/>
          </w:rPr>
          <w:fldChar w:fldCharType="begin"/>
        </w:r>
        <w:r>
          <w:rPr>
            <w:webHidden/>
          </w:rPr>
          <w:instrText xml:space="preserve"> PAGEREF _Toc236037686 \h </w:instrText>
        </w:r>
        <w:r>
          <w:rPr>
            <w:webHidden/>
          </w:rPr>
        </w:r>
        <w:r>
          <w:rPr>
            <w:webHidden/>
          </w:rPr>
          <w:fldChar w:fldCharType="separate"/>
        </w:r>
        <w:r>
          <w:rPr>
            <w:webHidden/>
          </w:rPr>
          <w:t>6</w:t>
        </w:r>
        <w:r>
          <w:rPr>
            <w:webHidden/>
          </w:rPr>
          <w:fldChar w:fldCharType="end"/>
        </w:r>
      </w:hyperlink>
    </w:p>
    <w:p w14:paraId="58271ADA" w14:textId="0E11E29E"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687" w:history="1">
        <w:r w:rsidRPr="0068573A">
          <w:rPr>
            <w:rStyle w:val="Hyperlink"/>
          </w:rPr>
          <w:t>3.5</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WHEN THE CONTRACTOR HAS OBTAINED APPROVAL FROM EULEX</w:t>
        </w:r>
        <w:r>
          <w:rPr>
            <w:webHidden/>
          </w:rPr>
          <w:tab/>
        </w:r>
        <w:r>
          <w:rPr>
            <w:webHidden/>
          </w:rPr>
          <w:fldChar w:fldCharType="begin"/>
        </w:r>
        <w:r>
          <w:rPr>
            <w:webHidden/>
          </w:rPr>
          <w:instrText xml:space="preserve"> PAGEREF _Toc236037687 \h </w:instrText>
        </w:r>
        <w:r>
          <w:rPr>
            <w:webHidden/>
          </w:rPr>
        </w:r>
        <w:r>
          <w:rPr>
            <w:webHidden/>
          </w:rPr>
          <w:fldChar w:fldCharType="separate"/>
        </w:r>
        <w:r>
          <w:rPr>
            <w:webHidden/>
          </w:rPr>
          <w:t>7</w:t>
        </w:r>
        <w:r>
          <w:rPr>
            <w:webHidden/>
          </w:rPr>
          <w:fldChar w:fldCharType="end"/>
        </w:r>
      </w:hyperlink>
    </w:p>
    <w:p w14:paraId="6F3E0B1D" w14:textId="39AF6A63"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688" w:history="1">
        <w:r w:rsidRPr="0068573A">
          <w:rPr>
            <w:rStyle w:val="Hyperlink"/>
          </w:rPr>
          <w:t>3.6</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GENERAL WORK REQUIREMENTS</w:t>
        </w:r>
        <w:r>
          <w:rPr>
            <w:webHidden/>
          </w:rPr>
          <w:tab/>
        </w:r>
        <w:r>
          <w:rPr>
            <w:webHidden/>
          </w:rPr>
          <w:fldChar w:fldCharType="begin"/>
        </w:r>
        <w:r>
          <w:rPr>
            <w:webHidden/>
          </w:rPr>
          <w:instrText xml:space="preserve"> PAGEREF _Toc236037688 \h </w:instrText>
        </w:r>
        <w:r>
          <w:rPr>
            <w:webHidden/>
          </w:rPr>
        </w:r>
        <w:r>
          <w:rPr>
            <w:webHidden/>
          </w:rPr>
          <w:fldChar w:fldCharType="separate"/>
        </w:r>
        <w:r>
          <w:rPr>
            <w:webHidden/>
          </w:rPr>
          <w:t>7</w:t>
        </w:r>
        <w:r>
          <w:rPr>
            <w:webHidden/>
          </w:rPr>
          <w:fldChar w:fldCharType="end"/>
        </w:r>
      </w:hyperlink>
    </w:p>
    <w:p w14:paraId="3A3D4348" w14:textId="7089F084"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689" w:history="1">
        <w:r w:rsidRPr="0068573A">
          <w:rPr>
            <w:rStyle w:val="Hyperlink"/>
            <w:noProof/>
          </w:rPr>
          <w:t>x)</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A short guide to the personal protective equipment at work (PPE)</w:t>
        </w:r>
        <w:r>
          <w:rPr>
            <w:noProof/>
            <w:webHidden/>
          </w:rPr>
          <w:tab/>
        </w:r>
        <w:r>
          <w:rPr>
            <w:noProof/>
            <w:webHidden/>
          </w:rPr>
          <w:fldChar w:fldCharType="begin"/>
        </w:r>
        <w:r>
          <w:rPr>
            <w:noProof/>
            <w:webHidden/>
          </w:rPr>
          <w:instrText xml:space="preserve"> PAGEREF _Toc236037689 \h </w:instrText>
        </w:r>
        <w:r>
          <w:rPr>
            <w:noProof/>
            <w:webHidden/>
          </w:rPr>
        </w:r>
        <w:r>
          <w:rPr>
            <w:noProof/>
            <w:webHidden/>
          </w:rPr>
          <w:fldChar w:fldCharType="separate"/>
        </w:r>
        <w:r>
          <w:rPr>
            <w:noProof/>
            <w:webHidden/>
          </w:rPr>
          <w:t>11</w:t>
        </w:r>
        <w:r>
          <w:rPr>
            <w:noProof/>
            <w:webHidden/>
          </w:rPr>
          <w:fldChar w:fldCharType="end"/>
        </w:r>
      </w:hyperlink>
    </w:p>
    <w:p w14:paraId="5B4B02C9" w14:textId="14E416F8" w:rsidR="00B83E80" w:rsidRDefault="00B83E80">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hyperlink w:anchor="_Toc236037690" w:history="1">
        <w:r w:rsidRPr="0068573A">
          <w:rPr>
            <w:rStyle w:val="Hyperlink"/>
            <w:rFonts w:ascii="Times New Roman" w:hAnsi="Times New Roman"/>
            <w:noProof/>
          </w:rPr>
          <w:t>4</w:t>
        </w:r>
        <w:r>
          <w:rPr>
            <w:rFonts w:asciiTheme="minorHAnsi" w:eastAsiaTheme="minorEastAsia" w:hAnsiTheme="minorHAnsi" w:cstheme="minorBidi"/>
            <w:b w:val="0"/>
            <w:bCs w:val="0"/>
            <w:caps w:val="0"/>
            <w:noProof/>
            <w:kern w:val="2"/>
            <w:lang w:val="en-150" w:eastAsia="en-150"/>
            <w14:ligatures w14:val="standardContextual"/>
          </w:rPr>
          <w:tab/>
        </w:r>
        <w:r w:rsidRPr="0068573A">
          <w:rPr>
            <w:rStyle w:val="Hyperlink"/>
            <w:rFonts w:ascii="Times New Roman" w:hAnsi="Times New Roman"/>
            <w:noProof/>
          </w:rPr>
          <w:t>DESCRIPTION OF PROJECT, MATERIALS AND WORKS</w:t>
        </w:r>
        <w:r>
          <w:rPr>
            <w:noProof/>
            <w:webHidden/>
          </w:rPr>
          <w:tab/>
        </w:r>
        <w:r>
          <w:rPr>
            <w:noProof/>
            <w:webHidden/>
          </w:rPr>
          <w:fldChar w:fldCharType="begin"/>
        </w:r>
        <w:r>
          <w:rPr>
            <w:noProof/>
            <w:webHidden/>
          </w:rPr>
          <w:instrText xml:space="preserve"> PAGEREF _Toc236037690 \h </w:instrText>
        </w:r>
        <w:r>
          <w:rPr>
            <w:noProof/>
            <w:webHidden/>
          </w:rPr>
        </w:r>
        <w:r>
          <w:rPr>
            <w:noProof/>
            <w:webHidden/>
          </w:rPr>
          <w:fldChar w:fldCharType="separate"/>
        </w:r>
        <w:r>
          <w:rPr>
            <w:noProof/>
            <w:webHidden/>
          </w:rPr>
          <w:t>16</w:t>
        </w:r>
        <w:r>
          <w:rPr>
            <w:noProof/>
            <w:webHidden/>
          </w:rPr>
          <w:fldChar w:fldCharType="end"/>
        </w:r>
      </w:hyperlink>
    </w:p>
    <w:p w14:paraId="67B6CCDB" w14:textId="1B35A120"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691" w:history="1">
        <w:r w:rsidRPr="0068573A">
          <w:rPr>
            <w:rStyle w:val="Hyperlink"/>
          </w:rPr>
          <w:t>4.1</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Design Submission Requirements</w:t>
        </w:r>
        <w:r>
          <w:rPr>
            <w:webHidden/>
          </w:rPr>
          <w:tab/>
        </w:r>
        <w:r>
          <w:rPr>
            <w:webHidden/>
          </w:rPr>
          <w:fldChar w:fldCharType="begin"/>
        </w:r>
        <w:r>
          <w:rPr>
            <w:webHidden/>
          </w:rPr>
          <w:instrText xml:space="preserve"> PAGEREF _Toc236037691 \h </w:instrText>
        </w:r>
        <w:r>
          <w:rPr>
            <w:webHidden/>
          </w:rPr>
        </w:r>
        <w:r>
          <w:rPr>
            <w:webHidden/>
          </w:rPr>
          <w:fldChar w:fldCharType="separate"/>
        </w:r>
        <w:r>
          <w:rPr>
            <w:webHidden/>
          </w:rPr>
          <w:t>17</w:t>
        </w:r>
        <w:r>
          <w:rPr>
            <w:webHidden/>
          </w:rPr>
          <w:fldChar w:fldCharType="end"/>
        </w:r>
      </w:hyperlink>
    </w:p>
    <w:p w14:paraId="6ADDE6B7" w14:textId="1CC5888D"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692" w:history="1">
        <w:r w:rsidRPr="0068573A">
          <w:rPr>
            <w:rStyle w:val="Hyperlink"/>
          </w:rPr>
          <w:t>4.2</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Main Entrance, Buildings and other components Technical Requirements</w:t>
        </w:r>
        <w:r>
          <w:rPr>
            <w:webHidden/>
          </w:rPr>
          <w:tab/>
        </w:r>
        <w:r>
          <w:rPr>
            <w:webHidden/>
          </w:rPr>
          <w:fldChar w:fldCharType="begin"/>
        </w:r>
        <w:r>
          <w:rPr>
            <w:webHidden/>
          </w:rPr>
          <w:instrText xml:space="preserve"> PAGEREF _Toc236037692 \h </w:instrText>
        </w:r>
        <w:r>
          <w:rPr>
            <w:webHidden/>
          </w:rPr>
        </w:r>
        <w:r>
          <w:rPr>
            <w:webHidden/>
          </w:rPr>
          <w:fldChar w:fldCharType="separate"/>
        </w:r>
        <w:r>
          <w:rPr>
            <w:webHidden/>
          </w:rPr>
          <w:t>21</w:t>
        </w:r>
        <w:r>
          <w:rPr>
            <w:webHidden/>
          </w:rPr>
          <w:fldChar w:fldCharType="end"/>
        </w:r>
      </w:hyperlink>
    </w:p>
    <w:p w14:paraId="5DE8EFAB" w14:textId="63494F97"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693" w:history="1">
        <w:r w:rsidRPr="0068573A">
          <w:rPr>
            <w:rStyle w:val="Hyperlink"/>
            <w:noProof/>
          </w:rPr>
          <w:t>4.2.1</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Main Entrance</w:t>
        </w:r>
        <w:r>
          <w:rPr>
            <w:noProof/>
            <w:webHidden/>
          </w:rPr>
          <w:tab/>
        </w:r>
        <w:r>
          <w:rPr>
            <w:noProof/>
            <w:webHidden/>
          </w:rPr>
          <w:fldChar w:fldCharType="begin"/>
        </w:r>
        <w:r>
          <w:rPr>
            <w:noProof/>
            <w:webHidden/>
          </w:rPr>
          <w:instrText xml:space="preserve"> PAGEREF _Toc236037693 \h </w:instrText>
        </w:r>
        <w:r>
          <w:rPr>
            <w:noProof/>
            <w:webHidden/>
          </w:rPr>
        </w:r>
        <w:r>
          <w:rPr>
            <w:noProof/>
            <w:webHidden/>
          </w:rPr>
          <w:fldChar w:fldCharType="separate"/>
        </w:r>
        <w:r>
          <w:rPr>
            <w:noProof/>
            <w:webHidden/>
          </w:rPr>
          <w:t>21</w:t>
        </w:r>
        <w:r>
          <w:rPr>
            <w:noProof/>
            <w:webHidden/>
          </w:rPr>
          <w:fldChar w:fldCharType="end"/>
        </w:r>
      </w:hyperlink>
    </w:p>
    <w:p w14:paraId="4C3F5042" w14:textId="42D77701"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694" w:history="1">
        <w:r w:rsidRPr="0068573A">
          <w:rPr>
            <w:rStyle w:val="Hyperlink"/>
            <w:noProof/>
          </w:rPr>
          <w:t>4.2.2</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Container Blocks 1,2,3,4,5,6,13,15,17</w:t>
        </w:r>
        <w:r>
          <w:rPr>
            <w:noProof/>
            <w:webHidden/>
          </w:rPr>
          <w:tab/>
        </w:r>
        <w:r>
          <w:rPr>
            <w:noProof/>
            <w:webHidden/>
          </w:rPr>
          <w:fldChar w:fldCharType="begin"/>
        </w:r>
        <w:r>
          <w:rPr>
            <w:noProof/>
            <w:webHidden/>
          </w:rPr>
          <w:instrText xml:space="preserve"> PAGEREF _Toc236037694 \h </w:instrText>
        </w:r>
        <w:r>
          <w:rPr>
            <w:noProof/>
            <w:webHidden/>
          </w:rPr>
        </w:r>
        <w:r>
          <w:rPr>
            <w:noProof/>
            <w:webHidden/>
          </w:rPr>
          <w:fldChar w:fldCharType="separate"/>
        </w:r>
        <w:r>
          <w:rPr>
            <w:noProof/>
            <w:webHidden/>
          </w:rPr>
          <w:t>28</w:t>
        </w:r>
        <w:r>
          <w:rPr>
            <w:noProof/>
            <w:webHidden/>
          </w:rPr>
          <w:fldChar w:fldCharType="end"/>
        </w:r>
      </w:hyperlink>
    </w:p>
    <w:p w14:paraId="33F6C55A" w14:textId="349882C5"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695" w:history="1">
        <w:r w:rsidRPr="0068573A">
          <w:rPr>
            <w:rStyle w:val="Hyperlink"/>
            <w:noProof/>
          </w:rPr>
          <w:t>4.2.3</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MSO Office Block # 12:</w:t>
        </w:r>
        <w:r>
          <w:rPr>
            <w:noProof/>
            <w:webHidden/>
          </w:rPr>
          <w:tab/>
        </w:r>
        <w:r>
          <w:rPr>
            <w:noProof/>
            <w:webHidden/>
          </w:rPr>
          <w:fldChar w:fldCharType="begin"/>
        </w:r>
        <w:r>
          <w:rPr>
            <w:noProof/>
            <w:webHidden/>
          </w:rPr>
          <w:instrText xml:space="preserve"> PAGEREF _Toc236037695 \h </w:instrText>
        </w:r>
        <w:r>
          <w:rPr>
            <w:noProof/>
            <w:webHidden/>
          </w:rPr>
        </w:r>
        <w:r>
          <w:rPr>
            <w:noProof/>
            <w:webHidden/>
          </w:rPr>
          <w:fldChar w:fldCharType="separate"/>
        </w:r>
        <w:r>
          <w:rPr>
            <w:noProof/>
            <w:webHidden/>
          </w:rPr>
          <w:t>43</w:t>
        </w:r>
        <w:r>
          <w:rPr>
            <w:noProof/>
            <w:webHidden/>
          </w:rPr>
          <w:fldChar w:fldCharType="end"/>
        </w:r>
      </w:hyperlink>
    </w:p>
    <w:p w14:paraId="1CFDCB37" w14:textId="23815168"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696" w:history="1">
        <w:r w:rsidRPr="0068573A">
          <w:rPr>
            <w:rStyle w:val="Hyperlink"/>
            <w:noProof/>
          </w:rPr>
          <w:t>4.2.4</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Infirmary Block #14:</w:t>
        </w:r>
        <w:r>
          <w:rPr>
            <w:noProof/>
            <w:webHidden/>
          </w:rPr>
          <w:tab/>
        </w:r>
        <w:r>
          <w:rPr>
            <w:noProof/>
            <w:webHidden/>
          </w:rPr>
          <w:fldChar w:fldCharType="begin"/>
        </w:r>
        <w:r>
          <w:rPr>
            <w:noProof/>
            <w:webHidden/>
          </w:rPr>
          <w:instrText xml:space="preserve"> PAGEREF _Toc236037696 \h </w:instrText>
        </w:r>
        <w:r>
          <w:rPr>
            <w:noProof/>
            <w:webHidden/>
          </w:rPr>
        </w:r>
        <w:r>
          <w:rPr>
            <w:noProof/>
            <w:webHidden/>
          </w:rPr>
          <w:fldChar w:fldCharType="separate"/>
        </w:r>
        <w:r>
          <w:rPr>
            <w:noProof/>
            <w:webHidden/>
          </w:rPr>
          <w:t>45</w:t>
        </w:r>
        <w:r>
          <w:rPr>
            <w:noProof/>
            <w:webHidden/>
          </w:rPr>
          <w:fldChar w:fldCharType="end"/>
        </w:r>
      </w:hyperlink>
    </w:p>
    <w:p w14:paraId="4F69B553" w14:textId="71C7B9C8"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697" w:history="1">
        <w:r w:rsidRPr="0068573A">
          <w:rPr>
            <w:rStyle w:val="Hyperlink"/>
            <w:noProof/>
          </w:rPr>
          <w:t>4.2.5</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Storage Block # 7:</w:t>
        </w:r>
        <w:r>
          <w:rPr>
            <w:noProof/>
            <w:webHidden/>
          </w:rPr>
          <w:tab/>
        </w:r>
        <w:r>
          <w:rPr>
            <w:noProof/>
            <w:webHidden/>
          </w:rPr>
          <w:fldChar w:fldCharType="begin"/>
        </w:r>
        <w:r>
          <w:rPr>
            <w:noProof/>
            <w:webHidden/>
          </w:rPr>
          <w:instrText xml:space="preserve"> PAGEREF _Toc236037697 \h </w:instrText>
        </w:r>
        <w:r>
          <w:rPr>
            <w:noProof/>
            <w:webHidden/>
          </w:rPr>
        </w:r>
        <w:r>
          <w:rPr>
            <w:noProof/>
            <w:webHidden/>
          </w:rPr>
          <w:fldChar w:fldCharType="separate"/>
        </w:r>
        <w:r>
          <w:rPr>
            <w:noProof/>
            <w:webHidden/>
          </w:rPr>
          <w:t>49</w:t>
        </w:r>
        <w:r>
          <w:rPr>
            <w:noProof/>
            <w:webHidden/>
          </w:rPr>
          <w:fldChar w:fldCharType="end"/>
        </w:r>
      </w:hyperlink>
    </w:p>
    <w:p w14:paraId="255E21C6" w14:textId="28250385"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698" w:history="1">
        <w:r w:rsidRPr="0068573A">
          <w:rPr>
            <w:rStyle w:val="Hyperlink"/>
            <w:noProof/>
          </w:rPr>
          <w:t>4.2.6</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Cafeteria with kitchen appliances</w:t>
        </w:r>
        <w:r>
          <w:rPr>
            <w:noProof/>
            <w:webHidden/>
          </w:rPr>
          <w:tab/>
        </w:r>
        <w:r>
          <w:rPr>
            <w:noProof/>
            <w:webHidden/>
          </w:rPr>
          <w:fldChar w:fldCharType="begin"/>
        </w:r>
        <w:r>
          <w:rPr>
            <w:noProof/>
            <w:webHidden/>
          </w:rPr>
          <w:instrText xml:space="preserve"> PAGEREF _Toc236037698 \h </w:instrText>
        </w:r>
        <w:r>
          <w:rPr>
            <w:noProof/>
            <w:webHidden/>
          </w:rPr>
        </w:r>
        <w:r>
          <w:rPr>
            <w:noProof/>
            <w:webHidden/>
          </w:rPr>
          <w:fldChar w:fldCharType="separate"/>
        </w:r>
        <w:r>
          <w:rPr>
            <w:noProof/>
            <w:webHidden/>
          </w:rPr>
          <w:t>50</w:t>
        </w:r>
        <w:r>
          <w:rPr>
            <w:noProof/>
            <w:webHidden/>
          </w:rPr>
          <w:fldChar w:fldCharType="end"/>
        </w:r>
      </w:hyperlink>
    </w:p>
    <w:p w14:paraId="27425CA2" w14:textId="65CFD748"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699" w:history="1">
        <w:r w:rsidRPr="0068573A">
          <w:rPr>
            <w:rStyle w:val="Hyperlink"/>
            <w:noProof/>
          </w:rPr>
          <w:t>4.2.7</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Gym Building &amp; Outdoor activities areas</w:t>
        </w:r>
        <w:r>
          <w:rPr>
            <w:noProof/>
            <w:webHidden/>
          </w:rPr>
          <w:tab/>
        </w:r>
        <w:r>
          <w:rPr>
            <w:noProof/>
            <w:webHidden/>
          </w:rPr>
          <w:fldChar w:fldCharType="begin"/>
        </w:r>
        <w:r>
          <w:rPr>
            <w:noProof/>
            <w:webHidden/>
          </w:rPr>
          <w:instrText xml:space="preserve"> PAGEREF _Toc236037699 \h </w:instrText>
        </w:r>
        <w:r>
          <w:rPr>
            <w:noProof/>
            <w:webHidden/>
          </w:rPr>
        </w:r>
        <w:r>
          <w:rPr>
            <w:noProof/>
            <w:webHidden/>
          </w:rPr>
          <w:fldChar w:fldCharType="separate"/>
        </w:r>
        <w:r>
          <w:rPr>
            <w:noProof/>
            <w:webHidden/>
          </w:rPr>
          <w:t>54</w:t>
        </w:r>
        <w:r>
          <w:rPr>
            <w:noProof/>
            <w:webHidden/>
          </w:rPr>
          <w:fldChar w:fldCharType="end"/>
        </w:r>
      </w:hyperlink>
    </w:p>
    <w:p w14:paraId="37E87311" w14:textId="45696ECF"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00" w:history="1">
        <w:r w:rsidRPr="0068573A">
          <w:rPr>
            <w:rStyle w:val="Hyperlink"/>
            <w:noProof/>
          </w:rPr>
          <w:t>4.2.8</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Training House</w:t>
        </w:r>
        <w:r>
          <w:rPr>
            <w:noProof/>
            <w:webHidden/>
          </w:rPr>
          <w:tab/>
        </w:r>
        <w:r>
          <w:rPr>
            <w:noProof/>
            <w:webHidden/>
          </w:rPr>
          <w:fldChar w:fldCharType="begin"/>
        </w:r>
        <w:r>
          <w:rPr>
            <w:noProof/>
            <w:webHidden/>
          </w:rPr>
          <w:instrText xml:space="preserve"> PAGEREF _Toc236037700 \h </w:instrText>
        </w:r>
        <w:r>
          <w:rPr>
            <w:noProof/>
            <w:webHidden/>
          </w:rPr>
        </w:r>
        <w:r>
          <w:rPr>
            <w:noProof/>
            <w:webHidden/>
          </w:rPr>
          <w:fldChar w:fldCharType="separate"/>
        </w:r>
        <w:r>
          <w:rPr>
            <w:noProof/>
            <w:webHidden/>
          </w:rPr>
          <w:t>60</w:t>
        </w:r>
        <w:r>
          <w:rPr>
            <w:noProof/>
            <w:webHidden/>
          </w:rPr>
          <w:fldChar w:fldCharType="end"/>
        </w:r>
      </w:hyperlink>
    </w:p>
    <w:p w14:paraId="6B932033" w14:textId="667FE202"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01" w:history="1">
        <w:r w:rsidRPr="0068573A">
          <w:rPr>
            <w:rStyle w:val="Hyperlink"/>
            <w:noProof/>
          </w:rPr>
          <w:t>4.2.9</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Recreation Building</w:t>
        </w:r>
        <w:r>
          <w:rPr>
            <w:noProof/>
            <w:webHidden/>
          </w:rPr>
          <w:tab/>
        </w:r>
        <w:r>
          <w:rPr>
            <w:noProof/>
            <w:webHidden/>
          </w:rPr>
          <w:fldChar w:fldCharType="begin"/>
        </w:r>
        <w:r>
          <w:rPr>
            <w:noProof/>
            <w:webHidden/>
          </w:rPr>
          <w:instrText xml:space="preserve"> PAGEREF _Toc236037701 \h </w:instrText>
        </w:r>
        <w:r>
          <w:rPr>
            <w:noProof/>
            <w:webHidden/>
          </w:rPr>
        </w:r>
        <w:r>
          <w:rPr>
            <w:noProof/>
            <w:webHidden/>
          </w:rPr>
          <w:fldChar w:fldCharType="separate"/>
        </w:r>
        <w:r>
          <w:rPr>
            <w:noProof/>
            <w:webHidden/>
          </w:rPr>
          <w:t>62</w:t>
        </w:r>
        <w:r>
          <w:rPr>
            <w:noProof/>
            <w:webHidden/>
          </w:rPr>
          <w:fldChar w:fldCharType="end"/>
        </w:r>
      </w:hyperlink>
    </w:p>
    <w:p w14:paraId="06473A3E" w14:textId="676AAE58"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02" w:history="1">
        <w:r w:rsidRPr="0068573A">
          <w:rPr>
            <w:rStyle w:val="Hyperlink"/>
            <w:noProof/>
          </w:rPr>
          <w:t>4.2.10</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MSD Building Refurbishment</w:t>
        </w:r>
        <w:r>
          <w:rPr>
            <w:noProof/>
            <w:webHidden/>
          </w:rPr>
          <w:tab/>
        </w:r>
        <w:r>
          <w:rPr>
            <w:noProof/>
            <w:webHidden/>
          </w:rPr>
          <w:fldChar w:fldCharType="begin"/>
        </w:r>
        <w:r>
          <w:rPr>
            <w:noProof/>
            <w:webHidden/>
          </w:rPr>
          <w:instrText xml:space="preserve"> PAGEREF _Toc236037702 \h </w:instrText>
        </w:r>
        <w:r>
          <w:rPr>
            <w:noProof/>
            <w:webHidden/>
          </w:rPr>
        </w:r>
        <w:r>
          <w:rPr>
            <w:noProof/>
            <w:webHidden/>
          </w:rPr>
          <w:fldChar w:fldCharType="separate"/>
        </w:r>
        <w:r>
          <w:rPr>
            <w:noProof/>
            <w:webHidden/>
          </w:rPr>
          <w:t>65</w:t>
        </w:r>
        <w:r>
          <w:rPr>
            <w:noProof/>
            <w:webHidden/>
          </w:rPr>
          <w:fldChar w:fldCharType="end"/>
        </w:r>
      </w:hyperlink>
    </w:p>
    <w:p w14:paraId="75921DC8" w14:textId="1891757A"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03" w:history="1">
        <w:r w:rsidRPr="0068573A">
          <w:rPr>
            <w:rStyle w:val="Hyperlink"/>
            <w:noProof/>
          </w:rPr>
          <w:t>4.2.11</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Fuel Station</w:t>
        </w:r>
        <w:r>
          <w:rPr>
            <w:noProof/>
            <w:webHidden/>
          </w:rPr>
          <w:tab/>
        </w:r>
        <w:r>
          <w:rPr>
            <w:noProof/>
            <w:webHidden/>
          </w:rPr>
          <w:fldChar w:fldCharType="begin"/>
        </w:r>
        <w:r>
          <w:rPr>
            <w:noProof/>
            <w:webHidden/>
          </w:rPr>
          <w:instrText xml:space="preserve"> PAGEREF _Toc236037703 \h </w:instrText>
        </w:r>
        <w:r>
          <w:rPr>
            <w:noProof/>
            <w:webHidden/>
          </w:rPr>
        </w:r>
        <w:r>
          <w:rPr>
            <w:noProof/>
            <w:webHidden/>
          </w:rPr>
          <w:fldChar w:fldCharType="separate"/>
        </w:r>
        <w:r>
          <w:rPr>
            <w:noProof/>
            <w:webHidden/>
          </w:rPr>
          <w:t>76</w:t>
        </w:r>
        <w:r>
          <w:rPr>
            <w:noProof/>
            <w:webHidden/>
          </w:rPr>
          <w:fldChar w:fldCharType="end"/>
        </w:r>
      </w:hyperlink>
    </w:p>
    <w:p w14:paraId="018D89E1" w14:textId="0932F08B"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04" w:history="1">
        <w:r w:rsidRPr="0068573A">
          <w:rPr>
            <w:rStyle w:val="Hyperlink"/>
            <w:noProof/>
          </w:rPr>
          <w:t>4.2.12</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Other</w:t>
        </w:r>
        <w:r>
          <w:rPr>
            <w:noProof/>
            <w:webHidden/>
          </w:rPr>
          <w:tab/>
        </w:r>
        <w:r>
          <w:rPr>
            <w:noProof/>
            <w:webHidden/>
          </w:rPr>
          <w:fldChar w:fldCharType="begin"/>
        </w:r>
        <w:r>
          <w:rPr>
            <w:noProof/>
            <w:webHidden/>
          </w:rPr>
          <w:instrText xml:space="preserve"> PAGEREF _Toc236037704 \h </w:instrText>
        </w:r>
        <w:r>
          <w:rPr>
            <w:noProof/>
            <w:webHidden/>
          </w:rPr>
        </w:r>
        <w:r>
          <w:rPr>
            <w:noProof/>
            <w:webHidden/>
          </w:rPr>
          <w:fldChar w:fldCharType="separate"/>
        </w:r>
        <w:r>
          <w:rPr>
            <w:noProof/>
            <w:webHidden/>
          </w:rPr>
          <w:t>78</w:t>
        </w:r>
        <w:r>
          <w:rPr>
            <w:noProof/>
            <w:webHidden/>
          </w:rPr>
          <w:fldChar w:fldCharType="end"/>
        </w:r>
      </w:hyperlink>
    </w:p>
    <w:p w14:paraId="2DEF38E8" w14:textId="562DEAE5"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05" w:history="1">
        <w:r w:rsidRPr="0068573A">
          <w:rPr>
            <w:rStyle w:val="Hyperlink"/>
            <w:noProof/>
          </w:rPr>
          <w:t>4.2.13</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Dismantling of office blocks in old ECM Compound</w:t>
        </w:r>
        <w:r>
          <w:rPr>
            <w:noProof/>
            <w:webHidden/>
          </w:rPr>
          <w:tab/>
        </w:r>
        <w:r>
          <w:rPr>
            <w:noProof/>
            <w:webHidden/>
          </w:rPr>
          <w:fldChar w:fldCharType="begin"/>
        </w:r>
        <w:r>
          <w:rPr>
            <w:noProof/>
            <w:webHidden/>
          </w:rPr>
          <w:instrText xml:space="preserve"> PAGEREF _Toc236037705 \h </w:instrText>
        </w:r>
        <w:r>
          <w:rPr>
            <w:noProof/>
            <w:webHidden/>
          </w:rPr>
        </w:r>
        <w:r>
          <w:rPr>
            <w:noProof/>
            <w:webHidden/>
          </w:rPr>
          <w:fldChar w:fldCharType="separate"/>
        </w:r>
        <w:r>
          <w:rPr>
            <w:noProof/>
            <w:webHidden/>
          </w:rPr>
          <w:t>79</w:t>
        </w:r>
        <w:r>
          <w:rPr>
            <w:noProof/>
            <w:webHidden/>
          </w:rPr>
          <w:fldChar w:fldCharType="end"/>
        </w:r>
      </w:hyperlink>
    </w:p>
    <w:p w14:paraId="4D66F0A7" w14:textId="20789F0F"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706" w:history="1">
        <w:r w:rsidRPr="0068573A">
          <w:rPr>
            <w:rStyle w:val="Hyperlink"/>
          </w:rPr>
          <w:t>4.3</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Infrastructure/Horizontal Services</w:t>
        </w:r>
        <w:r>
          <w:rPr>
            <w:webHidden/>
          </w:rPr>
          <w:tab/>
        </w:r>
        <w:r>
          <w:rPr>
            <w:webHidden/>
          </w:rPr>
          <w:fldChar w:fldCharType="begin"/>
        </w:r>
        <w:r>
          <w:rPr>
            <w:webHidden/>
          </w:rPr>
          <w:instrText xml:space="preserve"> PAGEREF _Toc236037706 \h </w:instrText>
        </w:r>
        <w:r>
          <w:rPr>
            <w:webHidden/>
          </w:rPr>
        </w:r>
        <w:r>
          <w:rPr>
            <w:webHidden/>
          </w:rPr>
          <w:fldChar w:fldCharType="separate"/>
        </w:r>
        <w:r>
          <w:rPr>
            <w:webHidden/>
          </w:rPr>
          <w:t>83</w:t>
        </w:r>
        <w:r>
          <w:rPr>
            <w:webHidden/>
          </w:rPr>
          <w:fldChar w:fldCharType="end"/>
        </w:r>
      </w:hyperlink>
    </w:p>
    <w:p w14:paraId="012B09E1" w14:textId="573CF8C4"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707" w:history="1">
        <w:r w:rsidRPr="0068573A">
          <w:rPr>
            <w:rStyle w:val="Hyperlink"/>
          </w:rPr>
          <w:t>4.4</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Electrical Specifications</w:t>
        </w:r>
        <w:r>
          <w:rPr>
            <w:webHidden/>
          </w:rPr>
          <w:tab/>
        </w:r>
        <w:r>
          <w:rPr>
            <w:webHidden/>
          </w:rPr>
          <w:fldChar w:fldCharType="begin"/>
        </w:r>
        <w:r>
          <w:rPr>
            <w:webHidden/>
          </w:rPr>
          <w:instrText xml:space="preserve"> PAGEREF _Toc236037707 \h </w:instrText>
        </w:r>
        <w:r>
          <w:rPr>
            <w:webHidden/>
          </w:rPr>
        </w:r>
        <w:r>
          <w:rPr>
            <w:webHidden/>
          </w:rPr>
          <w:fldChar w:fldCharType="separate"/>
        </w:r>
        <w:r>
          <w:rPr>
            <w:webHidden/>
          </w:rPr>
          <w:t>88</w:t>
        </w:r>
        <w:r>
          <w:rPr>
            <w:webHidden/>
          </w:rPr>
          <w:fldChar w:fldCharType="end"/>
        </w:r>
      </w:hyperlink>
    </w:p>
    <w:p w14:paraId="6B26B861" w14:textId="4833A045"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08" w:history="1">
        <w:r w:rsidRPr="0068573A">
          <w:rPr>
            <w:rStyle w:val="Hyperlink"/>
            <w:noProof/>
          </w:rPr>
          <w:t>4.4.1</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General Electrical requirements</w:t>
        </w:r>
        <w:r>
          <w:rPr>
            <w:noProof/>
            <w:webHidden/>
          </w:rPr>
          <w:tab/>
        </w:r>
        <w:r>
          <w:rPr>
            <w:noProof/>
            <w:webHidden/>
          </w:rPr>
          <w:fldChar w:fldCharType="begin"/>
        </w:r>
        <w:r>
          <w:rPr>
            <w:noProof/>
            <w:webHidden/>
          </w:rPr>
          <w:instrText xml:space="preserve"> PAGEREF _Toc236037708 \h </w:instrText>
        </w:r>
        <w:r>
          <w:rPr>
            <w:noProof/>
            <w:webHidden/>
          </w:rPr>
        </w:r>
        <w:r>
          <w:rPr>
            <w:noProof/>
            <w:webHidden/>
          </w:rPr>
          <w:fldChar w:fldCharType="separate"/>
        </w:r>
        <w:r>
          <w:rPr>
            <w:noProof/>
            <w:webHidden/>
          </w:rPr>
          <w:t>88</w:t>
        </w:r>
        <w:r>
          <w:rPr>
            <w:noProof/>
            <w:webHidden/>
          </w:rPr>
          <w:fldChar w:fldCharType="end"/>
        </w:r>
      </w:hyperlink>
    </w:p>
    <w:p w14:paraId="477C518F" w14:textId="13530FB6"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709" w:history="1">
        <w:r w:rsidRPr="0068573A">
          <w:rPr>
            <w:rStyle w:val="Hyperlink"/>
          </w:rPr>
          <w:t>4.5</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Mechanical Specifications</w:t>
        </w:r>
        <w:r>
          <w:rPr>
            <w:webHidden/>
          </w:rPr>
          <w:tab/>
        </w:r>
        <w:r>
          <w:rPr>
            <w:webHidden/>
          </w:rPr>
          <w:fldChar w:fldCharType="begin"/>
        </w:r>
        <w:r>
          <w:rPr>
            <w:webHidden/>
          </w:rPr>
          <w:instrText xml:space="preserve"> PAGEREF _Toc236037709 \h </w:instrText>
        </w:r>
        <w:r>
          <w:rPr>
            <w:webHidden/>
          </w:rPr>
        </w:r>
        <w:r>
          <w:rPr>
            <w:webHidden/>
          </w:rPr>
          <w:fldChar w:fldCharType="separate"/>
        </w:r>
        <w:r>
          <w:rPr>
            <w:webHidden/>
          </w:rPr>
          <w:t>93</w:t>
        </w:r>
        <w:r>
          <w:rPr>
            <w:webHidden/>
          </w:rPr>
          <w:fldChar w:fldCharType="end"/>
        </w:r>
      </w:hyperlink>
    </w:p>
    <w:p w14:paraId="0751A4C2" w14:textId="19DFB2C0"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10" w:history="1">
        <w:r w:rsidRPr="0068573A">
          <w:rPr>
            <w:rStyle w:val="Hyperlink"/>
            <w:noProof/>
          </w:rPr>
          <w:t>4.5.1</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Heating</w:t>
        </w:r>
        <w:r>
          <w:rPr>
            <w:noProof/>
            <w:webHidden/>
          </w:rPr>
          <w:tab/>
        </w:r>
        <w:r>
          <w:rPr>
            <w:noProof/>
            <w:webHidden/>
          </w:rPr>
          <w:fldChar w:fldCharType="begin"/>
        </w:r>
        <w:r>
          <w:rPr>
            <w:noProof/>
            <w:webHidden/>
          </w:rPr>
          <w:instrText xml:space="preserve"> PAGEREF _Toc236037710 \h </w:instrText>
        </w:r>
        <w:r>
          <w:rPr>
            <w:noProof/>
            <w:webHidden/>
          </w:rPr>
        </w:r>
        <w:r>
          <w:rPr>
            <w:noProof/>
            <w:webHidden/>
          </w:rPr>
          <w:fldChar w:fldCharType="separate"/>
        </w:r>
        <w:r>
          <w:rPr>
            <w:noProof/>
            <w:webHidden/>
          </w:rPr>
          <w:t>93</w:t>
        </w:r>
        <w:r>
          <w:rPr>
            <w:noProof/>
            <w:webHidden/>
          </w:rPr>
          <w:fldChar w:fldCharType="end"/>
        </w:r>
      </w:hyperlink>
    </w:p>
    <w:p w14:paraId="622A56BB" w14:textId="69CC8FD7"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11" w:history="1">
        <w:r w:rsidRPr="0068573A">
          <w:rPr>
            <w:rStyle w:val="Hyperlink"/>
            <w:noProof/>
          </w:rPr>
          <w:t>4.5.2</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Ventilation System – dining room in Cafeteria</w:t>
        </w:r>
        <w:r>
          <w:rPr>
            <w:noProof/>
            <w:webHidden/>
          </w:rPr>
          <w:tab/>
        </w:r>
        <w:r>
          <w:rPr>
            <w:noProof/>
            <w:webHidden/>
          </w:rPr>
          <w:fldChar w:fldCharType="begin"/>
        </w:r>
        <w:r>
          <w:rPr>
            <w:noProof/>
            <w:webHidden/>
          </w:rPr>
          <w:instrText xml:space="preserve"> PAGEREF _Toc236037711 \h </w:instrText>
        </w:r>
        <w:r>
          <w:rPr>
            <w:noProof/>
            <w:webHidden/>
          </w:rPr>
        </w:r>
        <w:r>
          <w:rPr>
            <w:noProof/>
            <w:webHidden/>
          </w:rPr>
          <w:fldChar w:fldCharType="separate"/>
        </w:r>
        <w:r>
          <w:rPr>
            <w:noProof/>
            <w:webHidden/>
          </w:rPr>
          <w:t>96</w:t>
        </w:r>
        <w:r>
          <w:rPr>
            <w:noProof/>
            <w:webHidden/>
          </w:rPr>
          <w:fldChar w:fldCharType="end"/>
        </w:r>
      </w:hyperlink>
    </w:p>
    <w:p w14:paraId="0D4E1CE0" w14:textId="7453BD6D"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12" w:history="1">
        <w:r w:rsidRPr="0068573A">
          <w:rPr>
            <w:rStyle w:val="Hyperlink"/>
            <w:noProof/>
          </w:rPr>
          <w:t>4.5.3</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Exhaust hood /ventilation for kitchen in Cafeteria</w:t>
        </w:r>
        <w:r>
          <w:rPr>
            <w:noProof/>
            <w:webHidden/>
          </w:rPr>
          <w:tab/>
        </w:r>
        <w:r>
          <w:rPr>
            <w:noProof/>
            <w:webHidden/>
          </w:rPr>
          <w:fldChar w:fldCharType="begin"/>
        </w:r>
        <w:r>
          <w:rPr>
            <w:noProof/>
            <w:webHidden/>
          </w:rPr>
          <w:instrText xml:space="preserve"> PAGEREF _Toc236037712 \h </w:instrText>
        </w:r>
        <w:r>
          <w:rPr>
            <w:noProof/>
            <w:webHidden/>
          </w:rPr>
        </w:r>
        <w:r>
          <w:rPr>
            <w:noProof/>
            <w:webHidden/>
          </w:rPr>
          <w:fldChar w:fldCharType="separate"/>
        </w:r>
        <w:r>
          <w:rPr>
            <w:noProof/>
            <w:webHidden/>
          </w:rPr>
          <w:t>96</w:t>
        </w:r>
        <w:r>
          <w:rPr>
            <w:noProof/>
            <w:webHidden/>
          </w:rPr>
          <w:fldChar w:fldCharType="end"/>
        </w:r>
      </w:hyperlink>
    </w:p>
    <w:p w14:paraId="08B68828" w14:textId="7A18D775"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13" w:history="1">
        <w:r w:rsidRPr="0068573A">
          <w:rPr>
            <w:rStyle w:val="Hyperlink"/>
            <w:noProof/>
          </w:rPr>
          <w:t>4.5.4</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Fans /Ventilators for MSD Building / stores&amp;workshops</w:t>
        </w:r>
        <w:r>
          <w:rPr>
            <w:noProof/>
            <w:webHidden/>
          </w:rPr>
          <w:tab/>
        </w:r>
        <w:r>
          <w:rPr>
            <w:noProof/>
            <w:webHidden/>
          </w:rPr>
          <w:fldChar w:fldCharType="begin"/>
        </w:r>
        <w:r>
          <w:rPr>
            <w:noProof/>
            <w:webHidden/>
          </w:rPr>
          <w:instrText xml:space="preserve"> PAGEREF _Toc236037713 \h </w:instrText>
        </w:r>
        <w:r>
          <w:rPr>
            <w:noProof/>
            <w:webHidden/>
          </w:rPr>
        </w:r>
        <w:r>
          <w:rPr>
            <w:noProof/>
            <w:webHidden/>
          </w:rPr>
          <w:fldChar w:fldCharType="separate"/>
        </w:r>
        <w:r>
          <w:rPr>
            <w:noProof/>
            <w:webHidden/>
          </w:rPr>
          <w:t>97</w:t>
        </w:r>
        <w:r>
          <w:rPr>
            <w:noProof/>
            <w:webHidden/>
          </w:rPr>
          <w:fldChar w:fldCharType="end"/>
        </w:r>
      </w:hyperlink>
    </w:p>
    <w:p w14:paraId="5D9224A5" w14:textId="1BBC3C4B"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14" w:history="1">
        <w:r w:rsidRPr="0068573A">
          <w:rPr>
            <w:rStyle w:val="Hyperlink"/>
            <w:noProof/>
          </w:rPr>
          <w:t>4.5.5</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Bathrooms extract fans other areas</w:t>
        </w:r>
        <w:r>
          <w:rPr>
            <w:noProof/>
            <w:webHidden/>
          </w:rPr>
          <w:tab/>
        </w:r>
        <w:r>
          <w:rPr>
            <w:noProof/>
            <w:webHidden/>
          </w:rPr>
          <w:fldChar w:fldCharType="begin"/>
        </w:r>
        <w:r>
          <w:rPr>
            <w:noProof/>
            <w:webHidden/>
          </w:rPr>
          <w:instrText xml:space="preserve"> PAGEREF _Toc236037714 \h </w:instrText>
        </w:r>
        <w:r>
          <w:rPr>
            <w:noProof/>
            <w:webHidden/>
          </w:rPr>
        </w:r>
        <w:r>
          <w:rPr>
            <w:noProof/>
            <w:webHidden/>
          </w:rPr>
          <w:fldChar w:fldCharType="separate"/>
        </w:r>
        <w:r>
          <w:rPr>
            <w:noProof/>
            <w:webHidden/>
          </w:rPr>
          <w:t>97</w:t>
        </w:r>
        <w:r>
          <w:rPr>
            <w:noProof/>
            <w:webHidden/>
          </w:rPr>
          <w:fldChar w:fldCharType="end"/>
        </w:r>
      </w:hyperlink>
    </w:p>
    <w:p w14:paraId="4A94BE09" w14:textId="04696D2F"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715" w:history="1">
        <w:r w:rsidRPr="0068573A">
          <w:rPr>
            <w:rStyle w:val="Hyperlink"/>
          </w:rPr>
          <w:t>4.6</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General Plumbing/Hydraulic Specifications</w:t>
        </w:r>
        <w:r>
          <w:rPr>
            <w:webHidden/>
          </w:rPr>
          <w:tab/>
        </w:r>
        <w:r>
          <w:rPr>
            <w:webHidden/>
          </w:rPr>
          <w:fldChar w:fldCharType="begin"/>
        </w:r>
        <w:r>
          <w:rPr>
            <w:webHidden/>
          </w:rPr>
          <w:instrText xml:space="preserve"> PAGEREF _Toc236037715 \h </w:instrText>
        </w:r>
        <w:r>
          <w:rPr>
            <w:webHidden/>
          </w:rPr>
        </w:r>
        <w:r>
          <w:rPr>
            <w:webHidden/>
          </w:rPr>
          <w:fldChar w:fldCharType="separate"/>
        </w:r>
        <w:r>
          <w:rPr>
            <w:webHidden/>
          </w:rPr>
          <w:t>97</w:t>
        </w:r>
        <w:r>
          <w:rPr>
            <w:webHidden/>
          </w:rPr>
          <w:fldChar w:fldCharType="end"/>
        </w:r>
      </w:hyperlink>
    </w:p>
    <w:p w14:paraId="474B2EEB" w14:textId="7E5CF26B"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16" w:history="1">
        <w:r w:rsidRPr="0068573A">
          <w:rPr>
            <w:rStyle w:val="Hyperlink"/>
            <w:noProof/>
          </w:rPr>
          <w:t>4.6.1</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Water Supply</w:t>
        </w:r>
        <w:r>
          <w:rPr>
            <w:noProof/>
            <w:webHidden/>
          </w:rPr>
          <w:tab/>
        </w:r>
        <w:r>
          <w:rPr>
            <w:noProof/>
            <w:webHidden/>
          </w:rPr>
          <w:fldChar w:fldCharType="begin"/>
        </w:r>
        <w:r>
          <w:rPr>
            <w:noProof/>
            <w:webHidden/>
          </w:rPr>
          <w:instrText xml:space="preserve"> PAGEREF _Toc236037716 \h </w:instrText>
        </w:r>
        <w:r>
          <w:rPr>
            <w:noProof/>
            <w:webHidden/>
          </w:rPr>
        </w:r>
        <w:r>
          <w:rPr>
            <w:noProof/>
            <w:webHidden/>
          </w:rPr>
          <w:fldChar w:fldCharType="separate"/>
        </w:r>
        <w:r>
          <w:rPr>
            <w:noProof/>
            <w:webHidden/>
          </w:rPr>
          <w:t>97</w:t>
        </w:r>
        <w:r>
          <w:rPr>
            <w:noProof/>
            <w:webHidden/>
          </w:rPr>
          <w:fldChar w:fldCharType="end"/>
        </w:r>
      </w:hyperlink>
    </w:p>
    <w:p w14:paraId="2A53CA6F" w14:textId="26232269"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17" w:history="1">
        <w:r w:rsidRPr="0068573A">
          <w:rPr>
            <w:rStyle w:val="Hyperlink"/>
            <w:noProof/>
          </w:rPr>
          <w:t>4.6.2</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Sewer System and Wastewater Treatment Plant</w:t>
        </w:r>
        <w:r>
          <w:rPr>
            <w:noProof/>
            <w:webHidden/>
          </w:rPr>
          <w:tab/>
        </w:r>
        <w:r>
          <w:rPr>
            <w:noProof/>
            <w:webHidden/>
          </w:rPr>
          <w:fldChar w:fldCharType="begin"/>
        </w:r>
        <w:r>
          <w:rPr>
            <w:noProof/>
            <w:webHidden/>
          </w:rPr>
          <w:instrText xml:space="preserve"> PAGEREF _Toc236037717 \h </w:instrText>
        </w:r>
        <w:r>
          <w:rPr>
            <w:noProof/>
            <w:webHidden/>
          </w:rPr>
        </w:r>
        <w:r>
          <w:rPr>
            <w:noProof/>
            <w:webHidden/>
          </w:rPr>
          <w:fldChar w:fldCharType="separate"/>
        </w:r>
        <w:r>
          <w:rPr>
            <w:noProof/>
            <w:webHidden/>
          </w:rPr>
          <w:t>99</w:t>
        </w:r>
        <w:r>
          <w:rPr>
            <w:noProof/>
            <w:webHidden/>
          </w:rPr>
          <w:fldChar w:fldCharType="end"/>
        </w:r>
      </w:hyperlink>
    </w:p>
    <w:p w14:paraId="6B89CEBA" w14:textId="6DD63C98"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18" w:history="1">
        <w:r w:rsidRPr="0068573A">
          <w:rPr>
            <w:rStyle w:val="Hyperlink"/>
            <w:noProof/>
          </w:rPr>
          <w:t>4.6.3</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Drainage System</w:t>
        </w:r>
        <w:r>
          <w:rPr>
            <w:noProof/>
            <w:webHidden/>
          </w:rPr>
          <w:tab/>
        </w:r>
        <w:r>
          <w:rPr>
            <w:noProof/>
            <w:webHidden/>
          </w:rPr>
          <w:fldChar w:fldCharType="begin"/>
        </w:r>
        <w:r>
          <w:rPr>
            <w:noProof/>
            <w:webHidden/>
          </w:rPr>
          <w:instrText xml:space="preserve"> PAGEREF _Toc236037718 \h </w:instrText>
        </w:r>
        <w:r>
          <w:rPr>
            <w:noProof/>
            <w:webHidden/>
          </w:rPr>
        </w:r>
        <w:r>
          <w:rPr>
            <w:noProof/>
            <w:webHidden/>
          </w:rPr>
          <w:fldChar w:fldCharType="separate"/>
        </w:r>
        <w:r>
          <w:rPr>
            <w:noProof/>
            <w:webHidden/>
          </w:rPr>
          <w:t>101</w:t>
        </w:r>
        <w:r>
          <w:rPr>
            <w:noProof/>
            <w:webHidden/>
          </w:rPr>
          <w:fldChar w:fldCharType="end"/>
        </w:r>
      </w:hyperlink>
    </w:p>
    <w:p w14:paraId="20CC9D93" w14:textId="6F3EE966"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19" w:history="1">
        <w:r w:rsidRPr="0068573A">
          <w:rPr>
            <w:rStyle w:val="Hyperlink"/>
            <w:noProof/>
          </w:rPr>
          <w:t>4.6.4</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Rainwater collection and reuse system Specifications</w:t>
        </w:r>
        <w:r>
          <w:rPr>
            <w:noProof/>
            <w:webHidden/>
          </w:rPr>
          <w:tab/>
        </w:r>
        <w:r>
          <w:rPr>
            <w:noProof/>
            <w:webHidden/>
          </w:rPr>
          <w:fldChar w:fldCharType="begin"/>
        </w:r>
        <w:r>
          <w:rPr>
            <w:noProof/>
            <w:webHidden/>
          </w:rPr>
          <w:instrText xml:space="preserve"> PAGEREF _Toc236037719 \h </w:instrText>
        </w:r>
        <w:r>
          <w:rPr>
            <w:noProof/>
            <w:webHidden/>
          </w:rPr>
        </w:r>
        <w:r>
          <w:rPr>
            <w:noProof/>
            <w:webHidden/>
          </w:rPr>
          <w:fldChar w:fldCharType="separate"/>
        </w:r>
        <w:r>
          <w:rPr>
            <w:noProof/>
            <w:webHidden/>
          </w:rPr>
          <w:t>102</w:t>
        </w:r>
        <w:r>
          <w:rPr>
            <w:noProof/>
            <w:webHidden/>
          </w:rPr>
          <w:fldChar w:fldCharType="end"/>
        </w:r>
      </w:hyperlink>
    </w:p>
    <w:p w14:paraId="64C5C85F" w14:textId="47865858"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720" w:history="1">
        <w:r w:rsidRPr="0068573A">
          <w:rPr>
            <w:rStyle w:val="Hyperlink"/>
          </w:rPr>
          <w:t>4.7</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IT and Communication Specifications</w:t>
        </w:r>
        <w:r>
          <w:rPr>
            <w:webHidden/>
          </w:rPr>
          <w:tab/>
        </w:r>
        <w:r>
          <w:rPr>
            <w:webHidden/>
          </w:rPr>
          <w:fldChar w:fldCharType="begin"/>
        </w:r>
        <w:r>
          <w:rPr>
            <w:webHidden/>
          </w:rPr>
          <w:instrText xml:space="preserve"> PAGEREF _Toc236037720 \h </w:instrText>
        </w:r>
        <w:r>
          <w:rPr>
            <w:webHidden/>
          </w:rPr>
        </w:r>
        <w:r>
          <w:rPr>
            <w:webHidden/>
          </w:rPr>
          <w:fldChar w:fldCharType="separate"/>
        </w:r>
        <w:r>
          <w:rPr>
            <w:webHidden/>
          </w:rPr>
          <w:t>103</w:t>
        </w:r>
        <w:r>
          <w:rPr>
            <w:webHidden/>
          </w:rPr>
          <w:fldChar w:fldCharType="end"/>
        </w:r>
      </w:hyperlink>
    </w:p>
    <w:p w14:paraId="12A4D8A7" w14:textId="4F19E300"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21" w:history="1">
        <w:r w:rsidRPr="0068573A">
          <w:rPr>
            <w:rStyle w:val="Hyperlink"/>
            <w:noProof/>
          </w:rPr>
          <w:t>4.7.1</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Network Infrastructure – Mitrovica Camp</w:t>
        </w:r>
        <w:r>
          <w:rPr>
            <w:noProof/>
            <w:webHidden/>
          </w:rPr>
          <w:tab/>
        </w:r>
        <w:r>
          <w:rPr>
            <w:noProof/>
            <w:webHidden/>
          </w:rPr>
          <w:fldChar w:fldCharType="begin"/>
        </w:r>
        <w:r>
          <w:rPr>
            <w:noProof/>
            <w:webHidden/>
          </w:rPr>
          <w:instrText xml:space="preserve"> PAGEREF _Toc236037721 \h </w:instrText>
        </w:r>
        <w:r>
          <w:rPr>
            <w:noProof/>
            <w:webHidden/>
          </w:rPr>
        </w:r>
        <w:r>
          <w:rPr>
            <w:noProof/>
            <w:webHidden/>
          </w:rPr>
          <w:fldChar w:fldCharType="separate"/>
        </w:r>
        <w:r>
          <w:rPr>
            <w:noProof/>
            <w:webHidden/>
          </w:rPr>
          <w:t>103</w:t>
        </w:r>
        <w:r>
          <w:rPr>
            <w:noProof/>
            <w:webHidden/>
          </w:rPr>
          <w:fldChar w:fldCharType="end"/>
        </w:r>
      </w:hyperlink>
    </w:p>
    <w:p w14:paraId="591846F9" w14:textId="6F2B54EB" w:rsidR="00B83E80" w:rsidRDefault="00B83E80">
      <w:pPr>
        <w:pStyle w:val="TOC3"/>
        <w:rPr>
          <w:rFonts w:asciiTheme="minorHAnsi" w:eastAsiaTheme="minorEastAsia" w:hAnsiTheme="minorHAnsi" w:cstheme="minorBidi"/>
          <w:noProof/>
          <w:kern w:val="2"/>
          <w:sz w:val="24"/>
          <w:szCs w:val="24"/>
          <w:lang w:val="en-150" w:eastAsia="en-150"/>
          <w14:ligatures w14:val="standardContextual"/>
        </w:rPr>
      </w:pPr>
      <w:hyperlink w:anchor="_Toc236037722" w:history="1">
        <w:r w:rsidRPr="0068573A">
          <w:rPr>
            <w:rStyle w:val="Hyperlink"/>
            <w:noProof/>
          </w:rPr>
          <w:t>4.7.2</w:t>
        </w:r>
        <w:r>
          <w:rPr>
            <w:rFonts w:asciiTheme="minorHAnsi" w:eastAsiaTheme="minorEastAsia" w:hAnsiTheme="minorHAnsi" w:cstheme="minorBidi"/>
            <w:noProof/>
            <w:kern w:val="2"/>
            <w:sz w:val="24"/>
            <w:szCs w:val="24"/>
            <w:lang w:val="en-150" w:eastAsia="en-150"/>
            <w14:ligatures w14:val="standardContextual"/>
          </w:rPr>
          <w:tab/>
        </w:r>
        <w:r w:rsidRPr="0068573A">
          <w:rPr>
            <w:rStyle w:val="Hyperlink"/>
            <w:noProof/>
          </w:rPr>
          <w:t>CCTV Network Infrastructure:</w:t>
        </w:r>
        <w:r>
          <w:rPr>
            <w:noProof/>
            <w:webHidden/>
          </w:rPr>
          <w:tab/>
        </w:r>
        <w:r>
          <w:rPr>
            <w:noProof/>
            <w:webHidden/>
          </w:rPr>
          <w:fldChar w:fldCharType="begin"/>
        </w:r>
        <w:r>
          <w:rPr>
            <w:noProof/>
            <w:webHidden/>
          </w:rPr>
          <w:instrText xml:space="preserve"> PAGEREF _Toc236037722 \h </w:instrText>
        </w:r>
        <w:r>
          <w:rPr>
            <w:noProof/>
            <w:webHidden/>
          </w:rPr>
        </w:r>
        <w:r>
          <w:rPr>
            <w:noProof/>
            <w:webHidden/>
          </w:rPr>
          <w:fldChar w:fldCharType="separate"/>
        </w:r>
        <w:r>
          <w:rPr>
            <w:noProof/>
            <w:webHidden/>
          </w:rPr>
          <w:t>131</w:t>
        </w:r>
        <w:r>
          <w:rPr>
            <w:noProof/>
            <w:webHidden/>
          </w:rPr>
          <w:fldChar w:fldCharType="end"/>
        </w:r>
      </w:hyperlink>
    </w:p>
    <w:p w14:paraId="1367A32A" w14:textId="123F11BE"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723" w:history="1">
        <w:r w:rsidRPr="0068573A">
          <w:rPr>
            <w:rStyle w:val="Hyperlink"/>
          </w:rPr>
          <w:t>4.8</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Fire Detection and Alarm System Specifications</w:t>
        </w:r>
        <w:r>
          <w:rPr>
            <w:webHidden/>
          </w:rPr>
          <w:tab/>
        </w:r>
        <w:r>
          <w:rPr>
            <w:webHidden/>
          </w:rPr>
          <w:fldChar w:fldCharType="begin"/>
        </w:r>
        <w:r>
          <w:rPr>
            <w:webHidden/>
          </w:rPr>
          <w:instrText xml:space="preserve"> PAGEREF _Toc236037723 \h </w:instrText>
        </w:r>
        <w:r>
          <w:rPr>
            <w:webHidden/>
          </w:rPr>
        </w:r>
        <w:r>
          <w:rPr>
            <w:webHidden/>
          </w:rPr>
          <w:fldChar w:fldCharType="separate"/>
        </w:r>
        <w:r>
          <w:rPr>
            <w:webHidden/>
          </w:rPr>
          <w:t>135</w:t>
        </w:r>
        <w:r>
          <w:rPr>
            <w:webHidden/>
          </w:rPr>
          <w:fldChar w:fldCharType="end"/>
        </w:r>
      </w:hyperlink>
    </w:p>
    <w:p w14:paraId="09EB3A88" w14:textId="26BCE009"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724" w:history="1">
        <w:r w:rsidRPr="0068573A">
          <w:rPr>
            <w:rStyle w:val="Hyperlink"/>
          </w:rPr>
          <w:t>4.9</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Firefighting Network Specifications – External Overground Hydrants</w:t>
        </w:r>
        <w:r>
          <w:rPr>
            <w:webHidden/>
          </w:rPr>
          <w:tab/>
        </w:r>
        <w:r>
          <w:rPr>
            <w:webHidden/>
          </w:rPr>
          <w:fldChar w:fldCharType="begin"/>
        </w:r>
        <w:r>
          <w:rPr>
            <w:webHidden/>
          </w:rPr>
          <w:instrText xml:space="preserve"> PAGEREF _Toc236037724 \h </w:instrText>
        </w:r>
        <w:r>
          <w:rPr>
            <w:webHidden/>
          </w:rPr>
        </w:r>
        <w:r>
          <w:rPr>
            <w:webHidden/>
          </w:rPr>
          <w:fldChar w:fldCharType="separate"/>
        </w:r>
        <w:r>
          <w:rPr>
            <w:webHidden/>
          </w:rPr>
          <w:t>143</w:t>
        </w:r>
        <w:r>
          <w:rPr>
            <w:webHidden/>
          </w:rPr>
          <w:fldChar w:fldCharType="end"/>
        </w:r>
      </w:hyperlink>
    </w:p>
    <w:p w14:paraId="203136B2" w14:textId="0688AA12" w:rsidR="00B83E80" w:rsidRDefault="00B83E80">
      <w:pPr>
        <w:pStyle w:val="TOC2"/>
        <w:rPr>
          <w:rFonts w:asciiTheme="minorHAnsi" w:eastAsiaTheme="minorEastAsia" w:hAnsiTheme="minorHAnsi" w:cstheme="minorBidi"/>
          <w:b w:val="0"/>
          <w:bCs w:val="0"/>
          <w:kern w:val="2"/>
          <w:sz w:val="24"/>
          <w:szCs w:val="24"/>
          <w:lang w:val="en-150" w:eastAsia="en-150"/>
          <w14:ligatures w14:val="standardContextual"/>
        </w:rPr>
      </w:pPr>
      <w:hyperlink w:anchor="_Toc236037725" w:history="1">
        <w:r w:rsidRPr="0068573A">
          <w:rPr>
            <w:rStyle w:val="Hyperlink"/>
          </w:rPr>
          <w:t>4.10</w:t>
        </w:r>
        <w:r>
          <w:rPr>
            <w:rFonts w:asciiTheme="minorHAnsi" w:eastAsiaTheme="minorEastAsia" w:hAnsiTheme="minorHAnsi" w:cstheme="minorBidi"/>
            <w:b w:val="0"/>
            <w:bCs w:val="0"/>
            <w:kern w:val="2"/>
            <w:sz w:val="24"/>
            <w:szCs w:val="24"/>
            <w:lang w:val="en-150" w:eastAsia="en-150"/>
            <w14:ligatures w14:val="standardContextual"/>
          </w:rPr>
          <w:tab/>
        </w:r>
        <w:r w:rsidRPr="0068573A">
          <w:rPr>
            <w:rStyle w:val="Hyperlink"/>
          </w:rPr>
          <w:t>Solar Photovoltaic System Specifications</w:t>
        </w:r>
        <w:r>
          <w:rPr>
            <w:webHidden/>
          </w:rPr>
          <w:tab/>
        </w:r>
        <w:r>
          <w:rPr>
            <w:webHidden/>
          </w:rPr>
          <w:fldChar w:fldCharType="begin"/>
        </w:r>
        <w:r>
          <w:rPr>
            <w:webHidden/>
          </w:rPr>
          <w:instrText xml:space="preserve"> PAGEREF _Toc236037725 \h </w:instrText>
        </w:r>
        <w:r>
          <w:rPr>
            <w:webHidden/>
          </w:rPr>
        </w:r>
        <w:r>
          <w:rPr>
            <w:webHidden/>
          </w:rPr>
          <w:fldChar w:fldCharType="separate"/>
        </w:r>
        <w:r>
          <w:rPr>
            <w:webHidden/>
          </w:rPr>
          <w:t>147</w:t>
        </w:r>
        <w:r>
          <w:rPr>
            <w:webHidden/>
          </w:rPr>
          <w:fldChar w:fldCharType="end"/>
        </w:r>
      </w:hyperlink>
    </w:p>
    <w:p w14:paraId="1B0C027D" w14:textId="1792DC5E" w:rsidR="00B83E80" w:rsidRDefault="00B83E80">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hyperlink w:anchor="_Toc236037726" w:history="1">
        <w:r w:rsidRPr="0068573A">
          <w:rPr>
            <w:rStyle w:val="Hyperlink"/>
            <w:rFonts w:ascii="Times New Roman" w:hAnsi="Times New Roman"/>
            <w:noProof/>
          </w:rPr>
          <w:t>5</w:t>
        </w:r>
        <w:r>
          <w:rPr>
            <w:rFonts w:asciiTheme="minorHAnsi" w:eastAsiaTheme="minorEastAsia" w:hAnsiTheme="minorHAnsi" w:cstheme="minorBidi"/>
            <w:b w:val="0"/>
            <w:bCs w:val="0"/>
            <w:caps w:val="0"/>
            <w:noProof/>
            <w:kern w:val="2"/>
            <w:lang w:val="en-150" w:eastAsia="en-150"/>
            <w14:ligatures w14:val="standardContextual"/>
          </w:rPr>
          <w:tab/>
        </w:r>
        <w:r w:rsidRPr="0068573A">
          <w:rPr>
            <w:rStyle w:val="Hyperlink"/>
            <w:rFonts w:ascii="Times New Roman" w:hAnsi="Times New Roman"/>
            <w:noProof/>
          </w:rPr>
          <w:t>Testing and Commissioning</w:t>
        </w:r>
        <w:r>
          <w:rPr>
            <w:noProof/>
            <w:webHidden/>
          </w:rPr>
          <w:tab/>
        </w:r>
        <w:r>
          <w:rPr>
            <w:noProof/>
            <w:webHidden/>
          </w:rPr>
          <w:fldChar w:fldCharType="begin"/>
        </w:r>
        <w:r>
          <w:rPr>
            <w:noProof/>
            <w:webHidden/>
          </w:rPr>
          <w:instrText xml:space="preserve"> PAGEREF _Toc236037726 \h </w:instrText>
        </w:r>
        <w:r>
          <w:rPr>
            <w:noProof/>
            <w:webHidden/>
          </w:rPr>
        </w:r>
        <w:r>
          <w:rPr>
            <w:noProof/>
            <w:webHidden/>
          </w:rPr>
          <w:fldChar w:fldCharType="separate"/>
        </w:r>
        <w:r>
          <w:rPr>
            <w:noProof/>
            <w:webHidden/>
          </w:rPr>
          <w:t>148</w:t>
        </w:r>
        <w:r>
          <w:rPr>
            <w:noProof/>
            <w:webHidden/>
          </w:rPr>
          <w:fldChar w:fldCharType="end"/>
        </w:r>
      </w:hyperlink>
    </w:p>
    <w:p w14:paraId="36C83540" w14:textId="00E9475F" w:rsidR="00B83E80" w:rsidRDefault="00B83E80">
      <w:pPr>
        <w:pStyle w:val="TOC1"/>
        <w:tabs>
          <w:tab w:val="left" w:pos="480"/>
          <w:tab w:val="right" w:leader="dot" w:pos="8963"/>
        </w:tabs>
        <w:rPr>
          <w:rFonts w:asciiTheme="minorHAnsi" w:eastAsiaTheme="minorEastAsia" w:hAnsiTheme="minorHAnsi" w:cstheme="minorBidi"/>
          <w:b w:val="0"/>
          <w:bCs w:val="0"/>
          <w:caps w:val="0"/>
          <w:noProof/>
          <w:kern w:val="2"/>
          <w:lang w:val="en-150" w:eastAsia="en-150"/>
          <w14:ligatures w14:val="standardContextual"/>
        </w:rPr>
      </w:pPr>
      <w:hyperlink w:anchor="_Toc236037727" w:history="1">
        <w:r w:rsidRPr="0068573A">
          <w:rPr>
            <w:rStyle w:val="Hyperlink"/>
            <w:rFonts w:ascii="Times New Roman" w:hAnsi="Times New Roman"/>
            <w:noProof/>
          </w:rPr>
          <w:t>6</w:t>
        </w:r>
        <w:r>
          <w:rPr>
            <w:rFonts w:asciiTheme="minorHAnsi" w:eastAsiaTheme="minorEastAsia" w:hAnsiTheme="minorHAnsi" w:cstheme="minorBidi"/>
            <w:b w:val="0"/>
            <w:bCs w:val="0"/>
            <w:caps w:val="0"/>
            <w:noProof/>
            <w:kern w:val="2"/>
            <w:lang w:val="en-150" w:eastAsia="en-150"/>
            <w14:ligatures w14:val="standardContextual"/>
          </w:rPr>
          <w:tab/>
        </w:r>
        <w:r w:rsidRPr="0068573A">
          <w:rPr>
            <w:rStyle w:val="Hyperlink"/>
            <w:rFonts w:ascii="Times New Roman" w:hAnsi="Times New Roman"/>
            <w:noProof/>
          </w:rPr>
          <w:t>Handover</w:t>
        </w:r>
        <w:r>
          <w:rPr>
            <w:noProof/>
            <w:webHidden/>
          </w:rPr>
          <w:tab/>
        </w:r>
        <w:r>
          <w:rPr>
            <w:noProof/>
            <w:webHidden/>
          </w:rPr>
          <w:fldChar w:fldCharType="begin"/>
        </w:r>
        <w:r>
          <w:rPr>
            <w:noProof/>
            <w:webHidden/>
          </w:rPr>
          <w:instrText xml:space="preserve"> PAGEREF _Toc236037727 \h </w:instrText>
        </w:r>
        <w:r>
          <w:rPr>
            <w:noProof/>
            <w:webHidden/>
          </w:rPr>
        </w:r>
        <w:r>
          <w:rPr>
            <w:noProof/>
            <w:webHidden/>
          </w:rPr>
          <w:fldChar w:fldCharType="separate"/>
        </w:r>
        <w:r>
          <w:rPr>
            <w:noProof/>
            <w:webHidden/>
          </w:rPr>
          <w:t>148</w:t>
        </w:r>
        <w:r>
          <w:rPr>
            <w:noProof/>
            <w:webHidden/>
          </w:rPr>
          <w:fldChar w:fldCharType="end"/>
        </w:r>
      </w:hyperlink>
    </w:p>
    <w:p w14:paraId="2F6AAFEC" w14:textId="39AFA8CC" w:rsidR="00610AF9" w:rsidRDefault="008B1D21" w:rsidP="00F9227E">
      <w:pPr>
        <w:pStyle w:val="Heading1"/>
        <w:numPr>
          <w:ilvl w:val="0"/>
          <w:numId w:val="0"/>
        </w:numPr>
        <w:jc w:val="both"/>
      </w:pPr>
      <w:r w:rsidRPr="00066BD7">
        <w:fldChar w:fldCharType="end"/>
      </w:r>
    </w:p>
    <w:p w14:paraId="2AEBBA64" w14:textId="77777777" w:rsidR="0039513B" w:rsidRDefault="0039513B" w:rsidP="0039513B">
      <w:pPr>
        <w:rPr>
          <w:lang w:val="x-none" w:eastAsia="x-none"/>
        </w:rPr>
      </w:pPr>
    </w:p>
    <w:p w14:paraId="28542A71" w14:textId="77777777" w:rsidR="003665E9" w:rsidRDefault="003665E9" w:rsidP="0039513B">
      <w:pPr>
        <w:rPr>
          <w:lang w:val="x-none" w:eastAsia="x-none"/>
        </w:rPr>
      </w:pPr>
    </w:p>
    <w:p w14:paraId="7FCE0C47" w14:textId="77777777" w:rsidR="003665E9" w:rsidRDefault="003665E9" w:rsidP="0039513B">
      <w:pPr>
        <w:rPr>
          <w:lang w:val="x-none" w:eastAsia="x-none"/>
        </w:rPr>
      </w:pPr>
    </w:p>
    <w:p w14:paraId="60B5AA59" w14:textId="77777777" w:rsidR="003665E9" w:rsidRDefault="003665E9" w:rsidP="0039513B">
      <w:pPr>
        <w:rPr>
          <w:lang w:val="x-none" w:eastAsia="x-none"/>
        </w:rPr>
      </w:pPr>
    </w:p>
    <w:p w14:paraId="3BA45F18" w14:textId="77777777" w:rsidR="003665E9" w:rsidRDefault="003665E9" w:rsidP="0039513B">
      <w:pPr>
        <w:rPr>
          <w:lang w:val="x-none" w:eastAsia="x-none"/>
        </w:rPr>
      </w:pPr>
    </w:p>
    <w:p w14:paraId="6FB226B2" w14:textId="77777777" w:rsidR="003665E9" w:rsidRDefault="003665E9" w:rsidP="0039513B">
      <w:pPr>
        <w:rPr>
          <w:lang w:val="x-none" w:eastAsia="x-none"/>
        </w:rPr>
      </w:pPr>
    </w:p>
    <w:p w14:paraId="6F440603" w14:textId="77777777" w:rsidR="003665E9" w:rsidRDefault="003665E9" w:rsidP="0039513B">
      <w:pPr>
        <w:rPr>
          <w:lang w:val="x-none" w:eastAsia="x-none"/>
        </w:rPr>
      </w:pPr>
    </w:p>
    <w:p w14:paraId="78ECD9B7" w14:textId="77777777" w:rsidR="003665E9" w:rsidRDefault="003665E9" w:rsidP="0039513B">
      <w:pPr>
        <w:rPr>
          <w:lang w:val="x-none" w:eastAsia="x-none"/>
        </w:rPr>
      </w:pPr>
    </w:p>
    <w:p w14:paraId="2F99366C" w14:textId="77777777" w:rsidR="003665E9" w:rsidRDefault="003665E9" w:rsidP="0039513B">
      <w:pPr>
        <w:rPr>
          <w:lang w:val="x-none" w:eastAsia="x-none"/>
        </w:rPr>
      </w:pPr>
    </w:p>
    <w:p w14:paraId="06C59BFD" w14:textId="77777777" w:rsidR="003665E9" w:rsidRDefault="003665E9" w:rsidP="0039513B">
      <w:pPr>
        <w:rPr>
          <w:lang w:val="x-none" w:eastAsia="x-none"/>
        </w:rPr>
      </w:pPr>
    </w:p>
    <w:p w14:paraId="58C44AC0" w14:textId="77777777" w:rsidR="003665E9" w:rsidRDefault="003665E9" w:rsidP="0039513B">
      <w:pPr>
        <w:rPr>
          <w:lang w:val="x-none" w:eastAsia="x-none"/>
        </w:rPr>
      </w:pPr>
    </w:p>
    <w:p w14:paraId="7903F661" w14:textId="77777777" w:rsidR="003665E9" w:rsidRDefault="003665E9" w:rsidP="0039513B">
      <w:pPr>
        <w:rPr>
          <w:lang w:val="x-none" w:eastAsia="x-none"/>
        </w:rPr>
      </w:pPr>
    </w:p>
    <w:p w14:paraId="035D00C1" w14:textId="77777777" w:rsidR="003665E9" w:rsidRDefault="003665E9" w:rsidP="0039513B">
      <w:pPr>
        <w:rPr>
          <w:lang w:val="x-none" w:eastAsia="x-none"/>
        </w:rPr>
      </w:pPr>
    </w:p>
    <w:p w14:paraId="716BB1D9" w14:textId="77777777" w:rsidR="003665E9" w:rsidRDefault="003665E9" w:rsidP="0039513B">
      <w:pPr>
        <w:rPr>
          <w:lang w:val="x-none" w:eastAsia="x-none"/>
        </w:rPr>
      </w:pPr>
    </w:p>
    <w:p w14:paraId="57C4B54B" w14:textId="77777777" w:rsidR="003665E9" w:rsidRDefault="003665E9" w:rsidP="0039513B">
      <w:pPr>
        <w:rPr>
          <w:lang w:val="x-none" w:eastAsia="x-none"/>
        </w:rPr>
      </w:pPr>
    </w:p>
    <w:p w14:paraId="34E02F12" w14:textId="77777777" w:rsidR="003665E9" w:rsidRDefault="003665E9" w:rsidP="0039513B">
      <w:pPr>
        <w:rPr>
          <w:lang w:val="x-none" w:eastAsia="x-none"/>
        </w:rPr>
      </w:pPr>
    </w:p>
    <w:p w14:paraId="536F9E5F" w14:textId="77777777" w:rsidR="003665E9" w:rsidRDefault="003665E9" w:rsidP="0039513B">
      <w:pPr>
        <w:rPr>
          <w:lang w:val="x-none" w:eastAsia="x-none"/>
        </w:rPr>
      </w:pPr>
    </w:p>
    <w:p w14:paraId="45367D9A" w14:textId="77777777" w:rsidR="003665E9" w:rsidRDefault="003665E9" w:rsidP="0039513B">
      <w:pPr>
        <w:rPr>
          <w:lang w:val="x-none" w:eastAsia="x-none"/>
        </w:rPr>
      </w:pPr>
    </w:p>
    <w:p w14:paraId="0E75465D" w14:textId="77777777" w:rsidR="003665E9" w:rsidRDefault="003665E9" w:rsidP="0039513B">
      <w:pPr>
        <w:rPr>
          <w:lang w:val="x-none" w:eastAsia="x-none"/>
        </w:rPr>
      </w:pPr>
    </w:p>
    <w:p w14:paraId="0FF491CF" w14:textId="77777777" w:rsidR="003665E9" w:rsidRDefault="003665E9" w:rsidP="0039513B">
      <w:pPr>
        <w:rPr>
          <w:lang w:val="x-none" w:eastAsia="x-none"/>
        </w:rPr>
      </w:pPr>
    </w:p>
    <w:p w14:paraId="3E1A9C1F" w14:textId="77777777" w:rsidR="003665E9" w:rsidRDefault="003665E9" w:rsidP="0039513B">
      <w:pPr>
        <w:rPr>
          <w:lang w:val="x-none" w:eastAsia="x-none"/>
        </w:rPr>
      </w:pPr>
    </w:p>
    <w:p w14:paraId="549E5E65" w14:textId="77777777" w:rsidR="003665E9" w:rsidRDefault="003665E9" w:rsidP="0039513B">
      <w:pPr>
        <w:rPr>
          <w:lang w:val="x-none" w:eastAsia="x-none"/>
        </w:rPr>
      </w:pPr>
    </w:p>
    <w:p w14:paraId="6EC03C78" w14:textId="77777777" w:rsidR="00EB57BA" w:rsidRDefault="00EB57BA" w:rsidP="0039513B">
      <w:pPr>
        <w:rPr>
          <w:lang w:val="x-none" w:eastAsia="x-none"/>
        </w:rPr>
      </w:pPr>
    </w:p>
    <w:p w14:paraId="331AB82B" w14:textId="77777777" w:rsidR="00EB57BA" w:rsidRDefault="00EB57BA" w:rsidP="0039513B">
      <w:pPr>
        <w:rPr>
          <w:lang w:val="x-none" w:eastAsia="x-none"/>
        </w:rPr>
      </w:pPr>
    </w:p>
    <w:p w14:paraId="6F885DE0" w14:textId="77777777" w:rsidR="00EB57BA" w:rsidRDefault="00EB57BA" w:rsidP="0039513B">
      <w:pPr>
        <w:rPr>
          <w:lang w:val="x-none" w:eastAsia="x-none"/>
        </w:rPr>
      </w:pPr>
    </w:p>
    <w:p w14:paraId="55801E01" w14:textId="77777777" w:rsidR="0039513B" w:rsidRPr="0039513B" w:rsidRDefault="0039513B" w:rsidP="0039513B">
      <w:pPr>
        <w:rPr>
          <w:lang w:val="x-none" w:eastAsia="x-none"/>
        </w:rPr>
      </w:pPr>
    </w:p>
    <w:p w14:paraId="2F0BFF61" w14:textId="77777777" w:rsidR="00D5433B" w:rsidRPr="00F14024" w:rsidRDefault="00D5433B" w:rsidP="00F14024">
      <w:pPr>
        <w:pStyle w:val="Heading1"/>
      </w:pPr>
      <w:bookmarkStart w:id="3" w:name="_Toc236037680"/>
      <w:r w:rsidRPr="00F14024">
        <w:lastRenderedPageBreak/>
        <w:t>GENERAL INFORMATION</w:t>
      </w:r>
      <w:bookmarkEnd w:id="0"/>
      <w:bookmarkEnd w:id="1"/>
      <w:bookmarkEnd w:id="2"/>
      <w:bookmarkEnd w:id="3"/>
    </w:p>
    <w:p w14:paraId="7A50FF1B" w14:textId="77777777" w:rsidR="00537F0B" w:rsidRPr="00D168DB" w:rsidRDefault="00537F0B" w:rsidP="00537F0B">
      <w:pPr>
        <w:rPr>
          <w:lang w:eastAsia="x-none"/>
        </w:rPr>
      </w:pPr>
    </w:p>
    <w:p w14:paraId="48447D9A" w14:textId="05E48297" w:rsidR="00B67586" w:rsidRPr="00D168DB" w:rsidRDefault="002778AE" w:rsidP="00E27A6A">
      <w:r w:rsidRPr="00D168DB">
        <w:t xml:space="preserve">To ensure continuity of EULEX Operations and presence in Mitrovica area EULEX through this project has foreseen </w:t>
      </w:r>
      <w:r w:rsidR="004D7D5E" w:rsidRPr="00D168DB">
        <w:t>D</w:t>
      </w:r>
      <w:r w:rsidRPr="00D168DB">
        <w:t xml:space="preserve">esign &amp; </w:t>
      </w:r>
      <w:r w:rsidR="004D7D5E" w:rsidRPr="00D168DB">
        <w:t>B</w:t>
      </w:r>
      <w:r w:rsidRPr="00D168DB">
        <w:t xml:space="preserve">uild of a new EULEX Compound </w:t>
      </w:r>
      <w:r w:rsidR="004D7D5E" w:rsidRPr="00D168DB">
        <w:t xml:space="preserve">for </w:t>
      </w:r>
      <w:r w:rsidRPr="00D168DB">
        <w:t xml:space="preserve">relocation of Formed Police Unit (FPU) from the existing Camp in Mitrovica. </w:t>
      </w:r>
    </w:p>
    <w:p w14:paraId="0A7FE563" w14:textId="77777777" w:rsidR="004D7D5E" w:rsidRPr="00D168DB" w:rsidRDefault="004D7D5E" w:rsidP="00E27A6A"/>
    <w:p w14:paraId="67486AE9" w14:textId="6A2034AE" w:rsidR="002778AE" w:rsidRPr="00D168DB" w:rsidRDefault="002778AE" w:rsidP="00E27A6A">
      <w:r w:rsidRPr="00D168DB">
        <w:t xml:space="preserve">The purpose of the project is to support the mission’s operational sustainability, compliance and readiness for future needs. </w:t>
      </w:r>
    </w:p>
    <w:p w14:paraId="0DF19874" w14:textId="77777777" w:rsidR="0073495F" w:rsidRPr="00D168DB" w:rsidRDefault="0073495F" w:rsidP="00E27A6A"/>
    <w:p w14:paraId="45A27F66" w14:textId="501F8403" w:rsidR="0073495F" w:rsidRPr="00D168DB" w:rsidRDefault="0073495F" w:rsidP="00E27A6A">
      <w:r w:rsidRPr="00D168DB">
        <w:t xml:space="preserve">Compound is </w:t>
      </w:r>
      <w:r w:rsidR="004D625F" w:rsidRPr="00D168DB">
        <w:t xml:space="preserve">planned </w:t>
      </w:r>
      <w:r w:rsidRPr="00D168DB">
        <w:t xml:space="preserve">to be </w:t>
      </w:r>
      <w:r w:rsidR="004D625F" w:rsidRPr="00D168DB">
        <w:t>built</w:t>
      </w:r>
      <w:r w:rsidRPr="00D168DB">
        <w:t xml:space="preserve"> in a plot located in Mitrovica-Prishtina road, </w:t>
      </w:r>
      <w:r w:rsidR="003E5A3D" w:rsidRPr="00D168DB">
        <w:t>situated in Cadastral Zone of Shupkovc.</w:t>
      </w:r>
    </w:p>
    <w:p w14:paraId="41683A73" w14:textId="77777777" w:rsidR="006D32A1" w:rsidRPr="00D168DB" w:rsidRDefault="006D32A1" w:rsidP="00E27A6A">
      <w:pPr>
        <w:rPr>
          <w:lang w:val="en-150"/>
        </w:rPr>
      </w:pPr>
    </w:p>
    <w:p w14:paraId="65B2216A" w14:textId="0F51D64A" w:rsidR="00E347EC" w:rsidRPr="00D168DB" w:rsidRDefault="00735EEB" w:rsidP="00E27A6A">
      <w:r w:rsidRPr="00D168DB">
        <w:t>The</w:t>
      </w:r>
      <w:r w:rsidR="00E347EC" w:rsidRPr="00D168DB">
        <w:t xml:space="preserve"> structures foreseen to be built within the compound are to be temporary in nature. They are to be </w:t>
      </w:r>
      <w:r w:rsidR="00D66030" w:rsidRPr="00D168DB">
        <w:t>containerized</w:t>
      </w:r>
      <w:r w:rsidR="00E347EC" w:rsidRPr="00D168DB">
        <w:t xml:space="preserve"> and modular, allowing for rapid installation, easy relocation, and straightforward dismantling. </w:t>
      </w:r>
    </w:p>
    <w:p w14:paraId="569E14E5" w14:textId="2C6F9954" w:rsidR="00E347EC" w:rsidRDefault="00E347EC" w:rsidP="00E27A6A">
      <w:r w:rsidRPr="00D168DB">
        <w:t xml:space="preserve">This approach ensures flexibility, minimizes long-term impact on the site, and supports changing requirements of the mission. </w:t>
      </w:r>
    </w:p>
    <w:p w14:paraId="6BBFE73B" w14:textId="77777777" w:rsidR="00D11E45" w:rsidRPr="00D168DB" w:rsidRDefault="00D11E45" w:rsidP="002E72D2"/>
    <w:p w14:paraId="0693476E" w14:textId="77777777" w:rsidR="006916BF" w:rsidRPr="00F14024" w:rsidRDefault="00624E7E" w:rsidP="00F14024">
      <w:pPr>
        <w:pStyle w:val="Heading1"/>
      </w:pPr>
      <w:bookmarkStart w:id="4" w:name="_Toc194733275"/>
      <w:bookmarkStart w:id="5" w:name="_Toc263868341"/>
      <w:bookmarkStart w:id="6" w:name="_Toc265189213"/>
      <w:bookmarkStart w:id="7" w:name="_Toc236037681"/>
      <w:r w:rsidRPr="00F14024">
        <w:t>SECURITY CONDITIONS</w:t>
      </w:r>
      <w:bookmarkEnd w:id="4"/>
      <w:bookmarkEnd w:id="5"/>
      <w:bookmarkEnd w:id="6"/>
      <w:bookmarkEnd w:id="7"/>
    </w:p>
    <w:p w14:paraId="5B27E934" w14:textId="77777777" w:rsidR="00AC0060" w:rsidRPr="00D168DB" w:rsidRDefault="00AC0060" w:rsidP="008233F1">
      <w:pPr>
        <w:jc w:val="both"/>
      </w:pPr>
    </w:p>
    <w:p w14:paraId="252A4A1B" w14:textId="77777777" w:rsidR="0039194E" w:rsidRPr="00D168DB" w:rsidRDefault="002D52DC" w:rsidP="008233F1">
      <w:pPr>
        <w:jc w:val="both"/>
      </w:pPr>
      <w:r w:rsidRPr="00D168DB">
        <w:t>Security Conditions</w:t>
      </w:r>
      <w:r w:rsidR="0039194E" w:rsidRPr="00D168DB">
        <w:t xml:space="preserve"> that have to be </w:t>
      </w:r>
      <w:r w:rsidRPr="00D168DB">
        <w:t xml:space="preserve">considered </w:t>
      </w:r>
      <w:r w:rsidR="0039194E" w:rsidRPr="00D168DB">
        <w:t>for the</w:t>
      </w:r>
      <w:r w:rsidR="00280692" w:rsidRPr="00D168DB">
        <w:t xml:space="preserve"> </w:t>
      </w:r>
      <w:r w:rsidR="002D3878" w:rsidRPr="00D168DB">
        <w:t>p</w:t>
      </w:r>
      <w:r w:rsidR="0039194E" w:rsidRPr="00D168DB">
        <w:t>erforming companies:</w:t>
      </w:r>
    </w:p>
    <w:p w14:paraId="6269BBF5" w14:textId="77777777" w:rsidR="00D35B33" w:rsidRPr="00D168DB" w:rsidRDefault="00D35B33" w:rsidP="008233F1">
      <w:pPr>
        <w:jc w:val="both"/>
      </w:pPr>
    </w:p>
    <w:p w14:paraId="0D5C9128" w14:textId="77777777" w:rsidR="0039194E" w:rsidRPr="00D168DB" w:rsidRDefault="0039194E" w:rsidP="00ED15EB">
      <w:pPr>
        <w:numPr>
          <w:ilvl w:val="0"/>
          <w:numId w:val="2"/>
        </w:numPr>
        <w:jc w:val="both"/>
      </w:pPr>
      <w:r w:rsidRPr="00D168DB">
        <w:t xml:space="preserve">Initially a list of workers and their </w:t>
      </w:r>
      <w:r w:rsidR="00970D82" w:rsidRPr="00D168DB">
        <w:t>machinery</w:t>
      </w:r>
      <w:r w:rsidRPr="00D168DB">
        <w:t xml:space="preserve"> that they will use during their work will be asked from the contractor.</w:t>
      </w:r>
    </w:p>
    <w:p w14:paraId="33395544" w14:textId="77777777" w:rsidR="0039194E" w:rsidRPr="00D168DB" w:rsidRDefault="0039194E" w:rsidP="00ED15EB">
      <w:pPr>
        <w:numPr>
          <w:ilvl w:val="0"/>
          <w:numId w:val="2"/>
        </w:numPr>
        <w:jc w:val="both"/>
      </w:pPr>
      <w:r w:rsidRPr="00D168DB">
        <w:t>The appointed supervisor will meet the contractor’s representative before they start with works and they will consider the security procedures.</w:t>
      </w:r>
    </w:p>
    <w:p w14:paraId="3988F236" w14:textId="245A0394" w:rsidR="0039194E" w:rsidRPr="00D168DB" w:rsidRDefault="0039194E" w:rsidP="00ED15EB">
      <w:pPr>
        <w:numPr>
          <w:ilvl w:val="0"/>
          <w:numId w:val="2"/>
        </w:numPr>
        <w:jc w:val="both"/>
      </w:pPr>
      <w:r w:rsidRPr="00D168DB">
        <w:t>Contractor’s tools which are not going to be used during the weekend will be asked to be</w:t>
      </w:r>
      <w:r w:rsidR="00CF0B5F" w:rsidRPr="00D168DB">
        <w:t xml:space="preserve"> securely stored</w:t>
      </w:r>
      <w:r w:rsidR="003D5ADA" w:rsidRPr="00D168DB">
        <w:t xml:space="preserve"> on site</w:t>
      </w:r>
      <w:r w:rsidRPr="00D168DB">
        <w:t xml:space="preserve"> (except if they </w:t>
      </w:r>
      <w:r w:rsidR="00FC0D88">
        <w:t xml:space="preserve">request to </w:t>
      </w:r>
      <w:r w:rsidRPr="00D168DB">
        <w:t xml:space="preserve"> to work during the weekends).</w:t>
      </w:r>
    </w:p>
    <w:p w14:paraId="55C0D9A8" w14:textId="77777777" w:rsidR="0039194E" w:rsidRPr="00D168DB" w:rsidRDefault="0039194E" w:rsidP="00ED15EB">
      <w:pPr>
        <w:numPr>
          <w:ilvl w:val="0"/>
          <w:numId w:val="2"/>
        </w:numPr>
        <w:jc w:val="both"/>
      </w:pPr>
      <w:r w:rsidRPr="00D168DB">
        <w:t>All the tools shall be locked in tool boxes when not in use (during weekdays</w:t>
      </w:r>
      <w:r w:rsidR="00CF0B5F" w:rsidRPr="00D168DB">
        <w:t xml:space="preserve"> and nights</w:t>
      </w:r>
      <w:r w:rsidRPr="00D168DB">
        <w:t>).</w:t>
      </w:r>
    </w:p>
    <w:p w14:paraId="626AEC47" w14:textId="77777777" w:rsidR="0039194E" w:rsidRPr="00D168DB" w:rsidRDefault="0039194E" w:rsidP="00ED15EB">
      <w:pPr>
        <w:numPr>
          <w:ilvl w:val="0"/>
          <w:numId w:val="2"/>
        </w:numPr>
        <w:jc w:val="both"/>
      </w:pPr>
      <w:r w:rsidRPr="00D168DB">
        <w:t>The supervisor will check all the working places before the works start and</w:t>
      </w:r>
      <w:r w:rsidR="008D0779" w:rsidRPr="00D168DB">
        <w:t xml:space="preserve"> </w:t>
      </w:r>
      <w:r w:rsidRPr="00D168DB">
        <w:t>after the works are finished for that particular day (every day).</w:t>
      </w:r>
    </w:p>
    <w:p w14:paraId="3AF74F5D" w14:textId="77777777" w:rsidR="004D4896" w:rsidRPr="00D168DB" w:rsidRDefault="00CA57BA" w:rsidP="00E75F01">
      <w:pPr>
        <w:numPr>
          <w:ilvl w:val="0"/>
          <w:numId w:val="2"/>
        </w:numPr>
        <w:jc w:val="both"/>
      </w:pPr>
      <w:r w:rsidRPr="00D168DB">
        <w:t xml:space="preserve">No items shall be transported </w:t>
      </w:r>
      <w:r w:rsidR="007368A3" w:rsidRPr="00D168DB">
        <w:t xml:space="preserve">in or </w:t>
      </w:r>
      <w:r w:rsidRPr="00D168DB">
        <w:t xml:space="preserve">out of the site without the express prior approval of the designated EULEX supervisor. The </w:t>
      </w:r>
      <w:r w:rsidR="007368A3" w:rsidRPr="00D168DB">
        <w:t>approval,</w:t>
      </w:r>
      <w:r w:rsidRPr="00D168DB">
        <w:t xml:space="preserve"> preceded by an inspection of the items to be </w:t>
      </w:r>
      <w:r w:rsidR="007368A3" w:rsidRPr="00D168DB">
        <w:t>transported,</w:t>
      </w:r>
      <w:r w:rsidRPr="00D168DB">
        <w:t xml:space="preserve"> shall be in writing and will be accompanied by the list of the items approved for transportation to the specific </w:t>
      </w:r>
      <w:r w:rsidR="00686A55" w:rsidRPr="00D168DB">
        <w:t xml:space="preserve">location. </w:t>
      </w:r>
    </w:p>
    <w:p w14:paraId="48718D18" w14:textId="77777777" w:rsidR="00B9016D" w:rsidRPr="00D168DB" w:rsidRDefault="00B9016D" w:rsidP="00B9016D">
      <w:pPr>
        <w:jc w:val="both"/>
      </w:pPr>
    </w:p>
    <w:p w14:paraId="4B2B7467" w14:textId="77777777" w:rsidR="00B9016D" w:rsidRPr="00D168DB" w:rsidRDefault="00B9016D" w:rsidP="00B9016D">
      <w:pPr>
        <w:jc w:val="both"/>
      </w:pPr>
    </w:p>
    <w:p w14:paraId="1FCE1B0F" w14:textId="77777777" w:rsidR="00B9016D" w:rsidRPr="00D168DB" w:rsidRDefault="00B9016D" w:rsidP="00B9016D">
      <w:pPr>
        <w:jc w:val="both"/>
      </w:pPr>
    </w:p>
    <w:p w14:paraId="2164391E" w14:textId="77777777" w:rsidR="00735EEB" w:rsidRDefault="00735EEB" w:rsidP="00B9016D">
      <w:pPr>
        <w:jc w:val="both"/>
      </w:pPr>
    </w:p>
    <w:p w14:paraId="5094BD4F" w14:textId="77777777" w:rsidR="00D168DB" w:rsidRDefault="00D168DB" w:rsidP="00B9016D">
      <w:pPr>
        <w:jc w:val="both"/>
      </w:pPr>
    </w:p>
    <w:p w14:paraId="35D845CE" w14:textId="77777777" w:rsidR="00D168DB" w:rsidRPr="00D168DB" w:rsidRDefault="00D168DB" w:rsidP="00B9016D">
      <w:pPr>
        <w:jc w:val="both"/>
      </w:pPr>
    </w:p>
    <w:p w14:paraId="4B64C0D3" w14:textId="77777777" w:rsidR="00B9016D" w:rsidRPr="00D168DB" w:rsidRDefault="00B9016D" w:rsidP="00B9016D">
      <w:pPr>
        <w:jc w:val="both"/>
      </w:pPr>
    </w:p>
    <w:p w14:paraId="3CAC6805" w14:textId="77777777" w:rsidR="00064641" w:rsidRPr="00D168DB" w:rsidRDefault="00031910" w:rsidP="008233F1">
      <w:pPr>
        <w:pStyle w:val="Heading1"/>
        <w:jc w:val="both"/>
        <w:rPr>
          <w:rFonts w:ascii="Times New Roman" w:hAnsi="Times New Roman"/>
        </w:rPr>
      </w:pPr>
      <w:bookmarkStart w:id="8" w:name="_Toc194733276"/>
      <w:bookmarkStart w:id="9" w:name="_Toc263868342"/>
      <w:bookmarkStart w:id="10" w:name="_Toc265189214"/>
      <w:bookmarkStart w:id="11" w:name="_Toc236037682"/>
      <w:r w:rsidRPr="00D168DB">
        <w:rPr>
          <w:rFonts w:ascii="Times New Roman" w:hAnsi="Times New Roman"/>
        </w:rPr>
        <w:lastRenderedPageBreak/>
        <w:t>SCOPE OF WORKS</w:t>
      </w:r>
      <w:bookmarkEnd w:id="8"/>
      <w:bookmarkEnd w:id="9"/>
      <w:bookmarkEnd w:id="10"/>
      <w:bookmarkEnd w:id="11"/>
    </w:p>
    <w:p w14:paraId="453CB486" w14:textId="77777777" w:rsidR="003E5A3D" w:rsidRPr="00D168DB" w:rsidRDefault="003E5A3D" w:rsidP="003E5A3D">
      <w:pPr>
        <w:rPr>
          <w:lang w:val="x-none" w:eastAsia="x-none"/>
        </w:rPr>
      </w:pPr>
    </w:p>
    <w:p w14:paraId="78C9971B" w14:textId="4A9EE678" w:rsidR="003E5A3D" w:rsidRPr="00D168DB" w:rsidRDefault="003E5A3D" w:rsidP="003E5A3D">
      <w:pPr>
        <w:jc w:val="both"/>
      </w:pPr>
      <w:r w:rsidRPr="00D168DB">
        <w:t xml:space="preserve">In this Contract the Contractor shall take responsibility for the design, supply and construction/installation of the works, </w:t>
      </w:r>
      <w:r w:rsidR="00B109A0" w:rsidRPr="00D168DB">
        <w:t xml:space="preserve">testing &amp; commissioning, handover </w:t>
      </w:r>
      <w:r w:rsidRPr="00D168DB">
        <w:t>all as described hereunder</w:t>
      </w:r>
      <w:r w:rsidR="00B109A0" w:rsidRPr="00D168DB">
        <w:t xml:space="preserve">. </w:t>
      </w:r>
    </w:p>
    <w:p w14:paraId="379C2A21" w14:textId="77777777" w:rsidR="004D625F" w:rsidRPr="00D168DB" w:rsidRDefault="004D625F" w:rsidP="003E5A3D">
      <w:pPr>
        <w:jc w:val="both"/>
      </w:pPr>
    </w:p>
    <w:p w14:paraId="7636D20C" w14:textId="77777777" w:rsidR="009776B4" w:rsidRDefault="004D625F" w:rsidP="009776B4">
      <w:pPr>
        <w:jc w:val="both"/>
      </w:pPr>
      <w:r w:rsidRPr="00D168DB">
        <w:t xml:space="preserve">EULEX as part of the contract has provided preliminary and conceptual designs for the Compound, Site plans and floor plans for the buildings and services, which are to be developed further by contractor into detailed </w:t>
      </w:r>
      <w:r w:rsidR="009776B4">
        <w:t xml:space="preserve">final </w:t>
      </w:r>
      <w:r w:rsidRPr="00D168DB">
        <w:t xml:space="preserve">designs.  </w:t>
      </w:r>
    </w:p>
    <w:p w14:paraId="1741A245" w14:textId="77777777" w:rsidR="009776B4" w:rsidRDefault="009776B4" w:rsidP="009776B4">
      <w:pPr>
        <w:jc w:val="both"/>
      </w:pPr>
    </w:p>
    <w:p w14:paraId="754F00F2" w14:textId="77777777" w:rsidR="009776B4" w:rsidRDefault="009776B4" w:rsidP="009776B4">
      <w:pPr>
        <w:jc w:val="both"/>
      </w:pPr>
    </w:p>
    <w:p w14:paraId="1C9995AE" w14:textId="4BFAF327" w:rsidR="00277429" w:rsidRPr="009776B4" w:rsidRDefault="00277429" w:rsidP="009776B4">
      <w:pPr>
        <w:jc w:val="both"/>
      </w:pPr>
      <w:r w:rsidRPr="009776B4">
        <w:rPr>
          <w:b/>
          <w:bCs/>
          <w:sz w:val="27"/>
          <w:szCs w:val="27"/>
          <w:lang w:val="en-150" w:eastAsia="en-150"/>
        </w:rPr>
        <w:t>Design Services</w:t>
      </w:r>
    </w:p>
    <w:p w14:paraId="27843591" w14:textId="24538AFF" w:rsidR="00277429" w:rsidRPr="00D168DB" w:rsidRDefault="00277429" w:rsidP="00AE2E6C">
      <w:pPr>
        <w:numPr>
          <w:ilvl w:val="0"/>
          <w:numId w:val="5"/>
        </w:numPr>
        <w:spacing w:before="100" w:beforeAutospacing="1" w:after="100" w:afterAutospacing="1"/>
        <w:rPr>
          <w:lang w:val="en-150" w:eastAsia="en-150"/>
        </w:rPr>
      </w:pPr>
      <w:r w:rsidRPr="00D168DB">
        <w:rPr>
          <w:lang w:val="en-150" w:eastAsia="en-150"/>
        </w:rPr>
        <w:t>Undertake</w:t>
      </w:r>
      <w:r w:rsidR="00517197" w:rsidRPr="00D168DB">
        <w:rPr>
          <w:lang w:val="en-150" w:eastAsia="en-150"/>
        </w:rPr>
        <w:t xml:space="preserve"> designs of all phases</w:t>
      </w:r>
      <w:r w:rsidRPr="00D168DB">
        <w:rPr>
          <w:lang w:val="en-150" w:eastAsia="en-150"/>
        </w:rPr>
        <w:t xml:space="preserve"> for the new ECM Compound.</w:t>
      </w:r>
    </w:p>
    <w:p w14:paraId="76685895" w14:textId="77777777" w:rsidR="009776B4" w:rsidRDefault="00277429" w:rsidP="009776B4">
      <w:pPr>
        <w:numPr>
          <w:ilvl w:val="0"/>
          <w:numId w:val="5"/>
        </w:numPr>
        <w:spacing w:before="100" w:beforeAutospacing="1" w:after="100" w:afterAutospacing="1"/>
        <w:rPr>
          <w:lang w:val="en-150" w:eastAsia="en-150"/>
        </w:rPr>
      </w:pPr>
      <w:r w:rsidRPr="00D168DB">
        <w:rPr>
          <w:lang w:val="en-150" w:eastAsia="en-150"/>
        </w:rPr>
        <w:t xml:space="preserve">Prepare detailed drawings, </w:t>
      </w:r>
      <w:r w:rsidR="004D625F" w:rsidRPr="00D168DB">
        <w:rPr>
          <w:lang w:val="en-150" w:eastAsia="en-150"/>
        </w:rPr>
        <w:t xml:space="preserve">calculations, </w:t>
      </w:r>
      <w:r w:rsidRPr="00D168DB">
        <w:rPr>
          <w:lang w:val="en-150" w:eastAsia="en-150"/>
        </w:rPr>
        <w:t>specifications, and schedules in compliance with applicable codes and standards.</w:t>
      </w:r>
    </w:p>
    <w:p w14:paraId="7BB3A275" w14:textId="7061E3AD" w:rsidR="00277429" w:rsidRPr="009776B4" w:rsidRDefault="00277429" w:rsidP="009776B4">
      <w:pPr>
        <w:spacing w:before="100" w:beforeAutospacing="1" w:after="100" w:afterAutospacing="1"/>
        <w:rPr>
          <w:lang w:val="en-150" w:eastAsia="en-150"/>
        </w:rPr>
      </w:pPr>
      <w:r w:rsidRPr="009776B4">
        <w:rPr>
          <w:b/>
          <w:bCs/>
          <w:sz w:val="27"/>
          <w:szCs w:val="27"/>
          <w:lang w:val="en-150" w:eastAsia="en-150"/>
        </w:rPr>
        <w:t>Construction Works</w:t>
      </w:r>
    </w:p>
    <w:p w14:paraId="356C6A46" w14:textId="77777777" w:rsidR="00277429" w:rsidRPr="00D168DB" w:rsidRDefault="00277429" w:rsidP="00AE2E6C">
      <w:pPr>
        <w:numPr>
          <w:ilvl w:val="0"/>
          <w:numId w:val="6"/>
        </w:numPr>
        <w:spacing w:before="100" w:beforeAutospacing="1" w:after="100" w:afterAutospacing="1"/>
        <w:rPr>
          <w:lang w:val="en-150" w:eastAsia="en-150"/>
        </w:rPr>
      </w:pPr>
      <w:r w:rsidRPr="00D168DB">
        <w:rPr>
          <w:lang w:val="en-150" w:eastAsia="en-150"/>
        </w:rPr>
        <w:t>Execute all building and civil works in accordance with the approved design documents.</w:t>
      </w:r>
    </w:p>
    <w:p w14:paraId="1B35DE5E" w14:textId="77777777" w:rsidR="00277429" w:rsidRPr="00D168DB" w:rsidRDefault="00277429" w:rsidP="00AE2E6C">
      <w:pPr>
        <w:numPr>
          <w:ilvl w:val="0"/>
          <w:numId w:val="6"/>
        </w:numPr>
        <w:spacing w:before="100" w:beforeAutospacing="1" w:after="100" w:afterAutospacing="1"/>
        <w:rPr>
          <w:lang w:val="en-150" w:eastAsia="en-150"/>
        </w:rPr>
      </w:pPr>
      <w:r w:rsidRPr="00D168DB">
        <w:rPr>
          <w:lang w:val="en-150" w:eastAsia="en-150"/>
        </w:rPr>
        <w:t>Provide labor, materials, equipment, and supervision required for the complete construction of the ECM Compound.</w:t>
      </w:r>
    </w:p>
    <w:p w14:paraId="7CA074F1" w14:textId="77777777" w:rsidR="00277429" w:rsidRPr="00D168DB" w:rsidRDefault="00277429" w:rsidP="00AE2E6C">
      <w:pPr>
        <w:numPr>
          <w:ilvl w:val="0"/>
          <w:numId w:val="6"/>
        </w:numPr>
        <w:spacing w:before="100" w:beforeAutospacing="1" w:after="100" w:afterAutospacing="1"/>
        <w:rPr>
          <w:lang w:val="en-150" w:eastAsia="en-150"/>
        </w:rPr>
      </w:pPr>
      <w:r w:rsidRPr="00D168DB">
        <w:rPr>
          <w:lang w:val="en-150" w:eastAsia="en-150"/>
        </w:rPr>
        <w:t>Ensure quality control, safety compliance, and adherence to project timelines throughout execution.</w:t>
      </w:r>
    </w:p>
    <w:p w14:paraId="32B3359E" w14:textId="4D6D4D1B" w:rsidR="00277429" w:rsidRPr="00D168DB" w:rsidRDefault="00277429" w:rsidP="009776B4">
      <w:pPr>
        <w:spacing w:before="100" w:beforeAutospacing="1" w:after="100" w:afterAutospacing="1"/>
        <w:rPr>
          <w:b/>
          <w:bCs/>
          <w:sz w:val="27"/>
          <w:szCs w:val="27"/>
          <w:lang w:val="en-150" w:eastAsia="en-150"/>
        </w:rPr>
      </w:pPr>
      <w:r w:rsidRPr="00D168DB">
        <w:rPr>
          <w:b/>
          <w:bCs/>
          <w:sz w:val="27"/>
          <w:szCs w:val="27"/>
          <w:lang w:val="en-150" w:eastAsia="en-150"/>
        </w:rPr>
        <w:t>Testing &amp; Commissioning</w:t>
      </w:r>
    </w:p>
    <w:p w14:paraId="201CAFD0" w14:textId="77777777" w:rsidR="00277429" w:rsidRPr="00D168DB" w:rsidRDefault="00277429" w:rsidP="00AE2E6C">
      <w:pPr>
        <w:numPr>
          <w:ilvl w:val="0"/>
          <w:numId w:val="7"/>
        </w:numPr>
        <w:spacing w:before="100" w:beforeAutospacing="1" w:after="100" w:afterAutospacing="1"/>
        <w:rPr>
          <w:lang w:val="en-150" w:eastAsia="en-150"/>
        </w:rPr>
      </w:pPr>
      <w:r w:rsidRPr="00D168DB">
        <w:rPr>
          <w:lang w:val="en-150" w:eastAsia="en-150"/>
        </w:rPr>
        <w:t>Conduct comprehensive testing of all installed systems (electrical, mechanical, plumbing, fire safety, and utilities).</w:t>
      </w:r>
    </w:p>
    <w:p w14:paraId="079187FF" w14:textId="77777777" w:rsidR="00277429" w:rsidRPr="00D168DB" w:rsidRDefault="00277429" w:rsidP="00AE2E6C">
      <w:pPr>
        <w:numPr>
          <w:ilvl w:val="0"/>
          <w:numId w:val="7"/>
        </w:numPr>
        <w:spacing w:before="100" w:beforeAutospacing="1" w:after="100" w:afterAutospacing="1"/>
        <w:rPr>
          <w:lang w:val="en-150" w:eastAsia="en-150"/>
        </w:rPr>
      </w:pPr>
      <w:r w:rsidRPr="00D168DB">
        <w:rPr>
          <w:lang w:val="en-150" w:eastAsia="en-150"/>
        </w:rPr>
        <w:t>Rectify any defects identified during inspection and testing.</w:t>
      </w:r>
    </w:p>
    <w:p w14:paraId="751AF569" w14:textId="45BE878C" w:rsidR="00277429" w:rsidRPr="00D168DB" w:rsidRDefault="00277429" w:rsidP="00AE2E6C">
      <w:pPr>
        <w:numPr>
          <w:ilvl w:val="0"/>
          <w:numId w:val="7"/>
        </w:numPr>
        <w:spacing w:before="100" w:beforeAutospacing="1" w:after="100" w:afterAutospacing="1"/>
        <w:rPr>
          <w:lang w:val="en-150" w:eastAsia="en-150"/>
        </w:rPr>
      </w:pPr>
      <w:r w:rsidRPr="00D168DB">
        <w:rPr>
          <w:lang w:val="en-150" w:eastAsia="en-150"/>
        </w:rPr>
        <w:t>Provide operation manuals, maintenance schedules, and training to EULEX representatives.</w:t>
      </w:r>
    </w:p>
    <w:p w14:paraId="2645AAB1" w14:textId="3093FC4B" w:rsidR="00277429" w:rsidRPr="00D168DB" w:rsidRDefault="00277429" w:rsidP="009776B4">
      <w:pPr>
        <w:spacing w:before="100" w:beforeAutospacing="1" w:after="100" w:afterAutospacing="1"/>
        <w:rPr>
          <w:b/>
          <w:bCs/>
          <w:sz w:val="27"/>
          <w:szCs w:val="27"/>
          <w:lang w:val="en-150" w:eastAsia="en-150"/>
        </w:rPr>
      </w:pPr>
      <w:r w:rsidRPr="00D168DB">
        <w:rPr>
          <w:b/>
          <w:bCs/>
          <w:sz w:val="27"/>
          <w:szCs w:val="27"/>
          <w:lang w:val="en-150" w:eastAsia="en-150"/>
        </w:rPr>
        <w:t xml:space="preserve"> Handover</w:t>
      </w:r>
    </w:p>
    <w:p w14:paraId="59B2115B" w14:textId="77777777" w:rsidR="00277429" w:rsidRPr="00D168DB" w:rsidRDefault="00277429" w:rsidP="00AE2E6C">
      <w:pPr>
        <w:numPr>
          <w:ilvl w:val="0"/>
          <w:numId w:val="8"/>
        </w:numPr>
        <w:spacing w:before="100" w:beforeAutospacing="1" w:after="100" w:afterAutospacing="1"/>
        <w:rPr>
          <w:lang w:val="en-150" w:eastAsia="en-150"/>
        </w:rPr>
      </w:pPr>
      <w:r w:rsidRPr="00D168DB">
        <w:rPr>
          <w:lang w:val="en-150" w:eastAsia="en-150"/>
        </w:rPr>
        <w:t>Deliver the completed ECM Compound in a fully operational state.</w:t>
      </w:r>
    </w:p>
    <w:p w14:paraId="1F50ADB9" w14:textId="77777777" w:rsidR="00277429" w:rsidRPr="00D168DB" w:rsidRDefault="00277429" w:rsidP="00AE2E6C">
      <w:pPr>
        <w:numPr>
          <w:ilvl w:val="0"/>
          <w:numId w:val="8"/>
        </w:numPr>
        <w:spacing w:before="100" w:beforeAutospacing="1" w:after="100" w:afterAutospacing="1"/>
        <w:rPr>
          <w:lang w:val="en-150" w:eastAsia="en-150"/>
        </w:rPr>
      </w:pPr>
      <w:r w:rsidRPr="00D168DB">
        <w:rPr>
          <w:lang w:val="en-150" w:eastAsia="en-150"/>
        </w:rPr>
        <w:t>Submit as-built drawings, test certificates, and warranties.</w:t>
      </w:r>
    </w:p>
    <w:p w14:paraId="6A05741A" w14:textId="77777777" w:rsidR="00277429" w:rsidRPr="00D168DB" w:rsidRDefault="00277429" w:rsidP="00277429">
      <w:pPr>
        <w:pStyle w:val="ListParagraph"/>
        <w:ind w:left="1080"/>
        <w:rPr>
          <w:lang w:val="x-none" w:eastAsia="x-none"/>
        </w:rPr>
      </w:pPr>
    </w:p>
    <w:p w14:paraId="42B046B2" w14:textId="44E88CD6" w:rsidR="00705540" w:rsidRPr="00631AB0" w:rsidRDefault="00631AB0" w:rsidP="00631AB0">
      <w:pPr>
        <w:rPr>
          <w:lang w:val="x-none" w:eastAsia="x-none"/>
        </w:rPr>
      </w:pPr>
      <w:r>
        <w:t xml:space="preserve">A Gantt chart outlining  the intended sequence of building completion and the expected milestones is attached to tender dossier. </w:t>
      </w:r>
    </w:p>
    <w:p w14:paraId="0B33886E" w14:textId="77777777" w:rsidR="00705540" w:rsidRPr="00D168DB" w:rsidRDefault="00705540" w:rsidP="00277429">
      <w:pPr>
        <w:pStyle w:val="ListParagraph"/>
        <w:ind w:left="1080"/>
        <w:rPr>
          <w:lang w:val="x-none" w:eastAsia="x-none"/>
        </w:rPr>
      </w:pPr>
    </w:p>
    <w:p w14:paraId="6F7F1DE6" w14:textId="77777777" w:rsidR="00705540" w:rsidRPr="00D168DB" w:rsidRDefault="00705540" w:rsidP="00277429">
      <w:pPr>
        <w:pStyle w:val="ListParagraph"/>
        <w:ind w:left="1080"/>
        <w:rPr>
          <w:lang w:val="x-none" w:eastAsia="x-none"/>
        </w:rPr>
      </w:pPr>
    </w:p>
    <w:p w14:paraId="35D23024" w14:textId="77777777" w:rsidR="00705540" w:rsidRPr="00D168DB" w:rsidRDefault="00705540" w:rsidP="00277429">
      <w:pPr>
        <w:pStyle w:val="ListParagraph"/>
        <w:ind w:left="1080"/>
        <w:rPr>
          <w:lang w:val="x-none" w:eastAsia="x-none"/>
        </w:rPr>
      </w:pPr>
    </w:p>
    <w:p w14:paraId="6406F512" w14:textId="77777777" w:rsidR="00F463E2" w:rsidRDefault="00F86F35" w:rsidP="00F86F35">
      <w:pPr>
        <w:pStyle w:val="Heading2"/>
        <w:rPr>
          <w:rFonts w:ascii="Times New Roman" w:hAnsi="Times New Roman"/>
        </w:rPr>
      </w:pPr>
      <w:bookmarkStart w:id="12" w:name="_Toc194733277"/>
      <w:bookmarkStart w:id="13" w:name="_Toc263868343"/>
      <w:bookmarkStart w:id="14" w:name="_Toc265189215"/>
      <w:bookmarkStart w:id="15" w:name="_Toc236037683"/>
      <w:r w:rsidRPr="00D168DB">
        <w:rPr>
          <w:rFonts w:ascii="Times New Roman" w:hAnsi="Times New Roman"/>
          <w:lang w:val="en-US"/>
        </w:rPr>
        <w:lastRenderedPageBreak/>
        <w:t>C</w:t>
      </w:r>
      <w:r w:rsidR="008C486E" w:rsidRPr="00D168DB">
        <w:rPr>
          <w:rFonts w:ascii="Times New Roman" w:hAnsi="Times New Roman"/>
        </w:rPr>
        <w:t>ONTRACTOR’S RESPONSIBILITIES</w:t>
      </w:r>
      <w:bookmarkEnd w:id="12"/>
      <w:bookmarkEnd w:id="13"/>
      <w:bookmarkEnd w:id="14"/>
      <w:bookmarkEnd w:id="15"/>
    </w:p>
    <w:p w14:paraId="67B2D194" w14:textId="77777777" w:rsidR="002D18AE" w:rsidRPr="002D18AE" w:rsidRDefault="002D18AE" w:rsidP="002D18AE">
      <w:pPr>
        <w:rPr>
          <w:lang w:val="x-none" w:eastAsia="x-none"/>
        </w:rPr>
      </w:pPr>
    </w:p>
    <w:p w14:paraId="31B348DF" w14:textId="77777777" w:rsidR="00E25FE4" w:rsidRDefault="008C486E" w:rsidP="003B640B">
      <w:pPr>
        <w:spacing w:line="300" w:lineRule="atLeast"/>
      </w:pPr>
      <w:r w:rsidRPr="00D168DB">
        <w:t>Tender</w:t>
      </w:r>
      <w:r w:rsidR="00B56B83" w:rsidRPr="00D168DB">
        <w:t>er</w:t>
      </w:r>
      <w:r w:rsidRPr="00D168DB">
        <w:t>s will be gi</w:t>
      </w:r>
      <w:r w:rsidR="00CA1796" w:rsidRPr="00D168DB">
        <w:t>ven the opportunity to visit the site</w:t>
      </w:r>
      <w:r w:rsidRPr="00D168DB">
        <w:t xml:space="preserve"> and familiarize themselves with existing conditions. </w:t>
      </w:r>
    </w:p>
    <w:p w14:paraId="6D185136" w14:textId="521CB0B1" w:rsidR="003D7291" w:rsidRDefault="008C486E" w:rsidP="003B640B">
      <w:pPr>
        <w:spacing w:line="300" w:lineRule="atLeast"/>
      </w:pPr>
      <w:r w:rsidRPr="00D168DB">
        <w:t xml:space="preserve">All tenders will assume to have satisfied themselves concerning all relevant details pertaining to the </w:t>
      </w:r>
      <w:r w:rsidR="008258C7" w:rsidRPr="00D168DB">
        <w:t xml:space="preserve">contract. </w:t>
      </w:r>
    </w:p>
    <w:p w14:paraId="3CF31C47" w14:textId="77777777" w:rsidR="00E25FE4" w:rsidRDefault="008258C7" w:rsidP="003B640B">
      <w:pPr>
        <w:spacing w:line="300" w:lineRule="atLeast"/>
        <w:rPr>
          <w:b/>
          <w:u w:val="single"/>
        </w:rPr>
      </w:pPr>
      <w:r w:rsidRPr="00D168DB">
        <w:rPr>
          <w:b/>
          <w:u w:val="single"/>
        </w:rPr>
        <w:t>Site visit is mandatory</w:t>
      </w:r>
      <w:r w:rsidR="00E25FE4">
        <w:rPr>
          <w:b/>
          <w:u w:val="single"/>
        </w:rPr>
        <w:t>.</w:t>
      </w:r>
    </w:p>
    <w:p w14:paraId="7ED49051" w14:textId="77777777" w:rsidR="00E25FE4" w:rsidRPr="00E25FE4" w:rsidRDefault="00E25FE4" w:rsidP="003B640B">
      <w:pPr>
        <w:spacing w:line="300" w:lineRule="atLeast"/>
        <w:rPr>
          <w:bCs/>
          <w:u w:val="single"/>
        </w:rPr>
      </w:pPr>
      <w:r w:rsidRPr="00E25FE4">
        <w:rPr>
          <w:bCs/>
          <w:u w:val="single"/>
        </w:rPr>
        <w:t>- Visit of the old</w:t>
      </w:r>
      <w:r w:rsidR="002D18AE" w:rsidRPr="00E25FE4">
        <w:rPr>
          <w:bCs/>
          <w:u w:val="single"/>
        </w:rPr>
        <w:t xml:space="preserve"> EULEX Compound Mitrovica (ECM) </w:t>
      </w:r>
      <w:r w:rsidRPr="00E25FE4">
        <w:rPr>
          <w:bCs/>
          <w:u w:val="single"/>
        </w:rPr>
        <w:t xml:space="preserve">including Clarification Meeting </w:t>
      </w:r>
    </w:p>
    <w:p w14:paraId="627EF57E" w14:textId="6AC22201" w:rsidR="00E25FE4" w:rsidRPr="00E25FE4" w:rsidRDefault="00E25FE4" w:rsidP="003B640B">
      <w:pPr>
        <w:spacing w:line="300" w:lineRule="atLeast"/>
        <w:rPr>
          <w:bCs/>
          <w:u w:val="single"/>
        </w:rPr>
      </w:pPr>
      <w:r w:rsidRPr="00E25FE4">
        <w:rPr>
          <w:bCs/>
          <w:u w:val="single"/>
        </w:rPr>
        <w:t xml:space="preserve">Adress: Street “Ferki Lisica nn. Mitrovica 40000 and </w:t>
      </w:r>
    </w:p>
    <w:p w14:paraId="2B2B9C7C" w14:textId="7A6EF220" w:rsidR="003D7291" w:rsidRDefault="00E25FE4" w:rsidP="003B640B">
      <w:pPr>
        <w:spacing w:line="300" w:lineRule="atLeast"/>
        <w:rPr>
          <w:bCs/>
          <w:u w:val="single"/>
        </w:rPr>
      </w:pPr>
      <w:r w:rsidRPr="00E25FE4">
        <w:rPr>
          <w:bCs/>
          <w:u w:val="single"/>
        </w:rPr>
        <w:t xml:space="preserve">- Visit of </w:t>
      </w:r>
      <w:r w:rsidR="002D18AE" w:rsidRPr="00E25FE4">
        <w:rPr>
          <w:bCs/>
          <w:u w:val="single"/>
        </w:rPr>
        <w:t xml:space="preserve">New </w:t>
      </w:r>
      <w:r w:rsidRPr="00E25FE4">
        <w:rPr>
          <w:bCs/>
          <w:u w:val="single"/>
        </w:rPr>
        <w:t>ECM site – Shupkovc, Mitrovica 40000</w:t>
      </w:r>
    </w:p>
    <w:p w14:paraId="2B074926" w14:textId="77777777" w:rsidR="00E25FE4" w:rsidRDefault="00E25FE4" w:rsidP="003B640B">
      <w:pPr>
        <w:spacing w:line="300" w:lineRule="atLeast"/>
        <w:rPr>
          <w:b/>
          <w:u w:val="single"/>
        </w:rPr>
      </w:pPr>
    </w:p>
    <w:p w14:paraId="79F4B217" w14:textId="270AEE73" w:rsidR="008C486E" w:rsidRDefault="008258C7" w:rsidP="008233F1">
      <w:pPr>
        <w:jc w:val="both"/>
      </w:pPr>
      <w:r w:rsidRPr="00D168DB">
        <w:t xml:space="preserve">Tenders that have not attended </w:t>
      </w:r>
      <w:r w:rsidR="003B640B" w:rsidRPr="00D168DB">
        <w:t xml:space="preserve">the mandatory </w:t>
      </w:r>
      <w:r w:rsidRPr="00D168DB">
        <w:t>site visit will not be tak</w:t>
      </w:r>
      <w:r w:rsidR="00C31A86" w:rsidRPr="00D168DB">
        <w:t xml:space="preserve">en into consideration for application. </w:t>
      </w:r>
    </w:p>
    <w:p w14:paraId="35900C06" w14:textId="77777777" w:rsidR="00744C2D" w:rsidRDefault="00744C2D" w:rsidP="008233F1">
      <w:pPr>
        <w:jc w:val="both"/>
      </w:pPr>
    </w:p>
    <w:p w14:paraId="3B61148B" w14:textId="77777777" w:rsidR="00C31A86" w:rsidRDefault="00C31A86" w:rsidP="008233F1">
      <w:pPr>
        <w:pStyle w:val="Heading2"/>
        <w:jc w:val="both"/>
        <w:rPr>
          <w:rFonts w:ascii="Times New Roman" w:hAnsi="Times New Roman"/>
        </w:rPr>
      </w:pPr>
      <w:bookmarkStart w:id="16" w:name="_Toc194733278"/>
      <w:bookmarkStart w:id="17" w:name="_Toc263868344"/>
      <w:bookmarkStart w:id="18" w:name="_Toc265189216"/>
      <w:bookmarkStart w:id="19" w:name="_Toc236037684"/>
      <w:r w:rsidRPr="00D168DB">
        <w:rPr>
          <w:rFonts w:ascii="Times New Roman" w:hAnsi="Times New Roman"/>
        </w:rPr>
        <w:t>TECHNICAL SUBMISSION AND TIME SCALE</w:t>
      </w:r>
      <w:bookmarkEnd w:id="16"/>
      <w:bookmarkEnd w:id="17"/>
      <w:bookmarkEnd w:id="18"/>
      <w:bookmarkEnd w:id="19"/>
    </w:p>
    <w:p w14:paraId="03E297C2" w14:textId="77777777" w:rsidR="00F16749" w:rsidRPr="00F16749" w:rsidRDefault="00F16749" w:rsidP="00F16749">
      <w:pPr>
        <w:rPr>
          <w:lang w:val="x-none" w:eastAsia="x-none"/>
        </w:rPr>
      </w:pPr>
    </w:p>
    <w:p w14:paraId="2D0F48DA" w14:textId="77777777" w:rsidR="008D5E46" w:rsidRDefault="00987A11" w:rsidP="008233F1">
      <w:pPr>
        <w:jc w:val="both"/>
      </w:pPr>
      <w:r w:rsidRPr="00D168DB">
        <w:t xml:space="preserve">Tenders are obliged to include sufficient technical information to allow EULEX to assess the quality of proposal. </w:t>
      </w:r>
    </w:p>
    <w:p w14:paraId="75AA9893" w14:textId="77777777" w:rsidR="0077001A" w:rsidRDefault="0077001A" w:rsidP="008233F1">
      <w:pPr>
        <w:jc w:val="both"/>
      </w:pPr>
    </w:p>
    <w:p w14:paraId="19B72F66" w14:textId="77777777" w:rsidR="008D5E46" w:rsidRDefault="00987A11" w:rsidP="008233F1">
      <w:pPr>
        <w:jc w:val="both"/>
      </w:pPr>
      <w:r w:rsidRPr="00D168DB">
        <w:t xml:space="preserve">Tenders are obliged to state the contract period and the warranty period in their submission and submit a </w:t>
      </w:r>
      <w:r w:rsidR="00073348" w:rsidRPr="00D168DB">
        <w:t>schedule of works in</w:t>
      </w:r>
      <w:r w:rsidRPr="00D168DB">
        <w:t xml:space="preserve"> the form of bar chart with regard to the work that needs to be carried out on the site.</w:t>
      </w:r>
    </w:p>
    <w:p w14:paraId="1BB360A6" w14:textId="17A0E586" w:rsidR="008D5E46" w:rsidRDefault="00987A11" w:rsidP="008233F1">
      <w:pPr>
        <w:jc w:val="both"/>
      </w:pPr>
      <w:r w:rsidRPr="00D168DB">
        <w:t xml:space="preserve">This information will be taken </w:t>
      </w:r>
      <w:r w:rsidR="0001598C" w:rsidRPr="00D168DB">
        <w:t>into</w:t>
      </w:r>
      <w:r w:rsidRPr="00D168DB">
        <w:t xml:space="preserve"> account </w:t>
      </w:r>
      <w:r w:rsidR="0058557A" w:rsidRPr="00D168DB">
        <w:t>when proposals</w:t>
      </w:r>
      <w:r w:rsidRPr="00D168DB">
        <w:t xml:space="preserve"> are assessed and evaluated.</w:t>
      </w:r>
    </w:p>
    <w:p w14:paraId="1A3B98F9" w14:textId="77777777" w:rsidR="00820411" w:rsidRDefault="00820411" w:rsidP="008233F1">
      <w:pPr>
        <w:jc w:val="both"/>
      </w:pPr>
    </w:p>
    <w:p w14:paraId="7FC6F94D" w14:textId="629303C8" w:rsidR="00820411" w:rsidRDefault="00820411" w:rsidP="008233F1">
      <w:pPr>
        <w:jc w:val="both"/>
      </w:pPr>
      <w:r>
        <w:t xml:space="preserve">Gantt chart outlining the intended sequence of building completion and the expected milestones of EULEX provided with tender dossier is to be taken into consideration </w:t>
      </w:r>
      <w:r w:rsidR="00F16749">
        <w:t xml:space="preserve">when preparing the schedule of works. </w:t>
      </w:r>
    </w:p>
    <w:p w14:paraId="296C49DA" w14:textId="77777777" w:rsidR="00073348" w:rsidRDefault="00162853" w:rsidP="008233F1">
      <w:pPr>
        <w:pStyle w:val="Heading2"/>
        <w:jc w:val="both"/>
        <w:rPr>
          <w:rFonts w:ascii="Times New Roman" w:hAnsi="Times New Roman"/>
        </w:rPr>
      </w:pPr>
      <w:bookmarkStart w:id="20" w:name="_Toc194733279"/>
      <w:bookmarkStart w:id="21" w:name="_Toc263868345"/>
      <w:bookmarkStart w:id="22" w:name="_Toc265189217"/>
      <w:bookmarkStart w:id="23" w:name="_Toc236037685"/>
      <w:r w:rsidRPr="00D168DB">
        <w:rPr>
          <w:rFonts w:ascii="Times New Roman" w:hAnsi="Times New Roman"/>
        </w:rPr>
        <w:t>PRIOR TO COMMENCING OF ANY WORK</w:t>
      </w:r>
      <w:bookmarkEnd w:id="20"/>
      <w:bookmarkEnd w:id="21"/>
      <w:bookmarkEnd w:id="22"/>
      <w:bookmarkEnd w:id="23"/>
    </w:p>
    <w:p w14:paraId="4BBAB177" w14:textId="77777777" w:rsidR="008275F3" w:rsidRPr="008275F3" w:rsidRDefault="008275F3" w:rsidP="008275F3">
      <w:pPr>
        <w:rPr>
          <w:lang w:val="x-none" w:eastAsia="x-none"/>
        </w:rPr>
      </w:pPr>
    </w:p>
    <w:p w14:paraId="3A59FCB3" w14:textId="7955AF11" w:rsidR="00AD2977" w:rsidRPr="00D168DB" w:rsidRDefault="00744C2D" w:rsidP="008233F1">
      <w:pPr>
        <w:jc w:val="both"/>
      </w:pPr>
      <w:r>
        <w:t>After the approval of the designs and prior to commencing of any work, t</w:t>
      </w:r>
      <w:r w:rsidR="00AD2977" w:rsidRPr="00D168DB">
        <w:t>he contractor shall provide the samples of all materials</w:t>
      </w:r>
      <w:r w:rsidR="00291212" w:rsidRPr="00D168DB">
        <w:t xml:space="preserve"> requested by EULEX representative </w:t>
      </w:r>
      <w:r w:rsidR="00AD2977" w:rsidRPr="00D168DB">
        <w:t xml:space="preserve">with the </w:t>
      </w:r>
      <w:r w:rsidR="00073348" w:rsidRPr="00D168DB">
        <w:t>manufacturer s</w:t>
      </w:r>
      <w:r w:rsidR="00AD2977" w:rsidRPr="00D168DB">
        <w:t xml:space="preserve">pecifications that he intends to use, for </w:t>
      </w:r>
      <w:r w:rsidR="00184DE1" w:rsidRPr="00D168DB">
        <w:t>approval by EULEX designated r</w:t>
      </w:r>
      <w:r w:rsidR="00AD2977" w:rsidRPr="00D168DB">
        <w:t>epresentative.</w:t>
      </w:r>
    </w:p>
    <w:p w14:paraId="294023F7" w14:textId="77777777" w:rsidR="00073348" w:rsidRPr="00D168DB" w:rsidRDefault="00073348" w:rsidP="008233F1">
      <w:pPr>
        <w:jc w:val="both"/>
      </w:pPr>
    </w:p>
    <w:p w14:paraId="1CB07268" w14:textId="77777777" w:rsidR="00AD2977" w:rsidRPr="00D168DB" w:rsidRDefault="00AD2977" w:rsidP="008233F1">
      <w:pPr>
        <w:jc w:val="both"/>
      </w:pPr>
      <w:r w:rsidRPr="00D168DB">
        <w:t>The contractor shall submit a complete progra</w:t>
      </w:r>
      <w:r w:rsidR="00F84EA3" w:rsidRPr="00D168DB">
        <w:t>m which specifies his intended p</w:t>
      </w:r>
      <w:r w:rsidRPr="00D168DB">
        <w:t>rocedure for executing the wor</w:t>
      </w:r>
      <w:r w:rsidR="00513E37" w:rsidRPr="00D168DB">
        <w:t>k in compliance with the above-</w:t>
      </w:r>
      <w:r w:rsidRPr="00D168DB">
        <w:t>mentioned requirements</w:t>
      </w:r>
      <w:r w:rsidR="00FE5657" w:rsidRPr="00D168DB">
        <w:t xml:space="preserve">. </w:t>
      </w:r>
    </w:p>
    <w:p w14:paraId="3821B1AF" w14:textId="77777777" w:rsidR="00FE5657" w:rsidRPr="00D168DB" w:rsidRDefault="00FE5657" w:rsidP="008233F1">
      <w:pPr>
        <w:jc w:val="both"/>
      </w:pPr>
    </w:p>
    <w:p w14:paraId="7FAA5F5C" w14:textId="214137FC" w:rsidR="000955D5" w:rsidRPr="00D168DB" w:rsidRDefault="00AD2977" w:rsidP="008233F1">
      <w:pPr>
        <w:jc w:val="both"/>
      </w:pPr>
      <w:r w:rsidRPr="00D168DB">
        <w:t xml:space="preserve">The contractor shall take his own measurements in accordance with the physical status on the ground before starting of any </w:t>
      </w:r>
      <w:r w:rsidR="0077001A">
        <w:t xml:space="preserve">construction / </w:t>
      </w:r>
      <w:r w:rsidRPr="00D168DB">
        <w:t>productions.</w:t>
      </w:r>
    </w:p>
    <w:p w14:paraId="461955FD" w14:textId="77777777" w:rsidR="000955D5" w:rsidRPr="00D168DB" w:rsidRDefault="000955D5" w:rsidP="008233F1">
      <w:pPr>
        <w:pStyle w:val="Heading2"/>
        <w:jc w:val="both"/>
        <w:rPr>
          <w:rFonts w:ascii="Times New Roman" w:hAnsi="Times New Roman"/>
          <w:caps/>
        </w:rPr>
      </w:pPr>
      <w:bookmarkStart w:id="24" w:name="_Toc194733292"/>
      <w:bookmarkStart w:id="25" w:name="_Toc263868358"/>
      <w:bookmarkStart w:id="26" w:name="_Toc265189230"/>
      <w:bookmarkStart w:id="27" w:name="_Toc236037686"/>
      <w:r w:rsidRPr="00D168DB">
        <w:rPr>
          <w:rFonts w:ascii="Times New Roman" w:hAnsi="Times New Roman"/>
          <w:caps/>
        </w:rPr>
        <w:t>Final Clearance</w:t>
      </w:r>
      <w:bookmarkEnd w:id="24"/>
      <w:bookmarkEnd w:id="25"/>
      <w:bookmarkEnd w:id="26"/>
      <w:bookmarkEnd w:id="27"/>
    </w:p>
    <w:p w14:paraId="5504B7A1" w14:textId="77777777" w:rsidR="00162853" w:rsidRPr="00D168DB" w:rsidRDefault="000955D5" w:rsidP="008233F1">
      <w:pPr>
        <w:jc w:val="both"/>
      </w:pPr>
      <w:r w:rsidRPr="00D168DB">
        <w:t>Upon com</w:t>
      </w:r>
      <w:r w:rsidR="009D31EE" w:rsidRPr="00D168DB">
        <w:t>pletion of each section of the w</w:t>
      </w:r>
      <w:r w:rsidRPr="00D168DB">
        <w:t xml:space="preserve">orks, the Contractor shall clean up the site; remove all temporary buildings, plant if any, and </w:t>
      </w:r>
      <w:r w:rsidR="00312B1E" w:rsidRPr="00D168DB">
        <w:t xml:space="preserve">remove </w:t>
      </w:r>
      <w:r w:rsidRPr="00D168DB">
        <w:t xml:space="preserve">debris. He shall level off and fine grade all </w:t>
      </w:r>
      <w:r w:rsidRPr="00D168DB">
        <w:lastRenderedPageBreak/>
        <w:t>excavated materials which is surplus to requirements. The whole of the sit</w:t>
      </w:r>
      <w:r w:rsidR="00D659A7" w:rsidRPr="00D168DB">
        <w:t>e shall be left in a clean and w</w:t>
      </w:r>
      <w:r w:rsidRPr="00D168DB">
        <w:t>orkmanlike condition to the satisfaction of the Supervisor.</w:t>
      </w:r>
    </w:p>
    <w:p w14:paraId="31058AD5" w14:textId="77777777" w:rsidR="00AD2977" w:rsidRDefault="00AD2977" w:rsidP="008233F1">
      <w:pPr>
        <w:pStyle w:val="Heading2"/>
        <w:jc w:val="both"/>
        <w:rPr>
          <w:rFonts w:ascii="Times New Roman" w:hAnsi="Times New Roman"/>
        </w:rPr>
      </w:pPr>
      <w:bookmarkStart w:id="28" w:name="_Toc194733280"/>
      <w:bookmarkStart w:id="29" w:name="_Toc263868346"/>
      <w:bookmarkStart w:id="30" w:name="_Toc265189218"/>
      <w:bookmarkStart w:id="31" w:name="_Toc236037687"/>
      <w:r w:rsidRPr="00D168DB">
        <w:rPr>
          <w:rFonts w:ascii="Times New Roman" w:hAnsi="Times New Roman"/>
        </w:rPr>
        <w:t xml:space="preserve">WHEN THE CONTRACTOR HAS </w:t>
      </w:r>
      <w:r w:rsidR="00894BAF" w:rsidRPr="00D168DB">
        <w:rPr>
          <w:rFonts w:ascii="Times New Roman" w:hAnsi="Times New Roman"/>
        </w:rPr>
        <w:t>OBTAINED APPROVAL</w:t>
      </w:r>
      <w:r w:rsidRPr="00D168DB">
        <w:rPr>
          <w:rFonts w:ascii="Times New Roman" w:hAnsi="Times New Roman"/>
        </w:rPr>
        <w:t xml:space="preserve"> FROM EULEX</w:t>
      </w:r>
      <w:bookmarkEnd w:id="28"/>
      <w:bookmarkEnd w:id="29"/>
      <w:bookmarkEnd w:id="30"/>
      <w:bookmarkEnd w:id="31"/>
    </w:p>
    <w:p w14:paraId="475D2503" w14:textId="77777777" w:rsidR="0077001A" w:rsidRPr="0077001A" w:rsidRDefault="0077001A" w:rsidP="0077001A">
      <w:pPr>
        <w:rPr>
          <w:lang w:val="x-none" w:eastAsia="x-none"/>
        </w:rPr>
      </w:pPr>
    </w:p>
    <w:p w14:paraId="3CABE412" w14:textId="0934A61A" w:rsidR="00AD2977" w:rsidRDefault="00AD2977" w:rsidP="008233F1">
      <w:pPr>
        <w:jc w:val="both"/>
      </w:pPr>
      <w:r w:rsidRPr="00D168DB">
        <w:t xml:space="preserve">All work </w:t>
      </w:r>
      <w:r w:rsidR="0001598C" w:rsidRPr="00D168DB">
        <w:t>must</w:t>
      </w:r>
      <w:r w:rsidRPr="00D168DB">
        <w:t xml:space="preserve"> be carried out to the complete satisfaction of the delegated representative in accordance with relevant standards and good working practices.</w:t>
      </w:r>
    </w:p>
    <w:p w14:paraId="4FF102EF" w14:textId="77777777" w:rsidR="0077001A" w:rsidRPr="00D168DB" w:rsidRDefault="0077001A" w:rsidP="008233F1">
      <w:pPr>
        <w:jc w:val="both"/>
      </w:pPr>
    </w:p>
    <w:p w14:paraId="29596673" w14:textId="77777777" w:rsidR="00AD2977" w:rsidRDefault="00AD2977" w:rsidP="008233F1">
      <w:pPr>
        <w:jc w:val="both"/>
      </w:pPr>
      <w:r w:rsidRPr="00D168DB">
        <w:t>The Contractor shall notify the designated representative, prior to covering any part of the work, which will then be inaccessible for subsequent inspection. Failure to do so will result in exposure of the afore-said works and subsequently reinstatement at the contractor’s expense.</w:t>
      </w:r>
    </w:p>
    <w:p w14:paraId="1DC7F40A" w14:textId="77777777" w:rsidR="00C462D3" w:rsidRPr="00D168DB" w:rsidRDefault="00C462D3" w:rsidP="008233F1">
      <w:pPr>
        <w:jc w:val="both"/>
      </w:pPr>
    </w:p>
    <w:p w14:paraId="334B6905" w14:textId="0CC66389" w:rsidR="00564D69" w:rsidRDefault="00564D69" w:rsidP="00564D69">
      <w:pPr>
        <w:jc w:val="both"/>
      </w:pPr>
      <w:r w:rsidRPr="00564D69">
        <w:t xml:space="preserve">To ensure proper site supervision and quality control, the Contractor shall </w:t>
      </w:r>
      <w:r w:rsidR="00A53C2F">
        <w:t>present</w:t>
      </w:r>
      <w:r w:rsidRPr="00564D69">
        <w:t>:</w:t>
      </w:r>
    </w:p>
    <w:p w14:paraId="793830DA" w14:textId="77777777" w:rsidR="00564D69" w:rsidRPr="00564D69" w:rsidRDefault="00564D69" w:rsidP="00564D69">
      <w:pPr>
        <w:jc w:val="both"/>
      </w:pPr>
    </w:p>
    <w:p w14:paraId="759D786B" w14:textId="40CB2C4D" w:rsidR="00564D69" w:rsidRDefault="00564D69" w:rsidP="00564D69">
      <w:pPr>
        <w:jc w:val="both"/>
      </w:pPr>
      <w:r w:rsidRPr="00564D69">
        <w:rPr>
          <w:b/>
          <w:bCs/>
          <w:u w:val="single"/>
        </w:rPr>
        <w:t>Site Engineer:</w:t>
      </w:r>
      <w:r w:rsidRPr="00564D69">
        <w:t xml:space="preserve"> </w:t>
      </w:r>
      <w:r w:rsidRPr="00564D69">
        <w:rPr>
          <w:b/>
          <w:bCs/>
        </w:rPr>
        <w:t xml:space="preserve">Present on site during all working hours, </w:t>
      </w:r>
      <w:r w:rsidRPr="00564D69">
        <w:t xml:space="preserve">with direct authority over the workforce and responsible for the day-to-day supervision and coordination of the works. </w:t>
      </w:r>
    </w:p>
    <w:p w14:paraId="26E5ABE9" w14:textId="77777777" w:rsidR="009C3156" w:rsidRPr="00E566F3" w:rsidRDefault="009C3156" w:rsidP="009C3156">
      <w:r w:rsidRPr="00E566F3">
        <w:rPr>
          <w:u w:val="single"/>
        </w:rPr>
        <w:t>Qualification:</w:t>
      </w:r>
      <w:r w:rsidRPr="00E566F3">
        <w:t xml:space="preserve"> Civil Engineer or Architect.</w:t>
      </w:r>
    </w:p>
    <w:p w14:paraId="5400E3B5" w14:textId="77777777" w:rsidR="009C3156" w:rsidRPr="00E566F3" w:rsidRDefault="009C3156" w:rsidP="009C3156">
      <w:r w:rsidRPr="00E566F3">
        <w:t>Experience: Minimum 7 years in similar projects.</w:t>
      </w:r>
    </w:p>
    <w:p w14:paraId="6F08A5B4" w14:textId="6F1E39D4" w:rsidR="00564D69" w:rsidRDefault="00564D69" w:rsidP="00564D69">
      <w:pPr>
        <w:jc w:val="both"/>
      </w:pPr>
      <w:r w:rsidRPr="00564D69">
        <w:t>The Site Engineer shall be English-speaking.</w:t>
      </w:r>
    </w:p>
    <w:p w14:paraId="62E5CD69" w14:textId="77777777" w:rsidR="00564D69" w:rsidRPr="00564D69" w:rsidRDefault="00564D69" w:rsidP="00564D69">
      <w:pPr>
        <w:jc w:val="both"/>
      </w:pPr>
    </w:p>
    <w:p w14:paraId="39C9CFC5" w14:textId="77777777" w:rsidR="00564D69" w:rsidRDefault="00564D69" w:rsidP="00564D69">
      <w:pPr>
        <w:jc w:val="both"/>
      </w:pPr>
      <w:r w:rsidRPr="00A53C2F">
        <w:rPr>
          <w:b/>
          <w:bCs/>
          <w:u w:val="single"/>
        </w:rPr>
        <w:t>Quality Control Engineer:</w:t>
      </w:r>
      <w:r w:rsidRPr="00564D69">
        <w:t xml:space="preserve"> With proven experience in quality assurance and quality control for construction projects. Responsible for implementing and monitoring the quality control system, conducting inspections and tests, and verifying that works and materials comply with the contract requirements, technical specifications, and applicable standards.</w:t>
      </w:r>
    </w:p>
    <w:p w14:paraId="50099DB6" w14:textId="77777777" w:rsidR="004105B1" w:rsidRPr="00E566F3" w:rsidRDefault="004105B1" w:rsidP="004105B1">
      <w:r w:rsidRPr="00E566F3">
        <w:t xml:space="preserve">Degree holder in Civil, Building, Architectural Engineering. </w:t>
      </w:r>
    </w:p>
    <w:p w14:paraId="5D1692E7" w14:textId="1BF42CB5" w:rsidR="004105B1" w:rsidRPr="00564D69" w:rsidRDefault="004105B1" w:rsidP="004105B1">
      <w:pPr>
        <w:jc w:val="both"/>
      </w:pPr>
      <w:r>
        <w:t>7</w:t>
      </w:r>
      <w:r w:rsidRPr="00E566F3">
        <w:t xml:space="preserve"> years work experience in quality assurance and quality control for construction projects</w:t>
      </w:r>
    </w:p>
    <w:p w14:paraId="5AFE40E5" w14:textId="608894ED" w:rsidR="008275F3" w:rsidRPr="00564D69" w:rsidRDefault="008275F3" w:rsidP="008233F1">
      <w:pPr>
        <w:jc w:val="both"/>
      </w:pPr>
    </w:p>
    <w:p w14:paraId="7F5045EA" w14:textId="77777777" w:rsidR="00775367" w:rsidRPr="00D168DB" w:rsidRDefault="00775367" w:rsidP="008233F1">
      <w:pPr>
        <w:pStyle w:val="Heading2"/>
        <w:jc w:val="both"/>
        <w:rPr>
          <w:rFonts w:ascii="Times New Roman" w:hAnsi="Times New Roman"/>
        </w:rPr>
      </w:pPr>
      <w:bookmarkStart w:id="32" w:name="_Toc194733281"/>
      <w:bookmarkStart w:id="33" w:name="_Toc263868347"/>
      <w:bookmarkStart w:id="34" w:name="_Toc265189219"/>
      <w:bookmarkStart w:id="35" w:name="_Toc236037688"/>
      <w:r w:rsidRPr="00D168DB">
        <w:rPr>
          <w:rFonts w:ascii="Times New Roman" w:hAnsi="Times New Roman"/>
        </w:rPr>
        <w:t>GENERAL WORK REQUIREMENTS</w:t>
      </w:r>
      <w:bookmarkEnd w:id="32"/>
      <w:bookmarkEnd w:id="33"/>
      <w:bookmarkEnd w:id="34"/>
      <w:bookmarkEnd w:id="35"/>
    </w:p>
    <w:p w14:paraId="459729DA" w14:textId="77777777" w:rsidR="004D35F2" w:rsidRPr="00D168DB" w:rsidRDefault="004D35F2" w:rsidP="00ED15EB">
      <w:pPr>
        <w:pStyle w:val="Heading4"/>
        <w:numPr>
          <w:ilvl w:val="2"/>
          <w:numId w:val="3"/>
        </w:numPr>
        <w:jc w:val="both"/>
        <w:rPr>
          <w:rFonts w:ascii="Times New Roman" w:hAnsi="Times New Roman"/>
          <w:sz w:val="24"/>
          <w:szCs w:val="24"/>
        </w:rPr>
      </w:pPr>
      <w:bookmarkStart w:id="36" w:name="_Toc194733282"/>
      <w:bookmarkStart w:id="37" w:name="_Toc263868348"/>
      <w:bookmarkStart w:id="38" w:name="_Toc265189220"/>
      <w:r w:rsidRPr="00D168DB">
        <w:rPr>
          <w:rFonts w:ascii="Times New Roman" w:hAnsi="Times New Roman"/>
          <w:sz w:val="24"/>
          <w:szCs w:val="24"/>
        </w:rPr>
        <w:t>Security and Fire Fighting</w:t>
      </w:r>
      <w:bookmarkEnd w:id="36"/>
      <w:bookmarkEnd w:id="37"/>
      <w:bookmarkEnd w:id="38"/>
    </w:p>
    <w:p w14:paraId="532D762C" w14:textId="77777777" w:rsidR="0022375A" w:rsidRDefault="0022375A" w:rsidP="008233F1">
      <w:pPr>
        <w:jc w:val="both"/>
      </w:pPr>
      <w:r w:rsidRPr="00D168DB">
        <w:t>The Contractor shall provide and maintain adeq</w:t>
      </w:r>
      <w:r w:rsidR="002026ED" w:rsidRPr="00D168DB">
        <w:t>uate fire extinguishers on the s</w:t>
      </w:r>
      <w:r w:rsidRPr="00D168DB">
        <w:t>ite and areas of high fire risk shall be fenced and signs posted and supplied with specialized fire extinguishers, if necessary. Generators and their batteries and water pumps shall be adequately protected against vandalism and theft. Unless otherwise provided by the Supervisor, the Contractor shall not by his operations obstruct any road or access to other buildings nor break down any fence nor obstruct any drains or water courses, but if such blockages occur he shall at once remove the blockages and repair the breakages.</w:t>
      </w:r>
    </w:p>
    <w:p w14:paraId="39104567" w14:textId="736AD9CD" w:rsidR="00CF26E1" w:rsidRDefault="00CF26E1">
      <w:r>
        <w:br w:type="page"/>
      </w:r>
    </w:p>
    <w:p w14:paraId="65328B33" w14:textId="77777777" w:rsidR="00740AD4" w:rsidRPr="00D168DB" w:rsidRDefault="00740AD4" w:rsidP="008233F1">
      <w:pPr>
        <w:jc w:val="both"/>
      </w:pPr>
    </w:p>
    <w:p w14:paraId="121B57FE" w14:textId="77777777" w:rsidR="0022375A" w:rsidRDefault="0022375A" w:rsidP="00ED15EB">
      <w:pPr>
        <w:pStyle w:val="Heading4"/>
        <w:numPr>
          <w:ilvl w:val="2"/>
          <w:numId w:val="3"/>
        </w:numPr>
        <w:jc w:val="both"/>
        <w:rPr>
          <w:rFonts w:ascii="Times New Roman" w:hAnsi="Times New Roman"/>
          <w:sz w:val="24"/>
          <w:szCs w:val="24"/>
        </w:rPr>
      </w:pPr>
      <w:bookmarkStart w:id="39" w:name="_Toc194733283"/>
      <w:bookmarkStart w:id="40" w:name="_Toc263868349"/>
      <w:bookmarkStart w:id="41" w:name="_Toc265189221"/>
      <w:r w:rsidRPr="00D168DB">
        <w:rPr>
          <w:rFonts w:ascii="Times New Roman" w:hAnsi="Times New Roman"/>
          <w:sz w:val="24"/>
          <w:szCs w:val="24"/>
        </w:rPr>
        <w:t>Construction Equipment</w:t>
      </w:r>
      <w:bookmarkEnd w:id="39"/>
      <w:r w:rsidR="00C46DB2" w:rsidRPr="00D168DB">
        <w:rPr>
          <w:rFonts w:ascii="Times New Roman" w:hAnsi="Times New Roman"/>
          <w:sz w:val="24"/>
          <w:szCs w:val="24"/>
        </w:rPr>
        <w:t xml:space="preserve"> &amp; Machinery</w:t>
      </w:r>
      <w:bookmarkEnd w:id="40"/>
      <w:bookmarkEnd w:id="41"/>
      <w:r w:rsidR="00C46DB2" w:rsidRPr="00D168DB">
        <w:rPr>
          <w:rFonts w:ascii="Times New Roman" w:hAnsi="Times New Roman"/>
          <w:sz w:val="24"/>
          <w:szCs w:val="24"/>
        </w:rPr>
        <w:t xml:space="preserve"> </w:t>
      </w:r>
    </w:p>
    <w:p w14:paraId="1B5945A5" w14:textId="77777777" w:rsidR="00F855BA" w:rsidRPr="00F855BA" w:rsidRDefault="00F855BA" w:rsidP="00F855BA">
      <w:pPr>
        <w:rPr>
          <w:lang w:val="x-none" w:eastAsia="x-none"/>
        </w:rPr>
      </w:pPr>
    </w:p>
    <w:p w14:paraId="659A761F" w14:textId="6EF84EC7" w:rsidR="00F855BA" w:rsidRDefault="007742ED" w:rsidP="008233F1">
      <w:pPr>
        <w:jc w:val="both"/>
      </w:pPr>
      <w:r w:rsidRPr="00D168DB">
        <w:t>The Co</w:t>
      </w:r>
      <w:r w:rsidR="00C46DB2" w:rsidRPr="00D168DB">
        <w:t xml:space="preserve">ntractor shall provide all necessary sound and adequate equipment, heavy machinery and vehicles machinery vehicles and equipment required for the works that include but are not limited </w:t>
      </w:r>
      <w:r w:rsidR="009874B8" w:rsidRPr="00D168DB">
        <w:t>to:</w:t>
      </w:r>
      <w:r w:rsidR="00F855BA">
        <w:t xml:space="preserve"> </w:t>
      </w:r>
    </w:p>
    <w:p w14:paraId="6D46221F" w14:textId="77777777" w:rsidR="00F855BA" w:rsidRDefault="00F855BA" w:rsidP="008233F1">
      <w:pPr>
        <w:jc w:val="both"/>
      </w:pPr>
    </w:p>
    <w:p w14:paraId="39E7E97D" w14:textId="77777777" w:rsidR="00F855BA" w:rsidRPr="00E566F3" w:rsidRDefault="00F855BA" w:rsidP="00F855BA">
      <w:pPr>
        <w:pStyle w:val="ListParagraph"/>
        <w:numPr>
          <w:ilvl w:val="0"/>
          <w:numId w:val="64"/>
        </w:numPr>
        <w:spacing w:after="160" w:line="278" w:lineRule="auto"/>
      </w:pPr>
      <w:r w:rsidRPr="00E566F3">
        <w:t>Trucks of various capacities and volumes</w:t>
      </w:r>
    </w:p>
    <w:p w14:paraId="10F5384E" w14:textId="782DB64F" w:rsidR="00F855BA" w:rsidRDefault="00F855BA" w:rsidP="00F855BA">
      <w:pPr>
        <w:pStyle w:val="ListParagraph"/>
        <w:numPr>
          <w:ilvl w:val="0"/>
          <w:numId w:val="64"/>
        </w:numPr>
        <w:spacing w:after="160" w:line="278" w:lineRule="auto"/>
      </w:pPr>
      <w:r w:rsidRPr="00E566F3">
        <w:t xml:space="preserve">Crane/s </w:t>
      </w:r>
    </w:p>
    <w:p w14:paraId="08FBAB14" w14:textId="3216610F" w:rsidR="00F855BA" w:rsidRPr="00E566F3" w:rsidRDefault="00F855BA" w:rsidP="00F855BA">
      <w:pPr>
        <w:pStyle w:val="ListParagraph"/>
        <w:numPr>
          <w:ilvl w:val="0"/>
          <w:numId w:val="64"/>
        </w:numPr>
        <w:spacing w:after="160" w:line="278" w:lineRule="auto"/>
      </w:pPr>
      <w:r>
        <w:t>Forklift</w:t>
      </w:r>
      <w:r w:rsidR="006137F7">
        <w:t>/</w:t>
      </w:r>
      <w:r>
        <w:t xml:space="preserve">s </w:t>
      </w:r>
    </w:p>
    <w:p w14:paraId="2A7DBE49" w14:textId="77777777" w:rsidR="00F855BA" w:rsidRPr="00E566F3" w:rsidRDefault="00F855BA" w:rsidP="00F855BA">
      <w:pPr>
        <w:pStyle w:val="ListParagraph"/>
        <w:numPr>
          <w:ilvl w:val="0"/>
          <w:numId w:val="64"/>
        </w:numPr>
        <w:spacing w:after="160" w:line="278" w:lineRule="auto"/>
      </w:pPr>
      <w:r w:rsidRPr="00E566F3">
        <w:t>Excavator/s</w:t>
      </w:r>
    </w:p>
    <w:p w14:paraId="34F9C7F8" w14:textId="77777777" w:rsidR="00F855BA" w:rsidRPr="00E566F3" w:rsidRDefault="00F855BA" w:rsidP="00F855BA">
      <w:pPr>
        <w:pStyle w:val="ListParagraph"/>
        <w:numPr>
          <w:ilvl w:val="0"/>
          <w:numId w:val="64"/>
        </w:numPr>
        <w:spacing w:after="160" w:line="278" w:lineRule="auto"/>
      </w:pPr>
      <w:r w:rsidRPr="00E566F3">
        <w:t>Cherry Picker / Bucket Truck</w:t>
      </w:r>
    </w:p>
    <w:p w14:paraId="6D793993" w14:textId="77777777" w:rsidR="00F855BA" w:rsidRPr="00E566F3" w:rsidRDefault="00F855BA" w:rsidP="00F855BA">
      <w:pPr>
        <w:pStyle w:val="ListParagraph"/>
        <w:numPr>
          <w:ilvl w:val="0"/>
          <w:numId w:val="64"/>
        </w:numPr>
        <w:spacing w:after="160" w:line="278" w:lineRule="auto"/>
      </w:pPr>
      <w:r w:rsidRPr="00E566F3">
        <w:t>Roller/Compactor</w:t>
      </w:r>
    </w:p>
    <w:p w14:paraId="5EA2BD5A" w14:textId="77777777" w:rsidR="00F855BA" w:rsidRPr="00E566F3" w:rsidRDefault="00F855BA" w:rsidP="00F855BA">
      <w:pPr>
        <w:pStyle w:val="ListParagraph"/>
        <w:numPr>
          <w:ilvl w:val="0"/>
          <w:numId w:val="64"/>
        </w:numPr>
        <w:spacing w:after="160" w:line="278" w:lineRule="auto"/>
      </w:pPr>
      <w:r w:rsidRPr="00E566F3">
        <w:t>Hand Compactor/s</w:t>
      </w:r>
    </w:p>
    <w:p w14:paraId="244716C4" w14:textId="77777777" w:rsidR="00F855BA" w:rsidRPr="00E566F3" w:rsidRDefault="00F855BA" w:rsidP="00F855BA">
      <w:pPr>
        <w:pStyle w:val="ListParagraph"/>
        <w:numPr>
          <w:ilvl w:val="0"/>
          <w:numId w:val="64"/>
        </w:numPr>
        <w:spacing w:after="160" w:line="278" w:lineRule="auto"/>
      </w:pPr>
      <w:r w:rsidRPr="00E566F3">
        <w:t>Portable Concrete Mixer/s</w:t>
      </w:r>
    </w:p>
    <w:p w14:paraId="56411459" w14:textId="77777777" w:rsidR="00F855BA" w:rsidRPr="00E566F3" w:rsidRDefault="00F855BA" w:rsidP="00F855BA">
      <w:pPr>
        <w:pStyle w:val="ListParagraph"/>
        <w:numPr>
          <w:ilvl w:val="0"/>
          <w:numId w:val="64"/>
        </w:numPr>
        <w:spacing w:after="160" w:line="278" w:lineRule="auto"/>
      </w:pPr>
      <w:r w:rsidRPr="00E566F3">
        <w:t>Concrete Vibrator/s</w:t>
      </w:r>
    </w:p>
    <w:p w14:paraId="19B68E8C" w14:textId="77777777" w:rsidR="00F855BA" w:rsidRPr="00E566F3" w:rsidRDefault="00F855BA" w:rsidP="00F855BA">
      <w:pPr>
        <w:pStyle w:val="ListParagraph"/>
        <w:numPr>
          <w:ilvl w:val="0"/>
          <w:numId w:val="64"/>
        </w:numPr>
        <w:spacing w:after="160" w:line="278" w:lineRule="auto"/>
      </w:pPr>
      <w:r w:rsidRPr="00E566F3">
        <w:t>Portable Generators</w:t>
      </w:r>
    </w:p>
    <w:p w14:paraId="0B876023" w14:textId="77777777" w:rsidR="00F855BA" w:rsidRPr="00E566F3" w:rsidRDefault="00F855BA" w:rsidP="00F855BA">
      <w:pPr>
        <w:pStyle w:val="ListParagraph"/>
        <w:numPr>
          <w:ilvl w:val="0"/>
          <w:numId w:val="64"/>
        </w:numPr>
        <w:spacing w:after="160" w:line="278" w:lineRule="auto"/>
      </w:pPr>
      <w:r w:rsidRPr="00E566F3">
        <w:t>Water Pumps</w:t>
      </w:r>
    </w:p>
    <w:p w14:paraId="637FD8EF" w14:textId="77777777" w:rsidR="00F855BA" w:rsidRPr="00E566F3" w:rsidRDefault="00F855BA" w:rsidP="00F855BA">
      <w:pPr>
        <w:pStyle w:val="ListParagraph"/>
        <w:numPr>
          <w:ilvl w:val="0"/>
          <w:numId w:val="64"/>
        </w:numPr>
        <w:spacing w:after="160" w:line="278" w:lineRule="auto"/>
      </w:pPr>
      <w:r w:rsidRPr="00E566F3">
        <w:t>Adequate hand and power tools suitable for all work activities</w:t>
      </w:r>
    </w:p>
    <w:p w14:paraId="3AB227D5" w14:textId="77777777" w:rsidR="00F855BA" w:rsidRPr="00E566F3" w:rsidRDefault="00F855BA" w:rsidP="00F855BA">
      <w:pPr>
        <w:pStyle w:val="ListParagraph"/>
        <w:numPr>
          <w:ilvl w:val="0"/>
          <w:numId w:val="64"/>
        </w:numPr>
        <w:spacing w:after="160" w:line="278" w:lineRule="auto"/>
      </w:pPr>
      <w:r w:rsidRPr="00E566F3">
        <w:t>External Scaffolding</w:t>
      </w:r>
    </w:p>
    <w:p w14:paraId="7D3C4BE9" w14:textId="75F8A966" w:rsidR="00F855BA" w:rsidRDefault="00F855BA" w:rsidP="00E471A7">
      <w:pPr>
        <w:pStyle w:val="ListParagraph"/>
        <w:numPr>
          <w:ilvl w:val="0"/>
          <w:numId w:val="64"/>
        </w:numPr>
        <w:spacing w:after="160" w:line="278" w:lineRule="auto"/>
      </w:pPr>
      <w:r w:rsidRPr="00E566F3">
        <w:t xml:space="preserve">Internal </w:t>
      </w:r>
      <w:r w:rsidR="009874B8" w:rsidRPr="00E566F3">
        <w:t>Scaffolding,</w:t>
      </w:r>
      <w:r>
        <w:t xml:space="preserve"> etc. </w:t>
      </w:r>
    </w:p>
    <w:p w14:paraId="589D169F" w14:textId="38654393" w:rsidR="004D35F2" w:rsidRPr="00D168DB" w:rsidRDefault="00580151" w:rsidP="008233F1">
      <w:pPr>
        <w:jc w:val="both"/>
      </w:pPr>
      <w:r w:rsidRPr="00D168DB">
        <w:t xml:space="preserve"> The C</w:t>
      </w:r>
      <w:r w:rsidR="00C46DB2" w:rsidRPr="00D168DB">
        <w:t>ontractor shall be solely responsible for the employment of skilled and qualified machinery and equipment operators as well as the sufficient and proper maintenance of all machinery and equipment employed on the sit</w:t>
      </w:r>
      <w:r w:rsidR="004D35F2" w:rsidRPr="00D168DB">
        <w:t>e</w:t>
      </w:r>
      <w:r w:rsidR="00010218" w:rsidRPr="00D168DB">
        <w:t>.</w:t>
      </w:r>
    </w:p>
    <w:p w14:paraId="1D79C8D3" w14:textId="77777777" w:rsidR="00C46DB2" w:rsidRPr="00D168DB" w:rsidRDefault="00C46DB2" w:rsidP="008233F1">
      <w:pPr>
        <w:jc w:val="both"/>
      </w:pPr>
      <w:r w:rsidRPr="00D168DB">
        <w:t xml:space="preserve">The </w:t>
      </w:r>
      <w:r w:rsidR="00580151" w:rsidRPr="00D168DB">
        <w:t>C</w:t>
      </w:r>
      <w:r w:rsidRPr="00D168DB">
        <w:t xml:space="preserve">ontractor shall be solely responsible for the adequate </w:t>
      </w:r>
      <w:r w:rsidR="007742ED" w:rsidRPr="00D168DB">
        <w:t>lighting where work is being executed at night and shall provide and install any additional lighting which the Supervisor may require in or</w:t>
      </w:r>
      <w:r w:rsidR="00EA562C" w:rsidRPr="00D168DB">
        <w:t>der to watch and supervise the w</w:t>
      </w:r>
      <w:r w:rsidR="007742ED" w:rsidRPr="00D168DB">
        <w:t>orks and carry any testing and examination of materia</w:t>
      </w:r>
      <w:r w:rsidR="00010218" w:rsidRPr="00D168DB">
        <w:t>ls. Materials available on the s</w:t>
      </w:r>
      <w:r w:rsidR="007742ED" w:rsidRPr="00D168DB">
        <w:t>ite or materials made available or supplied by the Contractor shall be used solely for the execut</w:t>
      </w:r>
      <w:r w:rsidR="00010218" w:rsidRPr="00D168DB">
        <w:t>ion of the w</w:t>
      </w:r>
      <w:r w:rsidR="007742ED" w:rsidRPr="00D168DB">
        <w:t xml:space="preserve">orks. The Contractor shall minimize the pollution of and disturbance to roads and </w:t>
      </w:r>
      <w:r w:rsidR="00010218" w:rsidRPr="00D168DB">
        <w:t>other places on and around the s</w:t>
      </w:r>
      <w:r w:rsidR="007742ED" w:rsidRPr="00D168DB">
        <w:t xml:space="preserve">ite. No trees or other vegetation shall be removed except with the express permission of the Supervisor. The Contractor shall ensure that access is provided to all buildings and properties adjacent to the </w:t>
      </w:r>
      <w:r w:rsidR="00010218" w:rsidRPr="00D168DB">
        <w:t>site for the duration of the c</w:t>
      </w:r>
      <w:r w:rsidR="007742ED" w:rsidRPr="00D168DB">
        <w:t xml:space="preserve">ontract. </w:t>
      </w:r>
    </w:p>
    <w:p w14:paraId="641A122E" w14:textId="77777777" w:rsidR="00C46DB2" w:rsidRPr="00D168DB" w:rsidRDefault="00C46DB2" w:rsidP="008233F1">
      <w:pPr>
        <w:jc w:val="both"/>
      </w:pPr>
    </w:p>
    <w:p w14:paraId="2B6850F7" w14:textId="77777777" w:rsidR="00E471A7" w:rsidRDefault="007742ED" w:rsidP="008233F1">
      <w:pPr>
        <w:pStyle w:val="BodyText"/>
        <w:jc w:val="both"/>
      </w:pPr>
      <w:r w:rsidRPr="00D168DB">
        <w:t xml:space="preserve">All temporary buildings erected by the Contractor upon the </w:t>
      </w:r>
      <w:r w:rsidR="00D13645" w:rsidRPr="00D168DB">
        <w:t>s</w:t>
      </w:r>
      <w:r w:rsidRPr="00D168DB">
        <w:t>ites and the layout of the buildings a</w:t>
      </w:r>
      <w:r w:rsidR="00D13645" w:rsidRPr="00D168DB">
        <w:t>nd the site, shall comply with l</w:t>
      </w:r>
      <w:r w:rsidRPr="00D168DB">
        <w:t>aws and all local by</w:t>
      </w:r>
      <w:r w:rsidR="004057E5" w:rsidRPr="00D168DB">
        <w:t>-</w:t>
      </w:r>
      <w:r w:rsidRPr="00D168DB">
        <w:t xml:space="preserve">laws in so far as they are applicable. </w:t>
      </w:r>
    </w:p>
    <w:p w14:paraId="25CE14B0" w14:textId="1FDE3A1E" w:rsidR="00871078" w:rsidRDefault="007742ED" w:rsidP="008233F1">
      <w:pPr>
        <w:pStyle w:val="BodyText"/>
        <w:jc w:val="both"/>
      </w:pPr>
      <w:r w:rsidRPr="00D168DB">
        <w:t xml:space="preserve">The Contractor shall be absolutely and solely responsible </w:t>
      </w:r>
      <w:r w:rsidR="00F95C78" w:rsidRPr="00D168DB">
        <w:t>for the safety and security of temporary w</w:t>
      </w:r>
      <w:r w:rsidRPr="00D168DB">
        <w:t>orks and for the equipment in connection therewith which may be erected or provided for the carrying out o</w:t>
      </w:r>
      <w:r w:rsidR="00F95C78" w:rsidRPr="00D168DB">
        <w:t>f the c</w:t>
      </w:r>
      <w:r w:rsidRPr="00D168DB">
        <w:t>ontrac</w:t>
      </w:r>
      <w:r w:rsidR="00F95C78" w:rsidRPr="00D168DB">
        <w:t>t and for the execution of the w</w:t>
      </w:r>
      <w:r w:rsidRPr="00D168DB">
        <w:t>orks. This provision shall be applicable to all temporary works and equipment whenever provided and erected by the Contractors for the purpos</w:t>
      </w:r>
      <w:r w:rsidR="00F95C78" w:rsidRPr="00D168DB">
        <w:t>e of or in connection with the w</w:t>
      </w:r>
      <w:r w:rsidRPr="00D168DB">
        <w:t xml:space="preserve">orks. Examination and acceptance by the </w:t>
      </w:r>
      <w:r w:rsidR="00F95C78" w:rsidRPr="00D168DB">
        <w:t>Supervisor of the Contractor’s temporary w</w:t>
      </w:r>
      <w:r w:rsidRPr="00D168DB">
        <w:t xml:space="preserve">orks or of the drawings </w:t>
      </w:r>
      <w:r w:rsidRPr="00D168DB">
        <w:lastRenderedPageBreak/>
        <w:t>connected therewith shall not absolve the Contractor from his responsibility for those works and his liability for the consequences of any failure.</w:t>
      </w:r>
    </w:p>
    <w:p w14:paraId="1DC95570" w14:textId="29B920AE" w:rsidR="00E471A7" w:rsidRPr="00E471A7" w:rsidRDefault="00CA71CD" w:rsidP="00B75184">
      <w:pPr>
        <w:pStyle w:val="Heading4"/>
        <w:numPr>
          <w:ilvl w:val="2"/>
          <w:numId w:val="3"/>
        </w:numPr>
        <w:jc w:val="both"/>
      </w:pPr>
      <w:bookmarkStart w:id="42" w:name="_Toc194733284"/>
      <w:bookmarkStart w:id="43" w:name="_Toc263868350"/>
      <w:bookmarkStart w:id="44" w:name="_Toc265189222"/>
      <w:r w:rsidRPr="00D168DB">
        <w:rPr>
          <w:rFonts w:ascii="Times New Roman" w:hAnsi="Times New Roman"/>
          <w:sz w:val="24"/>
          <w:szCs w:val="24"/>
        </w:rPr>
        <w:t>Water Supply</w:t>
      </w:r>
      <w:bookmarkEnd w:id="42"/>
      <w:bookmarkEnd w:id="43"/>
      <w:bookmarkEnd w:id="44"/>
    </w:p>
    <w:p w14:paraId="60A9C3B4" w14:textId="41D84FE3" w:rsidR="00E471A7" w:rsidRDefault="00377075" w:rsidP="00377075">
      <w:pPr>
        <w:jc w:val="both"/>
      </w:pPr>
      <w:bookmarkStart w:id="45" w:name="_Toc194733285"/>
      <w:bookmarkStart w:id="46" w:name="_Toc263868351"/>
      <w:bookmarkStart w:id="47" w:name="_Toc265189223"/>
      <w:r w:rsidRPr="00E471A7">
        <w:t>EULEX will allow use of water within the Compound during the construction works</w:t>
      </w:r>
      <w:r w:rsidR="00C54ED7" w:rsidRPr="00E471A7">
        <w:t xml:space="preserve"> where and if possible</w:t>
      </w:r>
      <w:r w:rsidRPr="00E471A7">
        <w:t>;</w:t>
      </w:r>
      <w:r w:rsidRPr="0001598C">
        <w:t xml:space="preserve"> </w:t>
      </w:r>
      <w:r w:rsidR="00E471A7" w:rsidRPr="0001598C">
        <w:t>however,</w:t>
      </w:r>
      <w:r w:rsidRPr="0001598C">
        <w:t xml:space="preserve"> connection points are to b</w:t>
      </w:r>
      <w:r w:rsidR="00F95C78" w:rsidRPr="0001598C">
        <w:t>e previously authorized by the C</w:t>
      </w:r>
      <w:r w:rsidRPr="0001598C">
        <w:t xml:space="preserve">ontracting </w:t>
      </w:r>
      <w:r w:rsidR="00F95C78" w:rsidRPr="0001598C">
        <w:t>A</w:t>
      </w:r>
      <w:r w:rsidRPr="0001598C">
        <w:t xml:space="preserve">uthority. Water </w:t>
      </w:r>
      <w:r w:rsidR="002A0FC4" w:rsidRPr="0001598C">
        <w:t>consumption</w:t>
      </w:r>
      <w:r w:rsidRPr="0001598C">
        <w:t xml:space="preserve"> during the works are not to be charged. </w:t>
      </w:r>
    </w:p>
    <w:p w14:paraId="7DCE053E" w14:textId="4125C2AA" w:rsidR="004D025D" w:rsidRPr="0001598C" w:rsidRDefault="00377075" w:rsidP="00377075">
      <w:pPr>
        <w:jc w:val="both"/>
      </w:pPr>
      <w:r w:rsidRPr="0001598C">
        <w:t xml:space="preserve">Contractor is to undertake all arrangements if provision of pumps, storage tanks etc </w:t>
      </w:r>
      <w:r w:rsidR="002A0FC4" w:rsidRPr="0001598C">
        <w:t>is</w:t>
      </w:r>
      <w:r w:rsidRPr="0001598C">
        <w:t xml:space="preserve"> required. </w:t>
      </w:r>
    </w:p>
    <w:p w14:paraId="48C0A686" w14:textId="77777777" w:rsidR="00C71A57" w:rsidRPr="0001598C" w:rsidRDefault="00C71A57" w:rsidP="00ED15EB">
      <w:pPr>
        <w:pStyle w:val="Heading4"/>
        <w:numPr>
          <w:ilvl w:val="2"/>
          <w:numId w:val="3"/>
        </w:numPr>
        <w:jc w:val="both"/>
        <w:rPr>
          <w:rFonts w:ascii="Times New Roman" w:hAnsi="Times New Roman"/>
          <w:sz w:val="24"/>
          <w:szCs w:val="24"/>
        </w:rPr>
      </w:pPr>
      <w:r w:rsidRPr="0001598C">
        <w:rPr>
          <w:rFonts w:ascii="Times New Roman" w:hAnsi="Times New Roman"/>
          <w:sz w:val="24"/>
          <w:szCs w:val="24"/>
        </w:rPr>
        <w:t>Electric Power Supply</w:t>
      </w:r>
      <w:bookmarkEnd w:id="45"/>
      <w:bookmarkEnd w:id="46"/>
      <w:bookmarkEnd w:id="47"/>
    </w:p>
    <w:p w14:paraId="21C1370D" w14:textId="324B0F3B" w:rsidR="00E261EE" w:rsidRPr="0001598C" w:rsidRDefault="0020176A" w:rsidP="00E261EE">
      <w:pPr>
        <w:jc w:val="both"/>
      </w:pPr>
      <w:r w:rsidRPr="0001598C">
        <w:t>EULEX will allow the C</w:t>
      </w:r>
      <w:r w:rsidR="00E261EE" w:rsidRPr="0001598C">
        <w:t xml:space="preserve">ontractor the connection of electricity during their works to a </w:t>
      </w:r>
      <w:r w:rsidR="00606DD3" w:rsidRPr="0001598C">
        <w:t>specific connection point</w:t>
      </w:r>
      <w:r w:rsidR="00606DD3">
        <w:t xml:space="preserve"> if available</w:t>
      </w:r>
      <w:r w:rsidR="00E261EE" w:rsidRPr="0001598C">
        <w:t xml:space="preserve">. Power consumption during the works is </w:t>
      </w:r>
      <w:r w:rsidRPr="0001598C">
        <w:t xml:space="preserve">not to be charged. </w:t>
      </w:r>
      <w:r w:rsidR="002A0FC4" w:rsidRPr="0001598C">
        <w:t>However,</w:t>
      </w:r>
      <w:r w:rsidRPr="0001598C">
        <w:t xml:space="preserve"> the C</w:t>
      </w:r>
      <w:r w:rsidR="00E261EE" w:rsidRPr="0001598C">
        <w:t>ontractor is to provide all wiring, lamps, switches, fuses, receptacles, etc., as may be required for his work. Temporary power and light circuits are to be thoroughly insulated and waterproof. The temporary power and light system are to be subject to the inspection a</w:t>
      </w:r>
      <w:r w:rsidR="00A4171D" w:rsidRPr="0001598C">
        <w:t>nd approval of the appropriate a</w:t>
      </w:r>
      <w:r w:rsidR="00E261EE" w:rsidRPr="0001598C">
        <w:t>uthority. All the used electrical materials for the temporary connection established by the contractor are to be CE mark.</w:t>
      </w:r>
    </w:p>
    <w:p w14:paraId="360D202D" w14:textId="049429F9" w:rsidR="002A0FC4" w:rsidRPr="00D168DB" w:rsidRDefault="002A0FC4" w:rsidP="00E261EE">
      <w:pPr>
        <w:jc w:val="both"/>
      </w:pPr>
      <w:r w:rsidRPr="0001598C">
        <w:t>If there is no electrical power supply at the location at the time of the project contractor is to arrange for its own generator</w:t>
      </w:r>
      <w:r w:rsidR="005D1794">
        <w:t>s</w:t>
      </w:r>
      <w:r w:rsidRPr="0001598C">
        <w:t>.</w:t>
      </w:r>
      <w:r w:rsidRPr="00D168DB">
        <w:t xml:space="preserve">  </w:t>
      </w:r>
    </w:p>
    <w:p w14:paraId="0C69B56F" w14:textId="77777777" w:rsidR="0059145D" w:rsidRPr="00D168DB" w:rsidRDefault="0059145D" w:rsidP="008233F1">
      <w:pPr>
        <w:jc w:val="both"/>
      </w:pPr>
    </w:p>
    <w:p w14:paraId="4E621048" w14:textId="77777777" w:rsidR="00C25C4A" w:rsidRPr="00D168DB" w:rsidRDefault="00C25C4A" w:rsidP="00ED15EB">
      <w:pPr>
        <w:numPr>
          <w:ilvl w:val="2"/>
          <w:numId w:val="3"/>
        </w:numPr>
        <w:jc w:val="both"/>
        <w:outlineLvl w:val="3"/>
        <w:rPr>
          <w:b/>
        </w:rPr>
      </w:pPr>
      <w:bookmarkStart w:id="48" w:name="_Toc194733286"/>
      <w:bookmarkStart w:id="49" w:name="_Toc263868352"/>
      <w:bookmarkStart w:id="50" w:name="_Toc265189224"/>
      <w:r w:rsidRPr="00D168DB">
        <w:rPr>
          <w:b/>
        </w:rPr>
        <w:t>Use of the Site</w:t>
      </w:r>
      <w:bookmarkEnd w:id="48"/>
      <w:bookmarkEnd w:id="49"/>
      <w:bookmarkEnd w:id="50"/>
    </w:p>
    <w:p w14:paraId="23177366" w14:textId="77777777" w:rsidR="007D41C3" w:rsidRDefault="00C25C4A" w:rsidP="007D41C3">
      <w:pPr>
        <w:jc w:val="both"/>
      </w:pPr>
      <w:r w:rsidRPr="00D168DB">
        <w:t>The Contractor shall restric</w:t>
      </w:r>
      <w:r w:rsidR="00756988" w:rsidRPr="00D168DB">
        <w:t>t his activities to within the s</w:t>
      </w:r>
      <w:r w:rsidRPr="00D168DB">
        <w:t>ites and shall avoid entry on to any other lands except where the Contractor has made his own arrangements for such entry or the owner has arranged for this entry. Any trespass, damage or claims arising from such entry shall be the sole responsibility of the Contractor, who shall hold the Contracting Authority indemnified against all claims arisin</w:t>
      </w:r>
      <w:bookmarkStart w:id="51" w:name="_Toc194733287"/>
      <w:bookmarkStart w:id="52" w:name="_Toc263868353"/>
      <w:bookmarkStart w:id="53" w:name="_Toc265189225"/>
      <w:r w:rsidR="007D41C3" w:rsidRPr="00D168DB">
        <w:t>g from such trespass or damage.</w:t>
      </w:r>
    </w:p>
    <w:p w14:paraId="46052E6B" w14:textId="77777777" w:rsidR="00FF1D2F" w:rsidRDefault="00FF1D2F" w:rsidP="007D41C3">
      <w:pPr>
        <w:jc w:val="both"/>
      </w:pPr>
    </w:p>
    <w:p w14:paraId="12A9D1B2" w14:textId="3A8A49E5" w:rsidR="007C67F2" w:rsidRPr="007C67F2" w:rsidRDefault="00C25C4A" w:rsidP="007C67F2">
      <w:pPr>
        <w:rPr>
          <w:u w:val="single"/>
        </w:rPr>
      </w:pPr>
      <w:r w:rsidRPr="007C67F2">
        <w:rPr>
          <w:u w:val="single"/>
        </w:rPr>
        <w:t xml:space="preserve"> </w:t>
      </w:r>
      <w:bookmarkEnd w:id="51"/>
      <w:bookmarkEnd w:id="52"/>
      <w:bookmarkEnd w:id="53"/>
      <w:r w:rsidR="007C67F2" w:rsidRPr="007C67F2">
        <w:rPr>
          <w:u w:val="single"/>
        </w:rPr>
        <w:t xml:space="preserve">Environmental Management: </w:t>
      </w:r>
    </w:p>
    <w:p w14:paraId="17DE63EC" w14:textId="77777777" w:rsidR="007C67F2" w:rsidRPr="00E566F3" w:rsidRDefault="007C67F2" w:rsidP="007C67F2">
      <w:r w:rsidRPr="00E566F3">
        <w:t xml:space="preserve">The contractor shall submit an </w:t>
      </w:r>
      <w:r w:rsidRPr="00721464">
        <w:rPr>
          <w:u w:val="single"/>
        </w:rPr>
        <w:t>Environmental Management (EM) Plan</w:t>
      </w:r>
      <w:r w:rsidRPr="00E566F3">
        <w:t xml:space="preserve"> demonstrating:</w:t>
      </w:r>
    </w:p>
    <w:p w14:paraId="49AC086F" w14:textId="77777777" w:rsidR="007C67F2" w:rsidRPr="00E566F3" w:rsidRDefault="007C67F2" w:rsidP="007C67F2">
      <w:r w:rsidRPr="00E566F3">
        <w:t>Environmental protection measures.</w:t>
      </w:r>
    </w:p>
    <w:p w14:paraId="67CC70E6" w14:textId="77777777" w:rsidR="007C67F2" w:rsidRPr="00E566F3" w:rsidRDefault="007C67F2" w:rsidP="007C67F2">
      <w:r w:rsidRPr="00E566F3">
        <w:t>Waste management procedures.</w:t>
      </w:r>
    </w:p>
    <w:p w14:paraId="29141AF2" w14:textId="77777777" w:rsidR="007C67F2" w:rsidRPr="00E566F3" w:rsidRDefault="007C67F2" w:rsidP="007C67F2">
      <w:r w:rsidRPr="00E566F3">
        <w:t>Pollution prevention controls.</w:t>
      </w:r>
    </w:p>
    <w:p w14:paraId="035A8544" w14:textId="77777777" w:rsidR="007C67F2" w:rsidRPr="00E566F3" w:rsidRDefault="007C67F2" w:rsidP="007C67F2">
      <w:r w:rsidRPr="00E566F3">
        <w:t>Noise and dust mitigation measures.</w:t>
      </w:r>
    </w:p>
    <w:p w14:paraId="42B742E4" w14:textId="77777777" w:rsidR="007C67F2" w:rsidRPr="00E566F3" w:rsidRDefault="007C67F2" w:rsidP="007C67F2">
      <w:r w:rsidRPr="00E566F3">
        <w:t>Resource and energy management practices.</w:t>
      </w:r>
    </w:p>
    <w:p w14:paraId="0B8DFFB8" w14:textId="77777777" w:rsidR="007C67F2" w:rsidRPr="00E566F3" w:rsidRDefault="007C67F2" w:rsidP="007C67F2">
      <w:r w:rsidRPr="00E566F3">
        <w:t>Environmental monitoring and reporting procedures.</w:t>
      </w:r>
    </w:p>
    <w:p w14:paraId="6197F5FB" w14:textId="77777777" w:rsidR="007C67F2" w:rsidRPr="00E566F3" w:rsidRDefault="007C67F2" w:rsidP="007C67F2">
      <w:r w:rsidRPr="00E566F3">
        <w:t>Compliance with applicable environmental regulations.</w:t>
      </w:r>
    </w:p>
    <w:p w14:paraId="1F9459CB" w14:textId="77777777" w:rsidR="00C54ED7" w:rsidRPr="00D168DB" w:rsidRDefault="00C54ED7" w:rsidP="007D41C3">
      <w:pPr>
        <w:jc w:val="both"/>
      </w:pPr>
    </w:p>
    <w:p w14:paraId="47EF93F7" w14:textId="77777777" w:rsidR="00341DAB" w:rsidRPr="00D168DB" w:rsidRDefault="00341DAB" w:rsidP="00ED15EB">
      <w:pPr>
        <w:numPr>
          <w:ilvl w:val="2"/>
          <w:numId w:val="3"/>
        </w:numPr>
        <w:jc w:val="both"/>
        <w:outlineLvl w:val="3"/>
        <w:rPr>
          <w:b/>
        </w:rPr>
      </w:pPr>
      <w:r w:rsidRPr="00D168DB">
        <w:rPr>
          <w:b/>
        </w:rPr>
        <w:t>Weather Conditions</w:t>
      </w:r>
    </w:p>
    <w:p w14:paraId="4D0C35F5" w14:textId="77777777" w:rsidR="00341DAB" w:rsidRPr="00D168DB" w:rsidRDefault="00341DAB" w:rsidP="00341DAB">
      <w:pPr>
        <w:jc w:val="both"/>
      </w:pPr>
      <w:r w:rsidRPr="00D168DB">
        <w:t>Without limiting his liabilities, the Contractor shall make suitable arrangements to protect the works and the temporary works, against the effects of the weather.</w:t>
      </w:r>
      <w:bookmarkStart w:id="54" w:name="_Toc194733288"/>
      <w:bookmarkStart w:id="55" w:name="_Toc263868354"/>
      <w:bookmarkStart w:id="56" w:name="_Toc265189226"/>
      <w:r w:rsidRPr="00D168DB">
        <w:t xml:space="preserve"> </w:t>
      </w:r>
    </w:p>
    <w:p w14:paraId="687EDFED" w14:textId="77777777" w:rsidR="00341DAB" w:rsidRPr="00D168DB" w:rsidRDefault="00341DAB" w:rsidP="00341DAB">
      <w:pPr>
        <w:jc w:val="both"/>
      </w:pPr>
    </w:p>
    <w:p w14:paraId="666184D3" w14:textId="77777777" w:rsidR="00341DAB" w:rsidRPr="00D168DB" w:rsidRDefault="00341DAB" w:rsidP="00ED15EB">
      <w:pPr>
        <w:numPr>
          <w:ilvl w:val="2"/>
          <w:numId w:val="3"/>
        </w:numPr>
        <w:jc w:val="both"/>
        <w:outlineLvl w:val="3"/>
        <w:rPr>
          <w:b/>
        </w:rPr>
      </w:pPr>
      <w:r w:rsidRPr="00D168DB">
        <w:rPr>
          <w:b/>
        </w:rPr>
        <w:t>Protection of Existing Works and Services</w:t>
      </w:r>
      <w:bookmarkEnd w:id="54"/>
      <w:bookmarkEnd w:id="55"/>
      <w:bookmarkEnd w:id="56"/>
    </w:p>
    <w:p w14:paraId="46318AEA" w14:textId="77777777" w:rsidR="00341DAB" w:rsidRPr="00D168DB" w:rsidRDefault="00341DAB" w:rsidP="00341DAB">
      <w:pPr>
        <w:jc w:val="both"/>
      </w:pPr>
      <w:r w:rsidRPr="00D168DB">
        <w:t xml:space="preserve">The Contractor shall explain himself with the position of all existing services such as sewers, surface water drains, cables for electricity and telephone, telephone and lighting, poles, water mains, heating supply pipes and the like, before commencing any excavation or other works likely to affect the existing services. The Contractor will be held liable for all damages to road, </w:t>
      </w:r>
      <w:r w:rsidRPr="00D168DB">
        <w:lastRenderedPageBreak/>
        <w:t>main pipes, electrical cables, lines or services of any kind caused by him or his Sub-Contractors in the execution of the works. The Contractor shall make good any damage without delay and, if necessary, carry out any further work ordered by the Supervisor. The Contractor shall indemnify the Contracting Authority against any claims in this respect. In all case where such works or services are exposed, they shall be properly shored, hung up or otherwise protected. Special care shall be exercised in filling and compacting the ground under mains, cables, etc., and not to cover up any water meters, stopcock boxes and similar items.</w:t>
      </w:r>
      <w:r w:rsidR="00756988" w:rsidRPr="00D168DB">
        <w:t xml:space="preserve"> Installations adjacent to the w</w:t>
      </w:r>
      <w:r w:rsidRPr="00D168DB">
        <w:t>orks shall be kept securely in place until the work is completed and shall then be made as safe and permanent as before.</w:t>
      </w:r>
    </w:p>
    <w:p w14:paraId="60C7FC75" w14:textId="77777777" w:rsidR="00341DAB" w:rsidRPr="00D168DB" w:rsidRDefault="00341DAB" w:rsidP="00341DAB">
      <w:pPr>
        <w:jc w:val="both"/>
      </w:pPr>
    </w:p>
    <w:p w14:paraId="732D033F" w14:textId="77777777" w:rsidR="00341DAB" w:rsidRDefault="00341DAB" w:rsidP="00ED15EB">
      <w:pPr>
        <w:numPr>
          <w:ilvl w:val="2"/>
          <w:numId w:val="3"/>
        </w:numPr>
        <w:jc w:val="both"/>
        <w:outlineLvl w:val="3"/>
        <w:rPr>
          <w:b/>
        </w:rPr>
      </w:pPr>
      <w:bookmarkStart w:id="57" w:name="_Toc194733289"/>
      <w:bookmarkStart w:id="58" w:name="_Toc263868355"/>
      <w:bookmarkStart w:id="59" w:name="_Toc265189227"/>
      <w:r w:rsidRPr="00D168DB">
        <w:rPr>
          <w:b/>
        </w:rPr>
        <w:t>Temporary Buildings for Use by the Contractor</w:t>
      </w:r>
      <w:bookmarkEnd w:id="57"/>
      <w:bookmarkEnd w:id="58"/>
      <w:bookmarkEnd w:id="59"/>
    </w:p>
    <w:p w14:paraId="09B2E004" w14:textId="77777777" w:rsidR="00213E38" w:rsidRPr="00D168DB" w:rsidRDefault="00213E38" w:rsidP="00213E38">
      <w:pPr>
        <w:ind w:left="1080"/>
        <w:jc w:val="both"/>
        <w:outlineLvl w:val="3"/>
        <w:rPr>
          <w:b/>
        </w:rPr>
      </w:pPr>
    </w:p>
    <w:p w14:paraId="340B048D" w14:textId="77777777" w:rsidR="00213E38" w:rsidRPr="00BE12BF" w:rsidRDefault="00341DAB" w:rsidP="00341DAB">
      <w:pPr>
        <w:jc w:val="both"/>
        <w:rPr>
          <w:u w:val="single"/>
        </w:rPr>
      </w:pPr>
      <w:r w:rsidRPr="00D168DB">
        <w:t>The Contractor shall provide and maintain in a perfectly usable and watertight conditio</w:t>
      </w:r>
      <w:r w:rsidR="004F692A" w:rsidRPr="00D168DB">
        <w:t>n, on land in possession of the beneficiary</w:t>
      </w:r>
      <w:r w:rsidRPr="00D168DB">
        <w:t xml:space="preserve"> or such lands as he may a</w:t>
      </w:r>
      <w:r w:rsidR="004F692A" w:rsidRPr="00D168DB">
        <w:t>cquire for the purposes of the w</w:t>
      </w:r>
      <w:r w:rsidRPr="00D168DB">
        <w:t>orks with the approval of the Supervisor, such temporary buildings of timber, galvanized iron, or other suitable material as may be necessary for his gene</w:t>
      </w:r>
      <w:r w:rsidR="004F692A" w:rsidRPr="00D168DB">
        <w:t>ral use in connection with the w</w:t>
      </w:r>
      <w:r w:rsidRPr="00D168DB">
        <w:t>orks</w:t>
      </w:r>
      <w:r w:rsidR="00E438C1" w:rsidRPr="00D168DB">
        <w:t>. A</w:t>
      </w:r>
      <w:r w:rsidRPr="00D168DB">
        <w:t>s well as buildings for the temporary accommodation of any labor, and for the use of the persons employed by him</w:t>
      </w:r>
      <w:r w:rsidR="00E438C1" w:rsidRPr="00D168DB">
        <w:t xml:space="preserve">. </w:t>
      </w:r>
      <w:r w:rsidR="00E438C1" w:rsidRPr="00BE12BF">
        <w:rPr>
          <w:u w:val="single"/>
        </w:rPr>
        <w:t>B</w:t>
      </w:r>
      <w:r w:rsidRPr="00BE12BF">
        <w:rPr>
          <w:u w:val="single"/>
        </w:rPr>
        <w:t xml:space="preserve">efore constructing such buildings he shall supply to the Supervisor a plan or plans showing their positions and nature which shall be in all respects to the approval of the Supervisor. </w:t>
      </w:r>
    </w:p>
    <w:p w14:paraId="783E78C8" w14:textId="77777777" w:rsidR="00213E38" w:rsidRDefault="00341DAB" w:rsidP="00341DAB">
      <w:pPr>
        <w:jc w:val="both"/>
      </w:pPr>
      <w:r w:rsidRPr="00D168DB">
        <w:t>Prior to preparing his Tender, the Contractor shall satisfy himself as to what will be required especially with regard to labor accommodation.</w:t>
      </w:r>
    </w:p>
    <w:p w14:paraId="20E27390" w14:textId="11659FAB" w:rsidR="00341DAB" w:rsidRPr="00D168DB" w:rsidRDefault="00341DAB" w:rsidP="00341DAB">
      <w:pPr>
        <w:jc w:val="both"/>
      </w:pPr>
      <w:r w:rsidRPr="00D168DB">
        <w:t xml:space="preserve"> The cost of providing temporary buildings for use by the Contractor shall be spread over the works</w:t>
      </w:r>
      <w:r w:rsidR="00D9161E">
        <w:t xml:space="preserve">. </w:t>
      </w:r>
    </w:p>
    <w:p w14:paraId="2A780F8A" w14:textId="77777777" w:rsidR="00341DAB" w:rsidRPr="00D168DB" w:rsidRDefault="00341DAB" w:rsidP="00341DAB">
      <w:pPr>
        <w:jc w:val="both"/>
      </w:pPr>
    </w:p>
    <w:p w14:paraId="5AF8EBC3" w14:textId="77777777" w:rsidR="00341DAB" w:rsidRPr="00D168DB" w:rsidRDefault="00341DAB" w:rsidP="00ED15EB">
      <w:pPr>
        <w:numPr>
          <w:ilvl w:val="2"/>
          <w:numId w:val="3"/>
        </w:numPr>
        <w:jc w:val="both"/>
        <w:outlineLvl w:val="3"/>
        <w:rPr>
          <w:b/>
        </w:rPr>
      </w:pPr>
      <w:bookmarkStart w:id="60" w:name="_Toc194733290"/>
      <w:bookmarkStart w:id="61" w:name="_Toc263868356"/>
      <w:bookmarkStart w:id="62" w:name="_Toc265189228"/>
      <w:r w:rsidRPr="00D168DB">
        <w:rPr>
          <w:b/>
        </w:rPr>
        <w:t>Health, Safety and Accidents</w:t>
      </w:r>
      <w:bookmarkEnd w:id="60"/>
      <w:bookmarkEnd w:id="61"/>
      <w:bookmarkEnd w:id="62"/>
    </w:p>
    <w:p w14:paraId="1A796E62" w14:textId="77777777" w:rsidR="00DB4CD8" w:rsidRPr="00D168DB" w:rsidRDefault="00DB4CD8" w:rsidP="00DB4CD8">
      <w:pPr>
        <w:ind w:left="1080"/>
        <w:jc w:val="both"/>
        <w:outlineLvl w:val="3"/>
        <w:rPr>
          <w:b/>
        </w:rPr>
      </w:pPr>
    </w:p>
    <w:p w14:paraId="3F8C7793" w14:textId="77777777" w:rsidR="00341DAB" w:rsidRPr="00D168DB" w:rsidRDefault="00341DAB" w:rsidP="00341DAB">
      <w:pPr>
        <w:jc w:val="both"/>
      </w:pPr>
      <w:r w:rsidRPr="00D168DB">
        <w:t>The Contractor is obliged to observe all the stipulated measures pertaining to fire protection, protection at work as well as hygienic and technical conditions such as Fire Protection Regulations Rule Book on general Measures and Normative of Protection at work concerning building facilities intended for the work and other subsidiary premises. The Contractor shall ensure, so far as is reasonably practicable and to the satisfaction of the Contracting Authority, the health, safety and welfare at work of his em</w:t>
      </w:r>
      <w:r w:rsidR="00A234AF" w:rsidRPr="00D168DB">
        <w:t>ployees including those of his S</w:t>
      </w:r>
      <w:r w:rsidRPr="00D168DB">
        <w:t xml:space="preserve">ub-Contractors and of all other persons on the </w:t>
      </w:r>
      <w:r w:rsidR="00A234AF" w:rsidRPr="00D168DB">
        <w:t>S</w:t>
      </w:r>
      <w:r w:rsidRPr="00D168DB">
        <w:t xml:space="preserve">ite. </w:t>
      </w:r>
    </w:p>
    <w:p w14:paraId="0AD4114E" w14:textId="77777777" w:rsidR="00341DAB" w:rsidRPr="00D168DB" w:rsidRDefault="00341DAB" w:rsidP="00341DAB">
      <w:pPr>
        <w:jc w:val="both"/>
      </w:pPr>
    </w:p>
    <w:p w14:paraId="2FA6DC15" w14:textId="77777777" w:rsidR="00C07731" w:rsidRDefault="00341DAB" w:rsidP="00341DAB">
      <w:pPr>
        <w:jc w:val="both"/>
      </w:pPr>
      <w:r w:rsidRPr="00D168DB">
        <w:t xml:space="preserve">His responsibilities shall include: the provision and maintenance of equipment and systems of work must be safe and without risks to health; the execution of suitable arrangements for ensuring safety and absence of risks to health in connection with the use, handling, storage and transport of articles and substances; the provision of protective clothing and equipment, first aid stations with such personnel and equipment as are necessary and such information, instruction, training and supervision as are necessary to ensure the health and safety at work </w:t>
      </w:r>
      <w:r w:rsidR="00AB7FED" w:rsidRPr="00D168DB">
        <w:t>of all persons employed on the w</w:t>
      </w:r>
      <w:r w:rsidRPr="00D168DB">
        <w:t xml:space="preserve">orks all in accordance with Laws and all local By- Laws; </w:t>
      </w:r>
    </w:p>
    <w:p w14:paraId="0D2058D0" w14:textId="77777777" w:rsidR="00C07731" w:rsidRDefault="00C07731" w:rsidP="00E27A6A">
      <w:pPr>
        <w:jc w:val="both"/>
      </w:pPr>
    </w:p>
    <w:p w14:paraId="4F8AF3E4" w14:textId="77777777" w:rsidR="00C2231F" w:rsidRDefault="00C2231F" w:rsidP="00E27A6A">
      <w:r w:rsidRPr="00C2231F">
        <w:t xml:space="preserve">- </w:t>
      </w:r>
      <w:r w:rsidRPr="002E61D0">
        <w:rPr>
          <w:u w:val="single"/>
        </w:rPr>
        <w:t>Designation</w:t>
      </w:r>
      <w:r w:rsidR="00AB7FED" w:rsidRPr="002E61D0">
        <w:rPr>
          <w:u w:val="single"/>
        </w:rPr>
        <w:t xml:space="preserve"> </w:t>
      </w:r>
      <w:r w:rsidR="009C614C" w:rsidRPr="002E61D0">
        <w:rPr>
          <w:u w:val="single"/>
        </w:rPr>
        <w:t>of a</w:t>
      </w:r>
      <w:r w:rsidR="00C07731" w:rsidRPr="002E61D0">
        <w:rPr>
          <w:u w:val="single"/>
        </w:rPr>
        <w:t xml:space="preserve"> </w:t>
      </w:r>
      <w:r w:rsidR="00C07731" w:rsidRPr="002E61D0">
        <w:rPr>
          <w:b/>
          <w:bCs/>
          <w:u w:val="single"/>
        </w:rPr>
        <w:t>Health and</w:t>
      </w:r>
      <w:r w:rsidR="00AB7FED" w:rsidRPr="002E61D0">
        <w:rPr>
          <w:b/>
          <w:bCs/>
          <w:u w:val="single"/>
        </w:rPr>
        <w:t xml:space="preserve"> S</w:t>
      </w:r>
      <w:r w:rsidR="00341DAB" w:rsidRPr="002E61D0">
        <w:rPr>
          <w:b/>
          <w:bCs/>
          <w:u w:val="single"/>
        </w:rPr>
        <w:t>afety Officer</w:t>
      </w:r>
      <w:r w:rsidRPr="002E61D0">
        <w:rPr>
          <w:b/>
          <w:bCs/>
          <w:u w:val="single"/>
        </w:rPr>
        <w:t>:</w:t>
      </w:r>
      <w:r w:rsidRPr="00C2231F">
        <w:t xml:space="preserve"> </w:t>
      </w:r>
    </w:p>
    <w:p w14:paraId="04A89B15" w14:textId="6707E7B1" w:rsidR="00341DAB" w:rsidRDefault="002E61D0" w:rsidP="00E27A6A">
      <w:r>
        <w:t>W</w:t>
      </w:r>
      <w:r w:rsidR="00C2231F" w:rsidRPr="00C2231F">
        <w:t>ho shall have relevant professional qualifications and certifications with</w:t>
      </w:r>
      <w:r w:rsidR="00341DAB" w:rsidRPr="00C2231F">
        <w:t xml:space="preserve"> knowledge of safety regulations, and experience of safety precautions on similar works and who shall </w:t>
      </w:r>
      <w:r w:rsidR="00341DAB" w:rsidRPr="00C2231F">
        <w:lastRenderedPageBreak/>
        <w:t>advise on all matters affecting the safety of workman and on measures to be taken to promote such safety; the provision and maintenance o</w:t>
      </w:r>
      <w:r w:rsidR="00AB7FED" w:rsidRPr="00C2231F">
        <w:t>f access to all places one the s</w:t>
      </w:r>
      <w:r w:rsidR="00341DAB" w:rsidRPr="00C2231F">
        <w:t>ite in a condition that is safe and without risk of injury; the provision of adequate water-borne sanitation, refuse collection and disposal,</w:t>
      </w:r>
      <w:r w:rsidR="00341DAB" w:rsidRPr="00D168DB">
        <w:t xml:space="preserve"> complying with the Laws and all local By-Laws and to the satisfaction of the Supervisor, for all site offices, workshops erected on the camp site; the provision of suitable latrines and other sanitary arrangements at the site where work is in progress to the satisfaction of the Medical Officer in the area and of the Supervisor; the execution of appropriate measures in consultation with the appropriate Public Health Authority to control within the site; reporting details of any accident to the Supervisor as soon as possible after its occurrence; the provision and maintenance of adequately equipped first aid station on the site of the works.</w:t>
      </w:r>
    </w:p>
    <w:p w14:paraId="03D902A5" w14:textId="77777777" w:rsidR="00C2231F" w:rsidRDefault="00C2231F" w:rsidP="00C2231F"/>
    <w:p w14:paraId="3FD9E461" w14:textId="2EA1265F" w:rsidR="00C2231F" w:rsidRPr="00C2231F" w:rsidRDefault="00C2231F" w:rsidP="00C2231F">
      <w:pPr>
        <w:rPr>
          <w:b/>
          <w:bCs/>
        </w:rPr>
      </w:pPr>
      <w:r w:rsidRPr="00C2231F">
        <w:rPr>
          <w:b/>
          <w:bCs/>
        </w:rPr>
        <w:t xml:space="preserve">Health and Safety Management: </w:t>
      </w:r>
    </w:p>
    <w:p w14:paraId="46D991AB" w14:textId="77777777" w:rsidR="00C2231F" w:rsidRPr="00E566F3" w:rsidRDefault="00C2231F" w:rsidP="00C2231F">
      <w:r w:rsidRPr="00E566F3">
        <w:t xml:space="preserve">The contractor shall submit a comprehensive </w:t>
      </w:r>
      <w:r w:rsidRPr="002E61D0">
        <w:rPr>
          <w:b/>
          <w:bCs/>
        </w:rPr>
        <w:t xml:space="preserve">Health and Safety (H&amp;S) Management Plan </w:t>
      </w:r>
      <w:r w:rsidRPr="00E566F3">
        <w:t>demonstrating:</w:t>
      </w:r>
    </w:p>
    <w:p w14:paraId="23B632E0" w14:textId="77777777" w:rsidR="00C2231F" w:rsidRPr="00E566F3" w:rsidRDefault="00C2231F" w:rsidP="00C2231F">
      <w:r w:rsidRPr="00E566F3">
        <w:t>Health and safety policy and objectives.</w:t>
      </w:r>
    </w:p>
    <w:p w14:paraId="1FCA887A" w14:textId="77777777" w:rsidR="00C2231F" w:rsidRPr="00E566F3" w:rsidRDefault="00C2231F" w:rsidP="00C2231F">
      <w:r w:rsidRPr="00E566F3">
        <w:t>Risk assessment methodology.</w:t>
      </w:r>
    </w:p>
    <w:p w14:paraId="37E286A3" w14:textId="77777777" w:rsidR="00C2231F" w:rsidRPr="00E566F3" w:rsidRDefault="00C2231F" w:rsidP="00C2231F">
      <w:r w:rsidRPr="00E566F3">
        <w:t>Site safety procedures.</w:t>
      </w:r>
    </w:p>
    <w:p w14:paraId="0853FEA6" w14:textId="77777777" w:rsidR="00C2231F" w:rsidRPr="00E566F3" w:rsidRDefault="00C2231F" w:rsidP="00C2231F">
      <w:r w:rsidRPr="00E566F3">
        <w:t>Emergency response arrangements.</w:t>
      </w:r>
    </w:p>
    <w:p w14:paraId="195CDB35" w14:textId="77777777" w:rsidR="00C2231F" w:rsidRPr="00E566F3" w:rsidRDefault="00C2231F" w:rsidP="00C2231F">
      <w:r w:rsidRPr="00E566F3">
        <w:t>Worker training and competency management.</w:t>
      </w:r>
    </w:p>
    <w:p w14:paraId="1A523CE0" w14:textId="77777777" w:rsidR="00C2231F" w:rsidRPr="00E566F3" w:rsidRDefault="00C2231F" w:rsidP="00C2231F">
      <w:r w:rsidRPr="00E566F3">
        <w:t>Monitoring and reporting procedures.</w:t>
      </w:r>
    </w:p>
    <w:p w14:paraId="4AFE0B6A" w14:textId="7749E52C" w:rsidR="002B1180" w:rsidRPr="00D168DB" w:rsidRDefault="00C2231F" w:rsidP="00C2231F">
      <w:r w:rsidRPr="00E566F3">
        <w:t>Compliance with applicable H&amp;S legislation and standards.</w:t>
      </w:r>
    </w:p>
    <w:p w14:paraId="53521B84" w14:textId="77777777" w:rsidR="00341DAB" w:rsidRPr="00D168DB" w:rsidRDefault="00341DAB" w:rsidP="00341DAB">
      <w:pPr>
        <w:jc w:val="both"/>
      </w:pPr>
    </w:p>
    <w:p w14:paraId="0FF67B36" w14:textId="77777777" w:rsidR="00341DAB" w:rsidRPr="00D168DB" w:rsidRDefault="00341DAB" w:rsidP="00ED15EB">
      <w:pPr>
        <w:pStyle w:val="Heading3"/>
        <w:numPr>
          <w:ilvl w:val="2"/>
          <w:numId w:val="3"/>
        </w:numPr>
        <w:rPr>
          <w:rFonts w:ascii="Times New Roman" w:hAnsi="Times New Roman"/>
          <w:bCs w:val="0"/>
          <w:sz w:val="24"/>
          <w:szCs w:val="24"/>
          <w:lang w:val="en-US" w:eastAsia="en-US"/>
        </w:rPr>
      </w:pPr>
      <w:bookmarkStart w:id="63" w:name="_Toc429405288"/>
      <w:bookmarkStart w:id="64" w:name="_Toc236037689"/>
      <w:r w:rsidRPr="00D168DB">
        <w:rPr>
          <w:rFonts w:ascii="Times New Roman" w:hAnsi="Times New Roman"/>
          <w:bCs w:val="0"/>
          <w:sz w:val="24"/>
          <w:szCs w:val="24"/>
          <w:lang w:val="en-US" w:eastAsia="en-US"/>
        </w:rPr>
        <w:t>A short guide to the personal protective equipment at work (PPE)</w:t>
      </w:r>
      <w:bookmarkEnd w:id="63"/>
      <w:bookmarkEnd w:id="64"/>
    </w:p>
    <w:p w14:paraId="7DE17B70" w14:textId="77777777" w:rsidR="00341DAB" w:rsidRPr="00D168DB" w:rsidRDefault="00341DAB" w:rsidP="00341DAB">
      <w:pPr>
        <w:jc w:val="both"/>
      </w:pPr>
    </w:p>
    <w:p w14:paraId="4E497A10" w14:textId="77777777" w:rsidR="00341DAB" w:rsidRPr="00D168DB" w:rsidRDefault="00341DAB" w:rsidP="00341DAB">
      <w:pPr>
        <w:jc w:val="both"/>
      </w:pPr>
    </w:p>
    <w:p w14:paraId="73DC93BF" w14:textId="77777777" w:rsidR="00341DAB" w:rsidRPr="00D168DB" w:rsidRDefault="00341DAB" w:rsidP="00341DAB">
      <w:pPr>
        <w:jc w:val="both"/>
        <w:rPr>
          <w:b/>
          <w:bCs/>
        </w:rPr>
      </w:pPr>
      <w:r w:rsidRPr="00D168DB">
        <w:rPr>
          <w:b/>
          <w:bCs/>
        </w:rPr>
        <w:t>What is PPE?</w:t>
      </w:r>
    </w:p>
    <w:p w14:paraId="701D01B7" w14:textId="77777777" w:rsidR="00556288" w:rsidRPr="00D168DB" w:rsidRDefault="00556288" w:rsidP="00341DAB">
      <w:pPr>
        <w:jc w:val="both"/>
        <w:rPr>
          <w:b/>
          <w:bCs/>
        </w:rPr>
      </w:pPr>
    </w:p>
    <w:p w14:paraId="23D7C916" w14:textId="77777777" w:rsidR="00341DAB" w:rsidRPr="00D168DB" w:rsidRDefault="00341DAB" w:rsidP="00341DAB">
      <w:pPr>
        <w:jc w:val="both"/>
        <w:rPr>
          <w:bCs/>
        </w:rPr>
      </w:pPr>
      <w:r w:rsidRPr="00D168DB">
        <w:rPr>
          <w:bCs/>
        </w:rPr>
        <w:t>PPE is defined in Regulations as ‘all equipment (including clothing affording protection against the weather) which is intended to be worn or held by a person at work and which protects him against one or more risks to his health or safety’, e.g. safety helmets, gloves, eye protection, high-visibility clothing, safet</w:t>
      </w:r>
      <w:r w:rsidR="00556288" w:rsidRPr="00D168DB">
        <w:rPr>
          <w:bCs/>
        </w:rPr>
        <w:t>y footwear and safety harnesses..</w:t>
      </w:r>
      <w:r w:rsidRPr="00D168DB">
        <w:rPr>
          <w:bCs/>
        </w:rPr>
        <w:t xml:space="preserve"> </w:t>
      </w:r>
    </w:p>
    <w:p w14:paraId="284A115B" w14:textId="77777777" w:rsidR="00556288" w:rsidRPr="00D168DB" w:rsidRDefault="00556288" w:rsidP="00341DAB">
      <w:pPr>
        <w:jc w:val="both"/>
      </w:pPr>
    </w:p>
    <w:p w14:paraId="3C88AB06" w14:textId="77777777" w:rsidR="00341DAB" w:rsidRPr="00D168DB" w:rsidRDefault="00341DAB" w:rsidP="00341DAB">
      <w:pPr>
        <w:jc w:val="both"/>
        <w:rPr>
          <w:b/>
          <w:bCs/>
        </w:rPr>
      </w:pPr>
      <w:r w:rsidRPr="00D168DB">
        <w:rPr>
          <w:b/>
          <w:bCs/>
        </w:rPr>
        <w:t>What do the Regulations require?</w:t>
      </w:r>
    </w:p>
    <w:p w14:paraId="6215CC49" w14:textId="77777777" w:rsidR="00341DAB" w:rsidRPr="00D168DB" w:rsidRDefault="00341DAB" w:rsidP="00341DAB">
      <w:pPr>
        <w:jc w:val="both"/>
        <w:rPr>
          <w:bCs/>
        </w:rPr>
      </w:pPr>
      <w:r w:rsidRPr="00D168DB">
        <w:rPr>
          <w:bCs/>
        </w:rPr>
        <w:t>The main requirement of the PPE at Work Regulations is that personal protective equipment is to be supplied and used at work wherever there are risks to health and safety that cannot be adequately controlled in other ways. The Regulations also require that PPE:</w:t>
      </w:r>
    </w:p>
    <w:p w14:paraId="794AF4D1" w14:textId="77777777" w:rsidR="00341DAB" w:rsidRPr="00D168DB" w:rsidRDefault="00341DAB" w:rsidP="00341DAB">
      <w:pPr>
        <w:jc w:val="both"/>
      </w:pPr>
      <w:r w:rsidRPr="00D168DB">
        <w:rPr>
          <w:b/>
        </w:rPr>
        <w:t>•</w:t>
      </w:r>
      <w:r w:rsidRPr="00D168DB">
        <w:t xml:space="preserve"> is properly assessed before use to ensure it is suitable;</w:t>
      </w:r>
    </w:p>
    <w:p w14:paraId="4B9EF022" w14:textId="77777777" w:rsidR="00341DAB" w:rsidRPr="00D168DB" w:rsidRDefault="00341DAB" w:rsidP="00341DAB">
      <w:pPr>
        <w:jc w:val="both"/>
      </w:pPr>
      <w:r w:rsidRPr="00D168DB">
        <w:rPr>
          <w:b/>
        </w:rPr>
        <w:t>•</w:t>
      </w:r>
      <w:r w:rsidRPr="00D168DB">
        <w:t xml:space="preserve"> is maintained and stored properly;</w:t>
      </w:r>
    </w:p>
    <w:p w14:paraId="2B6F2C15" w14:textId="77777777" w:rsidR="00341DAB" w:rsidRPr="00D168DB" w:rsidRDefault="00341DAB" w:rsidP="00341DAB">
      <w:pPr>
        <w:jc w:val="both"/>
      </w:pPr>
      <w:r w:rsidRPr="00D168DB">
        <w:rPr>
          <w:b/>
        </w:rPr>
        <w:t>•</w:t>
      </w:r>
      <w:r w:rsidRPr="00D168DB">
        <w:t xml:space="preserve"> is provided with instructions on how to use it safely; and</w:t>
      </w:r>
    </w:p>
    <w:p w14:paraId="62FAF266" w14:textId="77777777" w:rsidR="00341DAB" w:rsidRPr="00D168DB" w:rsidRDefault="00341DAB" w:rsidP="00341DAB">
      <w:pPr>
        <w:jc w:val="both"/>
        <w:rPr>
          <w:b/>
          <w:bCs/>
        </w:rPr>
      </w:pPr>
      <w:r w:rsidRPr="00D168DB">
        <w:rPr>
          <w:b/>
        </w:rPr>
        <w:t>•</w:t>
      </w:r>
      <w:r w:rsidRPr="00D168DB">
        <w:t xml:space="preserve"> is used correctly by employees.</w:t>
      </w:r>
    </w:p>
    <w:p w14:paraId="50322BEA" w14:textId="77777777" w:rsidR="0018464A" w:rsidRPr="00D168DB" w:rsidRDefault="0018464A" w:rsidP="00341DAB">
      <w:pPr>
        <w:jc w:val="both"/>
        <w:rPr>
          <w:b/>
          <w:bCs/>
        </w:rPr>
      </w:pPr>
    </w:p>
    <w:p w14:paraId="2FCB8953" w14:textId="77777777" w:rsidR="00341DAB" w:rsidRPr="00D168DB" w:rsidRDefault="00341DAB" w:rsidP="00341DAB">
      <w:pPr>
        <w:jc w:val="both"/>
        <w:rPr>
          <w:b/>
          <w:bCs/>
        </w:rPr>
      </w:pPr>
      <w:r w:rsidRPr="00D168DB">
        <w:rPr>
          <w:b/>
          <w:bCs/>
        </w:rPr>
        <w:t>Assessing suitable PPE</w:t>
      </w:r>
    </w:p>
    <w:p w14:paraId="2E5FFC69" w14:textId="77777777" w:rsidR="00341DAB" w:rsidRPr="00D168DB" w:rsidRDefault="00341DAB" w:rsidP="00341DAB">
      <w:pPr>
        <w:jc w:val="both"/>
      </w:pPr>
      <w:r w:rsidRPr="00D168DB">
        <w:t xml:space="preserve">To allow the right type of PPE to be chosen, carefully consider the different hazards in the workplace. This will enable you to assess which types of PPE are suitable to protect against </w:t>
      </w:r>
      <w:r w:rsidRPr="00D168DB">
        <w:lastRenderedPageBreak/>
        <w:t>the hazard and for the job to be done. Ask your supplier for advice on the different types of PPE available and how suitable they are for different tasks. It may be necessary in a few particularly difficult cases to obtain advice from specialist sources and from the PPE manufacturer. Consider the following when assessing whether PPE is suitable:</w:t>
      </w:r>
    </w:p>
    <w:p w14:paraId="33631805" w14:textId="77777777" w:rsidR="00341DAB" w:rsidRPr="00D168DB" w:rsidRDefault="00341DAB" w:rsidP="00341DAB">
      <w:pPr>
        <w:jc w:val="both"/>
      </w:pPr>
    </w:p>
    <w:p w14:paraId="7B9D436A" w14:textId="77777777" w:rsidR="00341DAB" w:rsidRPr="00D168DB" w:rsidRDefault="00341DAB" w:rsidP="00341DAB">
      <w:pPr>
        <w:jc w:val="both"/>
      </w:pPr>
      <w:r w:rsidRPr="00D168DB">
        <w:rPr>
          <w:b/>
          <w:bCs/>
        </w:rPr>
        <w:t xml:space="preserve">• </w:t>
      </w:r>
      <w:r w:rsidRPr="00D168DB">
        <w:t>Is it appropriate for the risks involved and the conditions at the place where exposure to the risk may occur? For example, eye protection designed for providing protection against agricultural pesticides will not offer adequate face protection for someone using an angle grinder to cut steel or stone.</w:t>
      </w:r>
    </w:p>
    <w:p w14:paraId="5B304446" w14:textId="77777777" w:rsidR="00341DAB" w:rsidRPr="00D168DB" w:rsidRDefault="00341DAB" w:rsidP="00341DAB">
      <w:pPr>
        <w:jc w:val="both"/>
      </w:pPr>
      <w:r w:rsidRPr="00D168DB">
        <w:rPr>
          <w:b/>
          <w:bCs/>
        </w:rPr>
        <w:t xml:space="preserve">• </w:t>
      </w:r>
      <w:r w:rsidRPr="00D168DB">
        <w:t xml:space="preserve">Does it prevent or adequately control the risks involved without increasing the overall level of risk? </w:t>
      </w:r>
    </w:p>
    <w:p w14:paraId="65B81A8D" w14:textId="77777777" w:rsidR="00341DAB" w:rsidRPr="00D168DB" w:rsidRDefault="00341DAB" w:rsidP="00341DAB">
      <w:pPr>
        <w:jc w:val="both"/>
      </w:pPr>
      <w:r w:rsidRPr="00D168DB">
        <w:rPr>
          <w:b/>
          <w:bCs/>
        </w:rPr>
        <w:t xml:space="preserve">• </w:t>
      </w:r>
      <w:r w:rsidRPr="00D168DB">
        <w:t>Can it be adjusted to fit the wearer correctly?</w:t>
      </w:r>
    </w:p>
    <w:p w14:paraId="62DF8D5B" w14:textId="77777777" w:rsidR="00341DAB" w:rsidRPr="00D168DB" w:rsidRDefault="00341DAB" w:rsidP="00341DAB">
      <w:pPr>
        <w:jc w:val="both"/>
      </w:pPr>
      <w:r w:rsidRPr="00D168DB">
        <w:rPr>
          <w:b/>
          <w:bCs/>
        </w:rPr>
        <w:t xml:space="preserve">• </w:t>
      </w:r>
      <w:r w:rsidRPr="00D168DB">
        <w:t>Has the state of health of those who will be wearing it been taken into account?</w:t>
      </w:r>
    </w:p>
    <w:p w14:paraId="353EB8BF" w14:textId="77777777" w:rsidR="00341DAB" w:rsidRPr="00D168DB" w:rsidRDefault="00341DAB" w:rsidP="00341DAB">
      <w:pPr>
        <w:jc w:val="both"/>
      </w:pPr>
      <w:r w:rsidRPr="00D168DB">
        <w:rPr>
          <w:b/>
          <w:bCs/>
        </w:rPr>
        <w:t xml:space="preserve">• </w:t>
      </w:r>
      <w:r w:rsidRPr="00D168DB">
        <w:t>What are the needs of the job and the demands it places on the wearer? For example, the length of time the PPE needs to be worn, the physical effort required to do the job and the requirements for visibility and communication.</w:t>
      </w:r>
    </w:p>
    <w:p w14:paraId="42424550" w14:textId="77777777" w:rsidR="00341DAB" w:rsidRPr="00D168DB" w:rsidRDefault="00341DAB" w:rsidP="00341DAB">
      <w:pPr>
        <w:jc w:val="both"/>
      </w:pPr>
      <w:r w:rsidRPr="00D168DB">
        <w:rPr>
          <w:b/>
          <w:bCs/>
        </w:rPr>
        <w:t xml:space="preserve">• </w:t>
      </w:r>
      <w:r w:rsidRPr="00D168DB">
        <w:t>If more than one item of PPE is being worn, are they compatible? For example, does a particular type of respirator make it difficult to get eye protection to fit properly?</w:t>
      </w:r>
    </w:p>
    <w:p w14:paraId="0369E44F" w14:textId="77777777" w:rsidR="00C55CA5" w:rsidRPr="00D168DB" w:rsidRDefault="00C55CA5" w:rsidP="00341DAB">
      <w:pPr>
        <w:jc w:val="both"/>
        <w:rPr>
          <w:b/>
          <w:bCs/>
        </w:rPr>
      </w:pPr>
    </w:p>
    <w:p w14:paraId="106860CD" w14:textId="77777777" w:rsidR="00C55CA5" w:rsidRPr="00D168DB" w:rsidRDefault="00C55CA5" w:rsidP="00341DAB">
      <w:pPr>
        <w:jc w:val="both"/>
        <w:rPr>
          <w:b/>
          <w:bCs/>
        </w:rPr>
      </w:pPr>
    </w:p>
    <w:p w14:paraId="0F56517F" w14:textId="77777777" w:rsidR="00341DAB" w:rsidRPr="00D168DB" w:rsidRDefault="00341DAB" w:rsidP="00341DAB">
      <w:pPr>
        <w:jc w:val="both"/>
        <w:rPr>
          <w:b/>
          <w:bCs/>
          <w:i/>
        </w:rPr>
      </w:pPr>
      <w:r w:rsidRPr="00D168DB">
        <w:rPr>
          <w:b/>
          <w:bCs/>
          <w:i/>
        </w:rPr>
        <w:t>The hazards and types of PPE</w:t>
      </w:r>
    </w:p>
    <w:p w14:paraId="7D813160" w14:textId="77777777" w:rsidR="00341DAB" w:rsidRPr="00D168DB" w:rsidRDefault="00341DAB" w:rsidP="00341DAB">
      <w:pPr>
        <w:jc w:val="both"/>
        <w:rPr>
          <w:b/>
          <w:bCs/>
          <w:i/>
          <w:iCs/>
        </w:rPr>
      </w:pPr>
      <w:r w:rsidRPr="00D168DB">
        <w:rPr>
          <w:b/>
          <w:bCs/>
          <w:i/>
          <w:iCs/>
        </w:rPr>
        <w:t>Eyes</w:t>
      </w:r>
    </w:p>
    <w:p w14:paraId="60503193" w14:textId="77777777" w:rsidR="00341DAB" w:rsidRPr="00D168DB" w:rsidRDefault="00341DAB" w:rsidP="00341DAB">
      <w:pPr>
        <w:jc w:val="both"/>
      </w:pPr>
      <w:r w:rsidRPr="00D168DB">
        <w:rPr>
          <w:b/>
          <w:bCs/>
        </w:rPr>
        <w:t xml:space="preserve">Hazards: </w:t>
      </w:r>
      <w:r w:rsidRPr="00D168DB">
        <w:t>chemical or metal splash, dust, projectiles, gas and vapors, radiation.</w:t>
      </w:r>
    </w:p>
    <w:p w14:paraId="7F8ABE6C" w14:textId="77777777" w:rsidR="00341DAB" w:rsidRPr="00D168DB" w:rsidRDefault="00341DAB" w:rsidP="00341DAB">
      <w:pPr>
        <w:jc w:val="both"/>
      </w:pPr>
      <w:r w:rsidRPr="00D168DB">
        <w:rPr>
          <w:b/>
          <w:bCs/>
        </w:rPr>
        <w:t xml:space="preserve">Options: </w:t>
      </w:r>
      <w:r w:rsidRPr="00D168DB">
        <w:t>safety spectacles, goggles, face shields, visors.</w:t>
      </w:r>
    </w:p>
    <w:p w14:paraId="08B83644" w14:textId="77777777" w:rsidR="00341DAB" w:rsidRPr="00D168DB" w:rsidRDefault="00341DAB" w:rsidP="00341DAB">
      <w:pPr>
        <w:jc w:val="both"/>
        <w:rPr>
          <w:b/>
          <w:bCs/>
          <w:i/>
          <w:iCs/>
        </w:rPr>
      </w:pPr>
    </w:p>
    <w:p w14:paraId="1E067A17" w14:textId="77777777" w:rsidR="00341DAB" w:rsidRPr="00D168DB" w:rsidRDefault="00341DAB" w:rsidP="00341DAB">
      <w:pPr>
        <w:jc w:val="both"/>
        <w:rPr>
          <w:b/>
          <w:bCs/>
          <w:i/>
          <w:iCs/>
        </w:rPr>
      </w:pPr>
    </w:p>
    <w:p w14:paraId="79867E59" w14:textId="77777777" w:rsidR="00341DAB" w:rsidRPr="00D168DB" w:rsidRDefault="00037961" w:rsidP="00341DAB">
      <w:pPr>
        <w:jc w:val="both"/>
        <w:rPr>
          <w:b/>
          <w:bCs/>
          <w:i/>
          <w:iCs/>
        </w:rPr>
      </w:pPr>
      <w:r w:rsidRPr="00D168DB">
        <w:rPr>
          <w:noProof/>
        </w:rPr>
        <w:drawing>
          <wp:inline distT="0" distB="0" distL="0" distR="0" wp14:anchorId="0D96C723" wp14:editId="6C623180">
            <wp:extent cx="954405" cy="930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4405" cy="930275"/>
                    </a:xfrm>
                    <a:prstGeom prst="rect">
                      <a:avLst/>
                    </a:prstGeom>
                    <a:noFill/>
                    <a:ln>
                      <a:noFill/>
                    </a:ln>
                  </pic:spPr>
                </pic:pic>
              </a:graphicData>
            </a:graphic>
          </wp:inline>
        </w:drawing>
      </w:r>
    </w:p>
    <w:p w14:paraId="37AA0CCD" w14:textId="77777777" w:rsidR="00341DAB" w:rsidRPr="00D168DB" w:rsidRDefault="00037961" w:rsidP="00341DAB">
      <w:pPr>
        <w:jc w:val="center"/>
      </w:pPr>
      <w:r w:rsidRPr="00D168DB">
        <w:rPr>
          <w:noProof/>
        </w:rPr>
        <w:drawing>
          <wp:inline distT="0" distB="0" distL="0" distR="0" wp14:anchorId="0E11E6A7" wp14:editId="5FCA3E8D">
            <wp:extent cx="2783205" cy="2194560"/>
            <wp:effectExtent l="0" t="0" r="0" b="0"/>
            <wp:docPr id="2" name="Picture 2" descr="New Picture (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Picture (2) copy"/>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83205" cy="2194560"/>
                    </a:xfrm>
                    <a:prstGeom prst="rect">
                      <a:avLst/>
                    </a:prstGeom>
                    <a:solidFill>
                      <a:srgbClr val="FF9900"/>
                    </a:solidFill>
                    <a:ln>
                      <a:noFill/>
                    </a:ln>
                  </pic:spPr>
                </pic:pic>
              </a:graphicData>
            </a:graphic>
          </wp:inline>
        </w:drawing>
      </w:r>
    </w:p>
    <w:p w14:paraId="11B9E0AE" w14:textId="77777777" w:rsidR="00341DAB" w:rsidRPr="00D168DB" w:rsidRDefault="00341DAB" w:rsidP="00341DAB">
      <w:pPr>
        <w:jc w:val="both"/>
        <w:rPr>
          <w:b/>
          <w:bCs/>
          <w:i/>
          <w:iCs/>
        </w:rPr>
      </w:pPr>
    </w:p>
    <w:p w14:paraId="5ECC4121" w14:textId="77777777" w:rsidR="007D3D91" w:rsidRDefault="007D3D91" w:rsidP="00341DAB">
      <w:pPr>
        <w:jc w:val="both"/>
        <w:rPr>
          <w:b/>
          <w:bCs/>
          <w:i/>
          <w:iCs/>
        </w:rPr>
      </w:pPr>
    </w:p>
    <w:p w14:paraId="4E7D5A8C" w14:textId="77777777" w:rsidR="007D3D91" w:rsidRDefault="007D3D91" w:rsidP="00341DAB">
      <w:pPr>
        <w:jc w:val="both"/>
        <w:rPr>
          <w:b/>
          <w:bCs/>
          <w:i/>
          <w:iCs/>
        </w:rPr>
      </w:pPr>
    </w:p>
    <w:p w14:paraId="50F1EE3B" w14:textId="77777777" w:rsidR="007D3D91" w:rsidRDefault="007D3D91" w:rsidP="00341DAB">
      <w:pPr>
        <w:jc w:val="both"/>
        <w:rPr>
          <w:b/>
          <w:bCs/>
          <w:i/>
          <w:iCs/>
        </w:rPr>
      </w:pPr>
    </w:p>
    <w:p w14:paraId="22ED1C46" w14:textId="3A079BD4" w:rsidR="00341DAB" w:rsidRPr="00D168DB" w:rsidRDefault="00341DAB" w:rsidP="00341DAB">
      <w:pPr>
        <w:jc w:val="both"/>
        <w:rPr>
          <w:b/>
          <w:bCs/>
          <w:i/>
          <w:iCs/>
        </w:rPr>
      </w:pPr>
      <w:r w:rsidRPr="00D168DB">
        <w:rPr>
          <w:b/>
          <w:bCs/>
          <w:i/>
          <w:iCs/>
        </w:rPr>
        <w:t>Head</w:t>
      </w:r>
    </w:p>
    <w:p w14:paraId="7D627195" w14:textId="77777777" w:rsidR="00341DAB" w:rsidRPr="00D168DB" w:rsidRDefault="00341DAB" w:rsidP="00341DAB">
      <w:pPr>
        <w:jc w:val="both"/>
      </w:pPr>
      <w:r w:rsidRPr="00D168DB">
        <w:rPr>
          <w:b/>
          <w:bCs/>
        </w:rPr>
        <w:t xml:space="preserve">Hazards: </w:t>
      </w:r>
      <w:r w:rsidRPr="00D168DB">
        <w:t>impact from falling or flying objects, risk of head bumping, hair entanglement.</w:t>
      </w:r>
    </w:p>
    <w:p w14:paraId="44AC5E42" w14:textId="77777777" w:rsidR="00341DAB" w:rsidRPr="00D168DB" w:rsidRDefault="00341DAB" w:rsidP="00341DAB">
      <w:pPr>
        <w:jc w:val="both"/>
      </w:pPr>
      <w:r w:rsidRPr="00D168DB">
        <w:rPr>
          <w:b/>
          <w:bCs/>
        </w:rPr>
        <w:t xml:space="preserve">Options: </w:t>
      </w:r>
      <w:r w:rsidRPr="00D168DB">
        <w:t>a range of helmets and bump caps.</w:t>
      </w:r>
    </w:p>
    <w:p w14:paraId="23A8F101" w14:textId="77777777" w:rsidR="00341DAB" w:rsidRPr="00D168DB" w:rsidRDefault="00341DAB" w:rsidP="00341DAB">
      <w:pPr>
        <w:jc w:val="both"/>
        <w:rPr>
          <w:b/>
          <w:bCs/>
          <w:i/>
          <w:iCs/>
        </w:rPr>
      </w:pPr>
    </w:p>
    <w:p w14:paraId="233283D7" w14:textId="77777777" w:rsidR="00341DAB" w:rsidRPr="00D168DB" w:rsidRDefault="00037961" w:rsidP="00341DAB">
      <w:pPr>
        <w:jc w:val="both"/>
        <w:rPr>
          <w:b/>
          <w:bCs/>
          <w:i/>
          <w:iCs/>
        </w:rPr>
      </w:pPr>
      <w:r w:rsidRPr="00D168DB">
        <w:rPr>
          <w:noProof/>
        </w:rPr>
        <w:drawing>
          <wp:inline distT="0" distB="0" distL="0" distR="0" wp14:anchorId="6CCE95AA" wp14:editId="4C5090EB">
            <wp:extent cx="954405" cy="9302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4405" cy="930275"/>
                    </a:xfrm>
                    <a:prstGeom prst="rect">
                      <a:avLst/>
                    </a:prstGeom>
                    <a:noFill/>
                    <a:ln>
                      <a:noFill/>
                    </a:ln>
                  </pic:spPr>
                </pic:pic>
              </a:graphicData>
            </a:graphic>
          </wp:inline>
        </w:drawing>
      </w:r>
    </w:p>
    <w:p w14:paraId="63F885BA" w14:textId="77777777" w:rsidR="00341DAB" w:rsidRPr="00D168DB" w:rsidRDefault="00037961" w:rsidP="00341DAB">
      <w:pPr>
        <w:jc w:val="center"/>
      </w:pPr>
      <w:r w:rsidRPr="00D168DB">
        <w:rPr>
          <w:noProof/>
        </w:rPr>
        <w:drawing>
          <wp:inline distT="0" distB="0" distL="0" distR="0" wp14:anchorId="49D47271" wp14:editId="7637488B">
            <wp:extent cx="2592070" cy="2059305"/>
            <wp:effectExtent l="0" t="0" r="0" b="0"/>
            <wp:docPr id="4" name="Picture 4"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23"/>
                    <pic:cNvPicPr>
                      <a:picLocks noChangeAspect="1" noChangeArrowheads="1"/>
                    </pic:cNvPicPr>
                  </pic:nvPicPr>
                  <pic:blipFill>
                    <a:blip r:embed="rId14">
                      <a:extLst>
                        <a:ext uri="{28A0092B-C50C-407E-A947-70E740481C1C}">
                          <a14:useLocalDpi xmlns:a14="http://schemas.microsoft.com/office/drawing/2010/main" val="0"/>
                        </a:ext>
                      </a:extLst>
                    </a:blip>
                    <a:srcRect t="9676"/>
                    <a:stretch>
                      <a:fillRect/>
                    </a:stretch>
                  </pic:blipFill>
                  <pic:spPr bwMode="auto">
                    <a:xfrm>
                      <a:off x="0" y="0"/>
                      <a:ext cx="2592070" cy="2059305"/>
                    </a:xfrm>
                    <a:prstGeom prst="rect">
                      <a:avLst/>
                    </a:prstGeom>
                    <a:noFill/>
                    <a:ln>
                      <a:noFill/>
                    </a:ln>
                  </pic:spPr>
                </pic:pic>
              </a:graphicData>
            </a:graphic>
          </wp:inline>
        </w:drawing>
      </w:r>
    </w:p>
    <w:p w14:paraId="502F1A5E" w14:textId="77777777" w:rsidR="00341DAB" w:rsidRPr="00D168DB" w:rsidRDefault="00341DAB" w:rsidP="00341DAB">
      <w:pPr>
        <w:jc w:val="both"/>
        <w:rPr>
          <w:b/>
          <w:bCs/>
          <w:i/>
          <w:iCs/>
        </w:rPr>
      </w:pPr>
      <w:r w:rsidRPr="00D168DB">
        <w:rPr>
          <w:b/>
          <w:bCs/>
          <w:i/>
          <w:iCs/>
        </w:rPr>
        <w:t>Breathing</w:t>
      </w:r>
    </w:p>
    <w:p w14:paraId="3A137445" w14:textId="77777777" w:rsidR="00341DAB" w:rsidRPr="00D168DB" w:rsidRDefault="00341DAB" w:rsidP="00341DAB">
      <w:pPr>
        <w:jc w:val="both"/>
      </w:pPr>
      <w:r w:rsidRPr="00D168DB">
        <w:rPr>
          <w:b/>
          <w:bCs/>
        </w:rPr>
        <w:t xml:space="preserve">Hazards: </w:t>
      </w:r>
      <w:r w:rsidRPr="00D168DB">
        <w:t>dust, vapor, gas, oxygen-deficient atmospheres.</w:t>
      </w:r>
    </w:p>
    <w:p w14:paraId="17605907" w14:textId="77777777" w:rsidR="00341DAB" w:rsidRPr="00D168DB" w:rsidRDefault="00341DAB" w:rsidP="00341DAB">
      <w:pPr>
        <w:jc w:val="both"/>
      </w:pPr>
      <w:r w:rsidRPr="00D168DB">
        <w:rPr>
          <w:b/>
          <w:bCs/>
        </w:rPr>
        <w:t xml:space="preserve">Options: </w:t>
      </w:r>
      <w:r w:rsidRPr="00D168DB">
        <w:t>disposable filtering face piece or respirator, half- or full-face respirators, air-fed helmets, breathing apparatus.</w:t>
      </w:r>
    </w:p>
    <w:p w14:paraId="664432D7" w14:textId="77777777" w:rsidR="00341DAB" w:rsidRPr="00D168DB" w:rsidRDefault="00341DAB" w:rsidP="00341DAB">
      <w:pPr>
        <w:jc w:val="both"/>
        <w:rPr>
          <w:b/>
          <w:bCs/>
          <w:i/>
          <w:iCs/>
        </w:rPr>
      </w:pPr>
    </w:p>
    <w:p w14:paraId="615F3F04" w14:textId="77777777" w:rsidR="00341DAB" w:rsidRPr="00D168DB" w:rsidRDefault="00341DAB" w:rsidP="00341DAB">
      <w:pPr>
        <w:jc w:val="both"/>
        <w:rPr>
          <w:b/>
          <w:bCs/>
          <w:i/>
          <w:iCs/>
        </w:rPr>
      </w:pPr>
      <w:r w:rsidRPr="00D168DB">
        <w:rPr>
          <w:b/>
          <w:bCs/>
          <w:i/>
          <w:iCs/>
        </w:rPr>
        <w:t xml:space="preserve"> </w:t>
      </w:r>
      <w:r w:rsidR="00037961" w:rsidRPr="00D168DB">
        <w:rPr>
          <w:noProof/>
        </w:rPr>
        <w:drawing>
          <wp:inline distT="0" distB="0" distL="0" distR="0" wp14:anchorId="41E6E120" wp14:editId="5157605E">
            <wp:extent cx="954405" cy="954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4405" cy="954405"/>
                    </a:xfrm>
                    <a:prstGeom prst="rect">
                      <a:avLst/>
                    </a:prstGeom>
                    <a:noFill/>
                    <a:ln>
                      <a:noFill/>
                    </a:ln>
                  </pic:spPr>
                </pic:pic>
              </a:graphicData>
            </a:graphic>
          </wp:inline>
        </w:drawing>
      </w:r>
    </w:p>
    <w:p w14:paraId="1E015F49" w14:textId="77777777" w:rsidR="00341DAB" w:rsidRPr="00D168DB" w:rsidRDefault="00037961" w:rsidP="00341DAB">
      <w:pPr>
        <w:jc w:val="center"/>
      </w:pPr>
      <w:r w:rsidRPr="00D168DB">
        <w:rPr>
          <w:noProof/>
        </w:rPr>
        <w:drawing>
          <wp:inline distT="0" distB="0" distL="0" distR="0" wp14:anchorId="2018C487" wp14:editId="7138225E">
            <wp:extent cx="2981960" cy="2186305"/>
            <wp:effectExtent l="0" t="0" r="0" b="0"/>
            <wp:docPr id="6" name="Picture 6" descr="Untitled-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2 copy"/>
                    <pic:cNvPicPr>
                      <a:picLocks noChangeAspect="1" noChangeArrowheads="1"/>
                    </pic:cNvPicPr>
                  </pic:nvPicPr>
                  <pic:blipFill>
                    <a:blip r:embed="rId16">
                      <a:extLst>
                        <a:ext uri="{28A0092B-C50C-407E-A947-70E740481C1C}">
                          <a14:useLocalDpi xmlns:a14="http://schemas.microsoft.com/office/drawing/2010/main" val="0"/>
                        </a:ext>
                      </a:extLst>
                    </a:blip>
                    <a:srcRect l="18600" t="27721" b="12480"/>
                    <a:stretch>
                      <a:fillRect/>
                    </a:stretch>
                  </pic:blipFill>
                  <pic:spPr bwMode="auto">
                    <a:xfrm>
                      <a:off x="0" y="0"/>
                      <a:ext cx="2981960" cy="2186305"/>
                    </a:xfrm>
                    <a:prstGeom prst="rect">
                      <a:avLst/>
                    </a:prstGeom>
                    <a:noFill/>
                    <a:ln>
                      <a:noFill/>
                    </a:ln>
                  </pic:spPr>
                </pic:pic>
              </a:graphicData>
            </a:graphic>
          </wp:inline>
        </w:drawing>
      </w:r>
    </w:p>
    <w:p w14:paraId="35B13D66" w14:textId="77777777" w:rsidR="00341DAB" w:rsidRPr="00D168DB" w:rsidRDefault="00341DAB" w:rsidP="00341DAB">
      <w:pPr>
        <w:jc w:val="both"/>
      </w:pPr>
      <w:r w:rsidRPr="00D168DB">
        <w:t xml:space="preserve">                                  </w:t>
      </w:r>
    </w:p>
    <w:p w14:paraId="65280E46" w14:textId="77777777" w:rsidR="007D3D91" w:rsidRDefault="007D3D91" w:rsidP="00341DAB">
      <w:pPr>
        <w:jc w:val="both"/>
        <w:rPr>
          <w:b/>
          <w:bCs/>
          <w:i/>
          <w:iCs/>
        </w:rPr>
      </w:pPr>
    </w:p>
    <w:p w14:paraId="5E949013" w14:textId="77777777" w:rsidR="007D3D91" w:rsidRDefault="007D3D91" w:rsidP="00341DAB">
      <w:pPr>
        <w:jc w:val="both"/>
        <w:rPr>
          <w:b/>
          <w:bCs/>
          <w:i/>
          <w:iCs/>
        </w:rPr>
      </w:pPr>
    </w:p>
    <w:p w14:paraId="6B8D4FA3" w14:textId="4CB88A0A" w:rsidR="00341DAB" w:rsidRPr="00D168DB" w:rsidRDefault="00341DAB" w:rsidP="00341DAB">
      <w:pPr>
        <w:jc w:val="both"/>
        <w:rPr>
          <w:b/>
          <w:bCs/>
          <w:i/>
          <w:iCs/>
        </w:rPr>
      </w:pPr>
      <w:r w:rsidRPr="00D168DB">
        <w:rPr>
          <w:b/>
          <w:bCs/>
          <w:i/>
          <w:iCs/>
        </w:rPr>
        <w:t>Protecting the body</w:t>
      </w:r>
    </w:p>
    <w:p w14:paraId="27351B66" w14:textId="77777777" w:rsidR="00341DAB" w:rsidRPr="00D168DB" w:rsidRDefault="00341DAB" w:rsidP="00341DAB">
      <w:pPr>
        <w:jc w:val="both"/>
      </w:pPr>
      <w:r w:rsidRPr="00D168DB">
        <w:rPr>
          <w:b/>
          <w:bCs/>
        </w:rPr>
        <w:t xml:space="preserve">Hazards: </w:t>
      </w:r>
      <w:r w:rsidRPr="00D168DB">
        <w:t xml:space="preserve">temperature extremes, adverse weather, chemical or metal splash, spray from pressure leaks or spray guns, impact or penetration, contaminated dust, excessive wear or entanglement of own clothing. </w:t>
      </w:r>
      <w:r w:rsidRPr="00D168DB">
        <w:rPr>
          <w:b/>
          <w:bCs/>
        </w:rPr>
        <w:t xml:space="preserve">Options: </w:t>
      </w:r>
      <w:r w:rsidRPr="00D168DB">
        <w:t>conventional or disposable overalls, boiler suits, specialist protective clothing, e.g. chain-mail aprons, high-visibility clothing.</w:t>
      </w:r>
    </w:p>
    <w:p w14:paraId="3B68E335" w14:textId="77777777" w:rsidR="00341DAB" w:rsidRPr="00D168DB" w:rsidRDefault="00037961" w:rsidP="00341DAB">
      <w:pPr>
        <w:jc w:val="both"/>
        <w:rPr>
          <w:b/>
          <w:bCs/>
          <w:i/>
          <w:iCs/>
        </w:rPr>
      </w:pPr>
      <w:r w:rsidRPr="00D168DB">
        <w:rPr>
          <w:noProof/>
        </w:rPr>
        <w:drawing>
          <wp:inline distT="0" distB="0" distL="0" distR="0" wp14:anchorId="118B5A40" wp14:editId="2A120485">
            <wp:extent cx="954405" cy="962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4405" cy="962025"/>
                    </a:xfrm>
                    <a:prstGeom prst="rect">
                      <a:avLst/>
                    </a:prstGeom>
                    <a:noFill/>
                    <a:ln>
                      <a:noFill/>
                    </a:ln>
                  </pic:spPr>
                </pic:pic>
              </a:graphicData>
            </a:graphic>
          </wp:inline>
        </w:drawing>
      </w:r>
    </w:p>
    <w:p w14:paraId="41E14936" w14:textId="77777777" w:rsidR="00341DAB" w:rsidRPr="00D168DB" w:rsidRDefault="00037961" w:rsidP="00C55CA5">
      <w:pPr>
        <w:jc w:val="center"/>
        <w:rPr>
          <w:b/>
          <w:bCs/>
          <w:i/>
          <w:iCs/>
        </w:rPr>
      </w:pPr>
      <w:r w:rsidRPr="00D168DB">
        <w:rPr>
          <w:noProof/>
        </w:rPr>
        <w:drawing>
          <wp:inline distT="0" distB="0" distL="0" distR="0" wp14:anchorId="10442FCC" wp14:editId="22EA518B">
            <wp:extent cx="2440940" cy="1621790"/>
            <wp:effectExtent l="0" t="0" r="0" b="0"/>
            <wp:docPr id="8" name="Picture 8" descr="New Pictur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ew Picture cop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0940" cy="1621790"/>
                    </a:xfrm>
                    <a:prstGeom prst="rect">
                      <a:avLst/>
                    </a:prstGeom>
                    <a:noFill/>
                    <a:ln>
                      <a:noFill/>
                    </a:ln>
                  </pic:spPr>
                </pic:pic>
              </a:graphicData>
            </a:graphic>
          </wp:inline>
        </w:drawing>
      </w:r>
    </w:p>
    <w:p w14:paraId="7AC2781A" w14:textId="77777777" w:rsidR="00C55CA5" w:rsidRPr="00D168DB" w:rsidRDefault="00C55CA5" w:rsidP="00341DAB">
      <w:pPr>
        <w:jc w:val="both"/>
        <w:rPr>
          <w:b/>
          <w:bCs/>
          <w:i/>
          <w:iCs/>
        </w:rPr>
      </w:pPr>
    </w:p>
    <w:p w14:paraId="11867555" w14:textId="77777777" w:rsidR="00C55CA5" w:rsidRPr="00D168DB" w:rsidRDefault="00C55CA5" w:rsidP="00341DAB">
      <w:pPr>
        <w:jc w:val="both"/>
        <w:rPr>
          <w:b/>
          <w:bCs/>
          <w:i/>
          <w:iCs/>
        </w:rPr>
      </w:pPr>
    </w:p>
    <w:p w14:paraId="6E500954" w14:textId="77777777" w:rsidR="00341DAB" w:rsidRPr="00D168DB" w:rsidRDefault="00341DAB" w:rsidP="00341DAB">
      <w:pPr>
        <w:jc w:val="both"/>
        <w:rPr>
          <w:b/>
          <w:bCs/>
          <w:i/>
          <w:iCs/>
        </w:rPr>
      </w:pPr>
      <w:r w:rsidRPr="00D168DB">
        <w:rPr>
          <w:b/>
          <w:bCs/>
          <w:i/>
          <w:iCs/>
        </w:rPr>
        <w:t>Hands and arms</w:t>
      </w:r>
    </w:p>
    <w:p w14:paraId="0F82D859" w14:textId="77777777" w:rsidR="00341DAB" w:rsidRPr="00D168DB" w:rsidRDefault="00341DAB" w:rsidP="00341DAB">
      <w:pPr>
        <w:jc w:val="both"/>
      </w:pPr>
      <w:r w:rsidRPr="00D168DB">
        <w:rPr>
          <w:b/>
          <w:bCs/>
        </w:rPr>
        <w:t xml:space="preserve">Hazards: </w:t>
      </w:r>
      <w:r w:rsidRPr="00D168DB">
        <w:t>abrasion, temperature extremes, cuts and punctures, impact, chemicals, electric shock, skin infection, disease or contamination.</w:t>
      </w:r>
    </w:p>
    <w:p w14:paraId="29B2997D" w14:textId="77777777" w:rsidR="00341DAB" w:rsidRPr="00D168DB" w:rsidRDefault="00341DAB" w:rsidP="00341DAB">
      <w:pPr>
        <w:jc w:val="both"/>
      </w:pPr>
      <w:r w:rsidRPr="00D168DB">
        <w:rPr>
          <w:b/>
          <w:bCs/>
        </w:rPr>
        <w:t xml:space="preserve">Options: </w:t>
      </w:r>
      <w:r w:rsidRPr="00D168DB">
        <w:t>gloves, gauntlets, mitts, wrist cuffs, armlets.</w:t>
      </w:r>
    </w:p>
    <w:p w14:paraId="43B70B01" w14:textId="77777777" w:rsidR="00341DAB" w:rsidRPr="00D168DB" w:rsidRDefault="00341DAB" w:rsidP="00341DAB">
      <w:pPr>
        <w:jc w:val="both"/>
        <w:rPr>
          <w:b/>
          <w:bCs/>
          <w:i/>
          <w:iCs/>
        </w:rPr>
      </w:pPr>
    </w:p>
    <w:p w14:paraId="602E00D9" w14:textId="77777777" w:rsidR="00341DAB" w:rsidRPr="00D168DB" w:rsidRDefault="00037961" w:rsidP="00341DAB">
      <w:pPr>
        <w:jc w:val="both"/>
      </w:pPr>
      <w:r w:rsidRPr="00D168DB">
        <w:rPr>
          <w:noProof/>
        </w:rPr>
        <w:drawing>
          <wp:inline distT="0" distB="0" distL="0" distR="0" wp14:anchorId="12471053" wp14:editId="4B49F6ED">
            <wp:extent cx="954405" cy="930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54405" cy="930275"/>
                    </a:xfrm>
                    <a:prstGeom prst="rect">
                      <a:avLst/>
                    </a:prstGeom>
                    <a:noFill/>
                    <a:ln>
                      <a:noFill/>
                    </a:ln>
                  </pic:spPr>
                </pic:pic>
              </a:graphicData>
            </a:graphic>
          </wp:inline>
        </w:drawing>
      </w:r>
    </w:p>
    <w:p w14:paraId="5FE37CB7" w14:textId="77777777" w:rsidR="00341DAB" w:rsidRPr="00D168DB" w:rsidRDefault="00037961" w:rsidP="00341DAB">
      <w:pPr>
        <w:jc w:val="center"/>
      </w:pPr>
      <w:r w:rsidRPr="00D168DB">
        <w:rPr>
          <w:noProof/>
        </w:rPr>
        <w:drawing>
          <wp:inline distT="0" distB="0" distL="0" distR="0" wp14:anchorId="6F92B378" wp14:editId="69FBE679">
            <wp:extent cx="2743200" cy="2154555"/>
            <wp:effectExtent l="0" t="0" r="0" b="0"/>
            <wp:docPr id="10" name="Picture 10" descr="New Picture (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ew Picture (1) cop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154555"/>
                    </a:xfrm>
                    <a:prstGeom prst="rect">
                      <a:avLst/>
                    </a:prstGeom>
                    <a:noFill/>
                    <a:ln>
                      <a:noFill/>
                    </a:ln>
                  </pic:spPr>
                </pic:pic>
              </a:graphicData>
            </a:graphic>
          </wp:inline>
        </w:drawing>
      </w:r>
    </w:p>
    <w:p w14:paraId="35346A4C" w14:textId="77777777" w:rsidR="00C55CA5" w:rsidRPr="00D168DB" w:rsidRDefault="00C55CA5" w:rsidP="00341DAB">
      <w:pPr>
        <w:jc w:val="both"/>
        <w:rPr>
          <w:b/>
          <w:bCs/>
          <w:i/>
          <w:iCs/>
        </w:rPr>
      </w:pPr>
    </w:p>
    <w:p w14:paraId="36DEBC14" w14:textId="77777777" w:rsidR="00C55CA5" w:rsidRPr="00D168DB" w:rsidRDefault="00C55CA5" w:rsidP="00341DAB">
      <w:pPr>
        <w:jc w:val="both"/>
        <w:rPr>
          <w:b/>
          <w:bCs/>
          <w:i/>
          <w:iCs/>
        </w:rPr>
      </w:pPr>
    </w:p>
    <w:p w14:paraId="19E21646" w14:textId="77777777" w:rsidR="00341DAB" w:rsidRPr="00D168DB" w:rsidRDefault="00341DAB" w:rsidP="00341DAB">
      <w:pPr>
        <w:jc w:val="both"/>
        <w:rPr>
          <w:b/>
          <w:bCs/>
          <w:i/>
          <w:iCs/>
        </w:rPr>
      </w:pPr>
      <w:r w:rsidRPr="00D168DB">
        <w:rPr>
          <w:b/>
          <w:bCs/>
          <w:i/>
          <w:iCs/>
        </w:rPr>
        <w:t>Feet and legs</w:t>
      </w:r>
    </w:p>
    <w:p w14:paraId="117D2817" w14:textId="77777777" w:rsidR="00341DAB" w:rsidRPr="00D168DB" w:rsidRDefault="00341DAB" w:rsidP="00341DAB">
      <w:pPr>
        <w:jc w:val="both"/>
      </w:pPr>
      <w:r w:rsidRPr="00D168DB">
        <w:rPr>
          <w:b/>
          <w:bCs/>
        </w:rPr>
        <w:t xml:space="preserve">Hazards: </w:t>
      </w:r>
      <w:r w:rsidRPr="00D168DB">
        <w:t>wet, electrostatic build-up, slipping, cuts and punctures, falling objects, metal and chemical splash, abrasion.</w:t>
      </w:r>
    </w:p>
    <w:p w14:paraId="0977B7BA" w14:textId="77777777" w:rsidR="00341DAB" w:rsidRPr="00D168DB" w:rsidRDefault="00341DAB" w:rsidP="00341DAB">
      <w:pPr>
        <w:jc w:val="both"/>
      </w:pPr>
      <w:r w:rsidRPr="00D168DB">
        <w:rPr>
          <w:b/>
          <w:bCs/>
        </w:rPr>
        <w:t xml:space="preserve">Options: </w:t>
      </w:r>
      <w:r w:rsidRPr="00D168DB">
        <w:t>safety boots and shoes with protective toe caps and penetration-resistant mid-sole, gaiters, leggings, spat.</w:t>
      </w:r>
    </w:p>
    <w:p w14:paraId="50D004FB" w14:textId="77777777" w:rsidR="00341DAB" w:rsidRPr="00D168DB" w:rsidRDefault="00341DAB" w:rsidP="00341DAB">
      <w:pPr>
        <w:jc w:val="both"/>
        <w:rPr>
          <w:b/>
          <w:bCs/>
        </w:rPr>
      </w:pPr>
    </w:p>
    <w:p w14:paraId="575BE3AE" w14:textId="77777777" w:rsidR="00341DAB" w:rsidRPr="00D168DB" w:rsidRDefault="00341DAB" w:rsidP="00341DAB">
      <w:pPr>
        <w:jc w:val="both"/>
        <w:rPr>
          <w:b/>
          <w:bCs/>
        </w:rPr>
      </w:pPr>
    </w:p>
    <w:p w14:paraId="7B3A6386" w14:textId="77777777" w:rsidR="00341DAB" w:rsidRPr="00D168DB" w:rsidRDefault="00037961" w:rsidP="00341DAB">
      <w:pPr>
        <w:jc w:val="both"/>
        <w:rPr>
          <w:b/>
          <w:bCs/>
        </w:rPr>
      </w:pPr>
      <w:r w:rsidRPr="00D168DB">
        <w:rPr>
          <w:noProof/>
        </w:rPr>
        <w:drawing>
          <wp:inline distT="0" distB="0" distL="0" distR="0" wp14:anchorId="7FC58EBD" wp14:editId="5901E03F">
            <wp:extent cx="954405" cy="9461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4405" cy="946150"/>
                    </a:xfrm>
                    <a:prstGeom prst="rect">
                      <a:avLst/>
                    </a:prstGeom>
                    <a:noFill/>
                    <a:ln>
                      <a:noFill/>
                    </a:ln>
                  </pic:spPr>
                </pic:pic>
              </a:graphicData>
            </a:graphic>
          </wp:inline>
        </w:drawing>
      </w:r>
    </w:p>
    <w:p w14:paraId="0A08F94E" w14:textId="77777777" w:rsidR="00341DAB" w:rsidRPr="00D168DB" w:rsidRDefault="00037961" w:rsidP="00C55CA5">
      <w:pPr>
        <w:jc w:val="center"/>
      </w:pPr>
      <w:r w:rsidRPr="00D168DB">
        <w:rPr>
          <w:noProof/>
        </w:rPr>
        <w:drawing>
          <wp:inline distT="0" distB="0" distL="0" distR="0" wp14:anchorId="3804A6D5" wp14:editId="2580F9F8">
            <wp:extent cx="2353310" cy="1693545"/>
            <wp:effectExtent l="0" t="0" r="0" b="0"/>
            <wp:docPr id="12" name="Picture 12" descr="New 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ew 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53310" cy="1693545"/>
                    </a:xfrm>
                    <a:prstGeom prst="rect">
                      <a:avLst/>
                    </a:prstGeom>
                    <a:noFill/>
                    <a:ln>
                      <a:noFill/>
                    </a:ln>
                  </pic:spPr>
                </pic:pic>
              </a:graphicData>
            </a:graphic>
          </wp:inline>
        </w:drawing>
      </w:r>
    </w:p>
    <w:p w14:paraId="1550CEED" w14:textId="77777777" w:rsidR="00A24A7C" w:rsidRPr="00D168DB" w:rsidRDefault="00A24A7C" w:rsidP="00341DAB">
      <w:pPr>
        <w:jc w:val="both"/>
        <w:rPr>
          <w:b/>
          <w:i/>
        </w:rPr>
      </w:pPr>
    </w:p>
    <w:p w14:paraId="297C93D0" w14:textId="77777777" w:rsidR="007D3D91" w:rsidRDefault="007D3D91" w:rsidP="00341DAB">
      <w:pPr>
        <w:jc w:val="both"/>
        <w:rPr>
          <w:b/>
          <w:i/>
        </w:rPr>
      </w:pPr>
    </w:p>
    <w:p w14:paraId="581F064E" w14:textId="04681F11" w:rsidR="00341DAB" w:rsidRPr="00D168DB" w:rsidRDefault="00341DAB" w:rsidP="00341DAB">
      <w:pPr>
        <w:jc w:val="both"/>
        <w:rPr>
          <w:b/>
          <w:i/>
        </w:rPr>
      </w:pPr>
      <w:r w:rsidRPr="00D168DB">
        <w:rPr>
          <w:b/>
          <w:i/>
        </w:rPr>
        <w:t>Training</w:t>
      </w:r>
    </w:p>
    <w:p w14:paraId="3941BE9F" w14:textId="77777777" w:rsidR="00341DAB" w:rsidRPr="00D168DB" w:rsidRDefault="00341DAB" w:rsidP="00341DAB">
      <w:pPr>
        <w:jc w:val="both"/>
      </w:pPr>
      <w:r w:rsidRPr="00D168DB">
        <w:rPr>
          <w:b/>
          <w:bCs/>
        </w:rPr>
        <w:t xml:space="preserve">• </w:t>
      </w:r>
      <w:r w:rsidRPr="00D168DB">
        <w:t>Make sure anyone using PPE is aware of why it is needed, when it is to be used, repaired or replaced and its limitations.</w:t>
      </w:r>
    </w:p>
    <w:p w14:paraId="2A3A9CE6" w14:textId="77777777" w:rsidR="00341DAB" w:rsidRPr="00D168DB" w:rsidRDefault="00341DAB" w:rsidP="00341DAB">
      <w:pPr>
        <w:jc w:val="both"/>
      </w:pPr>
      <w:r w:rsidRPr="00D168DB">
        <w:rPr>
          <w:b/>
          <w:bCs/>
        </w:rPr>
        <w:t xml:space="preserve">• </w:t>
      </w:r>
      <w:r w:rsidRPr="00D168DB">
        <w:t>Train and instruct people how to use it properly and make sure they are doing this.</w:t>
      </w:r>
    </w:p>
    <w:p w14:paraId="25A1F3CE" w14:textId="77777777" w:rsidR="00341DAB" w:rsidRPr="00D168DB" w:rsidRDefault="00341DAB" w:rsidP="00341DAB">
      <w:pPr>
        <w:jc w:val="both"/>
      </w:pPr>
      <w:r w:rsidRPr="00D168DB">
        <w:rPr>
          <w:b/>
          <w:bCs/>
        </w:rPr>
        <w:t xml:space="preserve">• </w:t>
      </w:r>
      <w:r w:rsidRPr="00D168DB">
        <w:t>Because PPE is the last resort after other methods of protection have been considered, it is important that users wear it all the time they are exposed to the risk. Never allow exemptions for those jobs which take ‘just a few minutes’.</w:t>
      </w:r>
    </w:p>
    <w:p w14:paraId="5112EDEB" w14:textId="77777777" w:rsidR="00234FCF" w:rsidRPr="00D168DB" w:rsidRDefault="00341DAB" w:rsidP="00341DAB">
      <w:pPr>
        <w:jc w:val="both"/>
      </w:pPr>
      <w:r w:rsidRPr="00D168DB">
        <w:rPr>
          <w:b/>
          <w:bCs/>
        </w:rPr>
        <w:t xml:space="preserve">• </w:t>
      </w:r>
      <w:r w:rsidRPr="00D168DB">
        <w:t>Check regularly that PPE is being used and investigate fully any reasons why it is not. Safety signs can be useful reminders to wear PPE</w:t>
      </w:r>
    </w:p>
    <w:p w14:paraId="5E3E202B" w14:textId="77777777" w:rsidR="00C25C4A" w:rsidRPr="00D168DB" w:rsidRDefault="00C25C4A" w:rsidP="008233F1">
      <w:pPr>
        <w:jc w:val="both"/>
      </w:pPr>
    </w:p>
    <w:p w14:paraId="1064FC9F" w14:textId="77777777" w:rsidR="00E56B26" w:rsidRPr="00D168DB" w:rsidRDefault="00E56B26" w:rsidP="008233F1">
      <w:pPr>
        <w:jc w:val="both"/>
        <w:rPr>
          <w:b/>
          <w:i/>
        </w:rPr>
      </w:pPr>
      <w:r w:rsidRPr="00D168DB">
        <w:rPr>
          <w:b/>
          <w:i/>
        </w:rPr>
        <w:t>Maintenance</w:t>
      </w:r>
    </w:p>
    <w:p w14:paraId="0D3C21ED" w14:textId="77777777" w:rsidR="00E56B26" w:rsidRPr="00D168DB" w:rsidRDefault="00E56B26" w:rsidP="008233F1">
      <w:pPr>
        <w:jc w:val="both"/>
      </w:pPr>
      <w:r w:rsidRPr="00D168DB">
        <w:t>Make sure equipment is:</w:t>
      </w:r>
    </w:p>
    <w:p w14:paraId="56EE437C" w14:textId="77777777" w:rsidR="00E56B26" w:rsidRPr="00D168DB" w:rsidRDefault="00E56B26" w:rsidP="008233F1">
      <w:pPr>
        <w:jc w:val="both"/>
      </w:pPr>
      <w:r w:rsidRPr="00D168DB">
        <w:t>• well looked after and properly stored when it is not being used, for example in a dry, clean cupboard, or in the case of smaller items, such as eye protection, in a box or case;</w:t>
      </w:r>
    </w:p>
    <w:p w14:paraId="0D9FC357" w14:textId="77777777" w:rsidR="00E56B26" w:rsidRDefault="00E56B26" w:rsidP="008233F1">
      <w:pPr>
        <w:jc w:val="both"/>
      </w:pPr>
      <w:r w:rsidRPr="00D168DB">
        <w:t>• kept clean and in good repair - follow the manufacturer’s maintenance schedule (including recommended replacement periods and shelf lives). Simple maintenance can be carried out by the trained wearer, but more intricate repairs should only be done by specialists. Make sure suitable replacement PPE is always readily available.</w:t>
      </w:r>
    </w:p>
    <w:p w14:paraId="330FDC5D" w14:textId="77777777" w:rsidR="00D168DB" w:rsidRDefault="00D168DB" w:rsidP="008233F1">
      <w:pPr>
        <w:jc w:val="both"/>
      </w:pPr>
    </w:p>
    <w:p w14:paraId="6853E9CC" w14:textId="06A80379" w:rsidR="006A30E6" w:rsidRPr="00D168DB" w:rsidRDefault="0085080A" w:rsidP="001604E1">
      <w:pPr>
        <w:pStyle w:val="Heading1"/>
        <w:rPr>
          <w:rFonts w:ascii="Times New Roman" w:hAnsi="Times New Roman"/>
        </w:rPr>
      </w:pPr>
      <w:bookmarkStart w:id="65" w:name="_Toc194733293"/>
      <w:bookmarkStart w:id="66" w:name="_Toc263868359"/>
      <w:bookmarkStart w:id="67" w:name="_Toc236037690"/>
      <w:r w:rsidRPr="00D168DB">
        <w:rPr>
          <w:rFonts w:ascii="Times New Roman" w:hAnsi="Times New Roman"/>
        </w:rPr>
        <w:lastRenderedPageBreak/>
        <w:t xml:space="preserve">DESCRIPTION OF </w:t>
      </w:r>
      <w:r w:rsidR="00856FFB" w:rsidRPr="00D168DB">
        <w:rPr>
          <w:rFonts w:ascii="Times New Roman" w:hAnsi="Times New Roman"/>
        </w:rPr>
        <w:t xml:space="preserve">PROJECT, </w:t>
      </w:r>
      <w:r w:rsidRPr="00D168DB">
        <w:rPr>
          <w:rFonts w:ascii="Times New Roman" w:hAnsi="Times New Roman"/>
        </w:rPr>
        <w:t>MATERIALS AND WORKS</w:t>
      </w:r>
      <w:bookmarkEnd w:id="65"/>
      <w:bookmarkEnd w:id="66"/>
      <w:bookmarkEnd w:id="67"/>
    </w:p>
    <w:p w14:paraId="5C784B2B" w14:textId="77777777" w:rsidR="00631682" w:rsidRPr="00183898" w:rsidRDefault="00631682" w:rsidP="00631682">
      <w:pPr>
        <w:rPr>
          <w:lang w:val="x-none"/>
        </w:rPr>
      </w:pPr>
    </w:p>
    <w:p w14:paraId="3856D72F" w14:textId="55804CD3" w:rsidR="00631682" w:rsidRPr="00D168DB" w:rsidRDefault="00984464" w:rsidP="0000012E">
      <w:pPr>
        <w:pStyle w:val="ListParagraph"/>
        <w:numPr>
          <w:ilvl w:val="0"/>
          <w:numId w:val="10"/>
        </w:numPr>
        <w:spacing w:before="100" w:beforeAutospacing="1" w:after="100" w:afterAutospacing="1"/>
        <w:rPr>
          <w:lang w:val="en-150" w:eastAsia="en-150"/>
        </w:rPr>
      </w:pPr>
      <w:r>
        <w:rPr>
          <w:lang w:val="en-150" w:eastAsia="en-150"/>
        </w:rPr>
        <w:t>Information on the plot</w:t>
      </w:r>
      <w:r w:rsidR="00631682" w:rsidRPr="00D168DB">
        <w:rPr>
          <w:lang w:val="en-150" w:eastAsia="en-150"/>
        </w:rPr>
        <w:t xml:space="preserve"> / existing condition: </w:t>
      </w:r>
    </w:p>
    <w:p w14:paraId="7689FCEA" w14:textId="77777777" w:rsidR="00631682" w:rsidRPr="00D168DB" w:rsidRDefault="00631682" w:rsidP="00631682">
      <w:pPr>
        <w:spacing w:before="100" w:beforeAutospacing="1" w:after="100" w:afterAutospacing="1"/>
        <w:rPr>
          <w:lang w:val="en-150" w:eastAsia="en-150"/>
        </w:rPr>
      </w:pPr>
      <w:r w:rsidRPr="00D168DB">
        <w:rPr>
          <w:lang w:val="x-none" w:eastAsia="x-none"/>
        </w:rPr>
        <w:t xml:space="preserve">Overall net surface after the plot is fenced is estimated to be </w:t>
      </w:r>
      <w:r w:rsidRPr="005C27EB">
        <w:rPr>
          <w:b/>
          <w:bCs/>
          <w:lang w:val="x-none" w:eastAsia="x-none"/>
        </w:rPr>
        <w:t>28 930m2.</w:t>
      </w:r>
      <w:r w:rsidRPr="00D168DB">
        <w:rPr>
          <w:lang w:val="x-none" w:eastAsia="x-none"/>
        </w:rPr>
        <w:t xml:space="preserve"> </w:t>
      </w:r>
    </w:p>
    <w:p w14:paraId="26B88ADB" w14:textId="77777777" w:rsidR="00631682" w:rsidRPr="00D168DB" w:rsidRDefault="00631682" w:rsidP="00631682">
      <w:pPr>
        <w:spacing w:before="100" w:beforeAutospacing="1" w:after="100" w:afterAutospacing="1"/>
        <w:rPr>
          <w:lang w:val="en-150" w:eastAsia="en-150"/>
        </w:rPr>
      </w:pPr>
      <w:r w:rsidRPr="00D168DB">
        <w:rPr>
          <w:lang w:val="en-150" w:eastAsia="en-150"/>
        </w:rPr>
        <w:t xml:space="preserve">The plot at the time of commencement of this contract shall be handed over to the selected contractor in the below described condition: </w:t>
      </w:r>
    </w:p>
    <w:p w14:paraId="10B3B220" w14:textId="0E579F06" w:rsidR="00631682" w:rsidRPr="00D168DB" w:rsidRDefault="00631682" w:rsidP="00631682">
      <w:pPr>
        <w:pStyle w:val="ListParagraph"/>
        <w:numPr>
          <w:ilvl w:val="0"/>
          <w:numId w:val="9"/>
        </w:numPr>
        <w:spacing w:before="100" w:beforeAutospacing="1" w:after="100" w:afterAutospacing="1"/>
        <w:rPr>
          <w:lang w:val="en-150" w:eastAsia="en-150"/>
        </w:rPr>
      </w:pPr>
      <w:r w:rsidRPr="00D168DB">
        <w:rPr>
          <w:lang w:val="en-150" w:eastAsia="en-150"/>
        </w:rPr>
        <w:t xml:space="preserve">Fenced with T walls and metal fence </w:t>
      </w:r>
      <w:r w:rsidR="002B173E">
        <w:rPr>
          <w:lang w:val="en-150" w:eastAsia="en-150"/>
        </w:rPr>
        <w:t xml:space="preserve">min </w:t>
      </w:r>
      <w:r w:rsidRPr="00D168DB">
        <w:rPr>
          <w:lang w:val="en-150" w:eastAsia="en-150"/>
        </w:rPr>
        <w:t xml:space="preserve">3-meter height around the whole perimeter. There shall be two temporary gates manually operated to be used during the construction works to access the </w:t>
      </w:r>
      <w:r w:rsidR="00265894">
        <w:rPr>
          <w:lang w:val="en-150" w:eastAsia="en-150"/>
        </w:rPr>
        <w:t>C</w:t>
      </w:r>
      <w:r w:rsidRPr="00D168DB">
        <w:rPr>
          <w:lang w:val="en-150" w:eastAsia="en-150"/>
        </w:rPr>
        <w:t xml:space="preserve">ompound. Once the new entry gate is developed the main temporary gate will be </w:t>
      </w:r>
      <w:r w:rsidR="00265894">
        <w:rPr>
          <w:lang w:val="en-150" w:eastAsia="en-150"/>
        </w:rPr>
        <w:t>replaced</w:t>
      </w:r>
      <w:r w:rsidRPr="00D168DB">
        <w:rPr>
          <w:lang w:val="en-150" w:eastAsia="en-150"/>
        </w:rPr>
        <w:t xml:space="preserve"> with T walls. Leaving only the </w:t>
      </w:r>
      <w:r w:rsidR="002B173E">
        <w:rPr>
          <w:lang w:val="en-150" w:eastAsia="en-150"/>
        </w:rPr>
        <w:t xml:space="preserve">new </w:t>
      </w:r>
      <w:r w:rsidRPr="00D168DB">
        <w:rPr>
          <w:lang w:val="en-150" w:eastAsia="en-150"/>
        </w:rPr>
        <w:t xml:space="preserve">main entry and emergency exit. </w:t>
      </w:r>
    </w:p>
    <w:p w14:paraId="58C542CD" w14:textId="77777777" w:rsidR="00631682" w:rsidRPr="00D168DB" w:rsidRDefault="00631682" w:rsidP="00631682">
      <w:pPr>
        <w:pStyle w:val="ListParagraph"/>
        <w:numPr>
          <w:ilvl w:val="0"/>
          <w:numId w:val="9"/>
        </w:numPr>
        <w:spacing w:before="100" w:beforeAutospacing="1" w:after="100" w:afterAutospacing="1"/>
        <w:rPr>
          <w:lang w:val="x-none" w:eastAsia="x-none"/>
        </w:rPr>
      </w:pPr>
      <w:r w:rsidRPr="00D168DB">
        <w:rPr>
          <w:lang w:val="x-none" w:eastAsia="x-none"/>
        </w:rPr>
        <w:t xml:space="preserve">The site will have lights and cameras installed around the whole perimeter.  </w:t>
      </w:r>
    </w:p>
    <w:p w14:paraId="22A08FC3" w14:textId="19D12540" w:rsidR="00631682" w:rsidRPr="00D168DB" w:rsidRDefault="00631682" w:rsidP="00631682">
      <w:pPr>
        <w:pStyle w:val="ListParagraph"/>
        <w:numPr>
          <w:ilvl w:val="0"/>
          <w:numId w:val="9"/>
        </w:numPr>
        <w:spacing w:before="100" w:beforeAutospacing="1" w:after="100" w:afterAutospacing="1"/>
        <w:rPr>
          <w:lang w:val="x-none" w:eastAsia="x-none"/>
        </w:rPr>
      </w:pPr>
      <w:r w:rsidRPr="00D168DB">
        <w:rPr>
          <w:lang w:val="x-none" w:eastAsia="x-none"/>
        </w:rPr>
        <w:t xml:space="preserve">Also the outer perimeter underground trenches with manholes will be in place. </w:t>
      </w:r>
      <w:r w:rsidR="00D94C4A" w:rsidRPr="00D168DB">
        <w:rPr>
          <w:lang w:val="x-none" w:eastAsia="x-none"/>
        </w:rPr>
        <w:t>With two</w:t>
      </w:r>
      <w:r w:rsidRPr="00D168DB">
        <w:rPr>
          <w:lang w:val="x-none" w:eastAsia="x-none"/>
        </w:rPr>
        <w:t xml:space="preserve"> OD 40mm and two of OD 75mm</w:t>
      </w:r>
      <w:r w:rsidR="00D94C4A" w:rsidRPr="00D168DB">
        <w:rPr>
          <w:lang w:val="x-none" w:eastAsia="x-none"/>
        </w:rPr>
        <w:t xml:space="preserve"> ducting pipes positioned from one manhole to the other and exit to each metal pole in the perimeter. </w:t>
      </w:r>
    </w:p>
    <w:p w14:paraId="04B7E4CA" w14:textId="364CDBAA" w:rsidR="00631682" w:rsidRPr="00D168DB" w:rsidRDefault="00631682" w:rsidP="00631682">
      <w:pPr>
        <w:pStyle w:val="ListParagraph"/>
        <w:numPr>
          <w:ilvl w:val="0"/>
          <w:numId w:val="9"/>
        </w:numPr>
        <w:spacing w:before="100" w:beforeAutospacing="1" w:after="100" w:afterAutospacing="1"/>
        <w:rPr>
          <w:lang w:val="x-none" w:eastAsia="x-none"/>
        </w:rPr>
      </w:pPr>
      <w:r w:rsidRPr="00D168DB">
        <w:rPr>
          <w:lang w:val="x-none" w:eastAsia="x-none"/>
        </w:rPr>
        <w:t xml:space="preserve">630Kva positioned as indicated in designs presented with electrical meter for the Compound. </w:t>
      </w:r>
    </w:p>
    <w:p w14:paraId="1DD0CEA9" w14:textId="19DE36A8" w:rsidR="00631682" w:rsidRPr="00D168DB" w:rsidRDefault="00631682" w:rsidP="00631682">
      <w:pPr>
        <w:pStyle w:val="ListParagraph"/>
        <w:numPr>
          <w:ilvl w:val="0"/>
          <w:numId w:val="9"/>
        </w:numPr>
        <w:spacing w:before="100" w:beforeAutospacing="1" w:after="100" w:afterAutospacing="1"/>
        <w:rPr>
          <w:lang w:val="x-none" w:eastAsia="x-none"/>
        </w:rPr>
      </w:pPr>
      <w:r w:rsidRPr="00D168DB">
        <w:rPr>
          <w:lang w:val="x-none" w:eastAsia="x-none"/>
        </w:rPr>
        <w:t xml:space="preserve">2 water meters in place ( </w:t>
      </w:r>
      <w:r w:rsidR="00936277">
        <w:rPr>
          <w:lang w:val="x-none" w:eastAsia="x-none"/>
        </w:rPr>
        <w:t xml:space="preserve">for </w:t>
      </w:r>
      <w:r w:rsidRPr="00D168DB">
        <w:rPr>
          <w:lang w:val="x-none" w:eastAsia="x-none"/>
        </w:rPr>
        <w:t xml:space="preserve">water supply network and for external hydrants) </w:t>
      </w:r>
    </w:p>
    <w:p w14:paraId="6E94E27D" w14:textId="6BB138A7" w:rsidR="00631682" w:rsidRPr="00D168DB" w:rsidRDefault="00631682" w:rsidP="00631682">
      <w:pPr>
        <w:pStyle w:val="ListParagraph"/>
        <w:numPr>
          <w:ilvl w:val="0"/>
          <w:numId w:val="9"/>
        </w:numPr>
        <w:spacing w:before="100" w:beforeAutospacing="1" w:after="100" w:afterAutospacing="1"/>
        <w:rPr>
          <w:lang w:val="x-none" w:eastAsia="x-none"/>
        </w:rPr>
      </w:pPr>
      <w:r w:rsidRPr="00D168DB">
        <w:rPr>
          <w:lang w:val="x-none" w:eastAsia="x-none"/>
        </w:rPr>
        <w:t>There shall be a drainage manhole positioned at the lowest level of the compound with discharge to Sitnica river</w:t>
      </w:r>
      <w:r w:rsidR="00182762" w:rsidRPr="00D168DB">
        <w:rPr>
          <w:lang w:val="x-none" w:eastAsia="x-none"/>
        </w:rPr>
        <w:t xml:space="preserve">. </w:t>
      </w:r>
    </w:p>
    <w:p w14:paraId="17DD4F64" w14:textId="1BF51FA3" w:rsidR="00182762" w:rsidRPr="00D168DB" w:rsidRDefault="00182762" w:rsidP="00182762">
      <w:pPr>
        <w:pStyle w:val="ListParagraph"/>
        <w:spacing w:before="100" w:beforeAutospacing="1" w:after="100" w:afterAutospacing="1"/>
        <w:ind w:left="1080"/>
        <w:rPr>
          <w:lang w:val="x-none" w:eastAsia="x-none"/>
        </w:rPr>
      </w:pPr>
      <w:r w:rsidRPr="00D168DB">
        <w:rPr>
          <w:lang w:val="x-none" w:eastAsia="x-none"/>
        </w:rPr>
        <w:t xml:space="preserve">There is a sewerage connection nearby the Compound perimeter but all is discharged into Sitnica River without any treatment. EULEX will not use such connection </w:t>
      </w:r>
      <w:r w:rsidR="00D94C4A" w:rsidRPr="00D168DB">
        <w:rPr>
          <w:lang w:val="x-none" w:eastAsia="x-none"/>
        </w:rPr>
        <w:t xml:space="preserve">for the sewerage </w:t>
      </w:r>
      <w:r w:rsidRPr="00D168DB">
        <w:rPr>
          <w:lang w:val="x-none" w:eastAsia="x-none"/>
        </w:rPr>
        <w:t xml:space="preserve">and any </w:t>
      </w:r>
      <w:r w:rsidR="00936277">
        <w:rPr>
          <w:lang w:val="x-none" w:eastAsia="x-none"/>
        </w:rPr>
        <w:t xml:space="preserve">sewerage </w:t>
      </w:r>
      <w:r w:rsidRPr="00D168DB">
        <w:rPr>
          <w:lang w:val="x-none" w:eastAsia="x-none"/>
        </w:rPr>
        <w:t xml:space="preserve">discharge from the Compound into the river is to take place after treatment of </w:t>
      </w:r>
      <w:r w:rsidR="00B47A08">
        <w:rPr>
          <w:lang w:val="x-none" w:eastAsia="x-none"/>
        </w:rPr>
        <w:t>wastewater.</w:t>
      </w:r>
      <w:r w:rsidRPr="00D168DB">
        <w:rPr>
          <w:lang w:val="x-none" w:eastAsia="x-none"/>
        </w:rPr>
        <w:t xml:space="preserve"> </w:t>
      </w:r>
    </w:p>
    <w:p w14:paraId="149E8BCD" w14:textId="77CCD1D0" w:rsidR="00631682" w:rsidRPr="00D168DB" w:rsidRDefault="00631682" w:rsidP="00182762">
      <w:pPr>
        <w:pStyle w:val="ListParagraph"/>
        <w:spacing w:before="100" w:beforeAutospacing="1" w:after="100" w:afterAutospacing="1"/>
        <w:ind w:left="1080"/>
        <w:rPr>
          <w:lang w:val="x-none" w:eastAsia="x-none"/>
        </w:rPr>
      </w:pPr>
      <w:r w:rsidRPr="00D168DB">
        <w:rPr>
          <w:lang w:val="x-none" w:eastAsia="x-none"/>
        </w:rPr>
        <w:t xml:space="preserve">Ground </w:t>
      </w:r>
      <w:r w:rsidR="00D94C4A" w:rsidRPr="00D168DB">
        <w:rPr>
          <w:lang w:val="x-none" w:eastAsia="x-none"/>
        </w:rPr>
        <w:t xml:space="preserve">will be </w:t>
      </w:r>
      <w:r w:rsidRPr="00D168DB">
        <w:rPr>
          <w:lang w:val="x-none" w:eastAsia="x-none"/>
        </w:rPr>
        <w:t>levelled</w:t>
      </w:r>
      <w:r w:rsidR="00D94C4A" w:rsidRPr="00D168DB">
        <w:rPr>
          <w:lang w:val="x-none" w:eastAsia="x-none"/>
        </w:rPr>
        <w:t xml:space="preserve">/sloped </w:t>
      </w:r>
      <w:r w:rsidRPr="00D168DB">
        <w:rPr>
          <w:lang w:val="x-none" w:eastAsia="x-none"/>
        </w:rPr>
        <w:t xml:space="preserve">and compacted at 80 MN/m2. </w:t>
      </w:r>
    </w:p>
    <w:p w14:paraId="1BE1FF5C" w14:textId="43D3CDE5" w:rsidR="002B173E" w:rsidRDefault="002B173E" w:rsidP="00182762">
      <w:pPr>
        <w:pStyle w:val="ListParagraph"/>
        <w:spacing w:before="100" w:beforeAutospacing="1" w:after="100" w:afterAutospacing="1"/>
        <w:ind w:left="1080"/>
        <w:rPr>
          <w:lang w:val="x-none" w:eastAsia="x-none"/>
        </w:rPr>
      </w:pPr>
      <w:r>
        <w:rPr>
          <w:lang w:val="x-none" w:eastAsia="x-none"/>
        </w:rPr>
        <w:t>Provisional s</w:t>
      </w:r>
      <w:r w:rsidR="001A17FA">
        <w:rPr>
          <w:lang w:val="x-none" w:eastAsia="x-none"/>
        </w:rPr>
        <w:t>ite layout</w:t>
      </w:r>
      <w:r w:rsidR="00242CE6">
        <w:rPr>
          <w:lang w:val="x-none" w:eastAsia="x-none"/>
        </w:rPr>
        <w:t xml:space="preserve"> (site leveling plan) </w:t>
      </w:r>
      <w:r w:rsidR="00FA29D0" w:rsidRPr="00D168DB">
        <w:rPr>
          <w:lang w:val="x-none" w:eastAsia="x-none"/>
        </w:rPr>
        <w:t>will be shared with contractor</w:t>
      </w:r>
      <w:r w:rsidR="00A07D9E">
        <w:rPr>
          <w:lang w:val="x-none" w:eastAsia="x-none"/>
        </w:rPr>
        <w:t xml:space="preserve"> as part of preliminary designs</w:t>
      </w:r>
      <w:r w:rsidR="004024E6">
        <w:rPr>
          <w:lang w:val="x-none" w:eastAsia="x-none"/>
        </w:rPr>
        <w:t>.</w:t>
      </w:r>
    </w:p>
    <w:p w14:paraId="3FF96A7C" w14:textId="49615910" w:rsidR="00FA29D0" w:rsidRPr="00D168DB" w:rsidRDefault="002B173E" w:rsidP="00182762">
      <w:pPr>
        <w:pStyle w:val="ListParagraph"/>
        <w:spacing w:before="100" w:beforeAutospacing="1" w:after="100" w:afterAutospacing="1"/>
        <w:ind w:left="1080"/>
        <w:rPr>
          <w:lang w:val="x-none" w:eastAsia="x-none"/>
        </w:rPr>
      </w:pPr>
      <w:r>
        <w:rPr>
          <w:lang w:val="x-none" w:eastAsia="x-none"/>
        </w:rPr>
        <w:t>Leveling on the design show final asphalt level</w:t>
      </w:r>
      <w:r w:rsidR="004024E6">
        <w:rPr>
          <w:lang w:val="x-none" w:eastAsia="x-none"/>
        </w:rPr>
        <w:t xml:space="preserve"> intended to be achieved, however </w:t>
      </w:r>
      <w:r w:rsidR="009F262B">
        <w:rPr>
          <w:lang w:val="x-none" w:eastAsia="x-none"/>
        </w:rPr>
        <w:t xml:space="preserve">it </w:t>
      </w:r>
      <w:r w:rsidR="00730890">
        <w:rPr>
          <w:lang w:val="x-none" w:eastAsia="x-none"/>
        </w:rPr>
        <w:t xml:space="preserve">is subject to revision </w:t>
      </w:r>
      <w:r w:rsidR="004024E6">
        <w:rPr>
          <w:lang w:val="x-none" w:eastAsia="x-none"/>
        </w:rPr>
        <w:t>with final designs of the compound</w:t>
      </w:r>
      <w:r w:rsidR="00730890">
        <w:rPr>
          <w:lang w:val="x-none" w:eastAsia="x-none"/>
        </w:rPr>
        <w:t>, coordinated with all disciplines/infrastructure.</w:t>
      </w:r>
      <w:r w:rsidR="006578FA">
        <w:rPr>
          <w:lang w:val="x-none" w:eastAsia="x-none"/>
        </w:rPr>
        <w:t xml:space="preserve"> </w:t>
      </w:r>
    </w:p>
    <w:p w14:paraId="325A7AC9" w14:textId="77777777" w:rsidR="003238A5" w:rsidRPr="009F262B" w:rsidRDefault="003238A5" w:rsidP="003238A5">
      <w:pPr>
        <w:pStyle w:val="ListParagraph"/>
        <w:spacing w:before="100" w:beforeAutospacing="1" w:after="100" w:afterAutospacing="1"/>
        <w:ind w:left="1080"/>
        <w:rPr>
          <w:lang w:val="x-none" w:eastAsia="en-150"/>
        </w:rPr>
      </w:pPr>
    </w:p>
    <w:p w14:paraId="3246132B" w14:textId="374B3589" w:rsidR="003238A5" w:rsidRPr="00D168DB" w:rsidRDefault="003238A5" w:rsidP="0000012E">
      <w:pPr>
        <w:pStyle w:val="ListParagraph"/>
        <w:numPr>
          <w:ilvl w:val="0"/>
          <w:numId w:val="10"/>
        </w:numPr>
        <w:spacing w:before="100" w:beforeAutospacing="1" w:after="100" w:afterAutospacing="1"/>
        <w:rPr>
          <w:lang w:val="en-150" w:eastAsia="en-150"/>
        </w:rPr>
      </w:pPr>
      <w:r w:rsidRPr="00D168DB">
        <w:rPr>
          <w:lang w:val="en-150" w:eastAsia="en-150"/>
        </w:rPr>
        <w:t xml:space="preserve">Preliminary and conceptual designs </w:t>
      </w:r>
    </w:p>
    <w:p w14:paraId="69FD5CA4" w14:textId="41FBEE7A" w:rsidR="000911AB" w:rsidRPr="00D168DB" w:rsidRDefault="000911AB" w:rsidP="000911AB">
      <w:r w:rsidRPr="00D168DB">
        <w:rPr>
          <w:lang w:eastAsia="x-none"/>
        </w:rPr>
        <w:t xml:space="preserve">Preliminary site plans and conceptual building designs presented as part of this dossier have been designed by Building Management Unit of EULEX with </w:t>
      </w:r>
      <w:r w:rsidR="009C4294" w:rsidRPr="00D168DB">
        <w:rPr>
          <w:lang w:eastAsia="x-none"/>
        </w:rPr>
        <w:t xml:space="preserve">the </w:t>
      </w:r>
      <w:r w:rsidRPr="00D168DB">
        <w:rPr>
          <w:lang w:eastAsia="x-none"/>
        </w:rPr>
        <w:t xml:space="preserve">input of other technical units and operational components requirements </w:t>
      </w:r>
      <w:r w:rsidR="003238A5" w:rsidRPr="00D168DB">
        <w:rPr>
          <w:lang w:eastAsia="x-none"/>
        </w:rPr>
        <w:t>focused</w:t>
      </w:r>
      <w:r w:rsidRPr="00D168DB">
        <w:t xml:space="preserve"> on operational needs, functionality, efficiency and security. </w:t>
      </w:r>
    </w:p>
    <w:p w14:paraId="37D7E70E" w14:textId="77777777" w:rsidR="000911AB" w:rsidRPr="00D168DB" w:rsidRDefault="000911AB" w:rsidP="000911AB"/>
    <w:p w14:paraId="70C7D801" w14:textId="1E6CEB86" w:rsidR="000911AB" w:rsidRPr="00D168DB" w:rsidRDefault="000911AB" w:rsidP="000911AB">
      <w:r w:rsidRPr="00D168DB">
        <w:t xml:space="preserve">The </w:t>
      </w:r>
      <w:r w:rsidR="0011134C">
        <w:t>C</w:t>
      </w:r>
      <w:r w:rsidRPr="00D168DB">
        <w:t xml:space="preserve">ompound is organized into distinct zones to ensure efficiency and clarity of use: accommodation zone, training zone, support services zone, cafeteria zone and security zone. </w:t>
      </w:r>
    </w:p>
    <w:p w14:paraId="3DB688FD" w14:textId="77777777" w:rsidR="000911AB" w:rsidRPr="00D168DB" w:rsidRDefault="000911AB" w:rsidP="000911AB"/>
    <w:p w14:paraId="1EB217AC" w14:textId="7A88C355" w:rsidR="000911AB" w:rsidRPr="00D168DB" w:rsidRDefault="000911AB" w:rsidP="000911AB">
      <w:r w:rsidRPr="00D168DB">
        <w:lastRenderedPageBreak/>
        <w:t xml:space="preserve">Each zone is to meet its operational purpose while contributing to the overall coherence of the </w:t>
      </w:r>
      <w:r w:rsidR="0011134C">
        <w:t>c</w:t>
      </w:r>
      <w:r w:rsidRPr="00D168DB">
        <w:t>ompound.</w:t>
      </w:r>
    </w:p>
    <w:p w14:paraId="3142D915" w14:textId="77777777" w:rsidR="000911AB" w:rsidRPr="00D168DB" w:rsidRDefault="000911AB" w:rsidP="000911AB"/>
    <w:p w14:paraId="6C8ECBEC" w14:textId="353A71DC" w:rsidR="000911AB" w:rsidRPr="00D168DB" w:rsidRDefault="000911AB" w:rsidP="000911AB">
      <w:r w:rsidRPr="00D168DB">
        <w:t>Pathways/ roads are designed to connect all facilities to ensure smooth movement and accessibility.</w:t>
      </w:r>
    </w:p>
    <w:p w14:paraId="3D322002" w14:textId="77777777" w:rsidR="000911AB" w:rsidRPr="00D168DB" w:rsidRDefault="000911AB" w:rsidP="000911AB"/>
    <w:p w14:paraId="4702CF8F" w14:textId="195B4233" w:rsidR="000911AB" w:rsidRPr="00D168DB" w:rsidRDefault="000911AB" w:rsidP="000911AB">
      <w:r w:rsidRPr="00D168DB">
        <w:t xml:space="preserve">Controlled entry points have been organized as per Security </w:t>
      </w:r>
      <w:r w:rsidR="0011134C">
        <w:t>R</w:t>
      </w:r>
      <w:r w:rsidRPr="00D168DB">
        <w:t xml:space="preserve">equirements of the mission with </w:t>
      </w:r>
      <w:r w:rsidR="0011134C">
        <w:t>the C</w:t>
      </w:r>
      <w:r w:rsidRPr="00D168DB">
        <w:t>ompound perimeter definition.</w:t>
      </w:r>
    </w:p>
    <w:p w14:paraId="51E16AD4" w14:textId="77777777" w:rsidR="000911AB" w:rsidRPr="00D168DB" w:rsidRDefault="000911AB" w:rsidP="000911AB"/>
    <w:p w14:paraId="64293278" w14:textId="0173AD67" w:rsidR="003238A5" w:rsidRPr="00D168DB" w:rsidRDefault="003238A5" w:rsidP="003238A5">
      <w:r w:rsidRPr="00D168DB">
        <w:t xml:space="preserve">All structures proposed within the compound will be temporary in nature. They will be </w:t>
      </w:r>
      <w:r w:rsidR="0011134C" w:rsidRPr="00D168DB">
        <w:t>containerized</w:t>
      </w:r>
      <w:r w:rsidRPr="00D168DB">
        <w:t xml:space="preserve"> and modular, enabling rapid installation, easy relocation, and straightforward dismantling. This approach provides flexibility, minimizes long</w:t>
      </w:r>
      <w:r w:rsidRPr="00D168DB">
        <w:noBreakHyphen/>
        <w:t>term site impact, and accommodates the evolving requirements of the mission.</w:t>
      </w:r>
    </w:p>
    <w:p w14:paraId="7695FCE3" w14:textId="77777777" w:rsidR="00F91746" w:rsidRPr="00D168DB" w:rsidRDefault="00F91746" w:rsidP="003238A5"/>
    <w:p w14:paraId="55E2E552" w14:textId="625DD0C9" w:rsidR="00F91746" w:rsidRPr="00D168DB" w:rsidRDefault="00F91746" w:rsidP="00F91746">
      <w:r w:rsidRPr="00D168DB">
        <w:t xml:space="preserve">The structures are based on standard designs used at other </w:t>
      </w:r>
      <w:r w:rsidR="0074606A" w:rsidRPr="00D168DB">
        <w:t xml:space="preserve">EULEX </w:t>
      </w:r>
      <w:r w:rsidRPr="00D168DB">
        <w:t>locations</w:t>
      </w:r>
      <w:r w:rsidR="0074606A" w:rsidRPr="00D168DB">
        <w:t xml:space="preserve"> in Kosovo</w:t>
      </w:r>
      <w:r w:rsidRPr="00D168DB">
        <w:t>, allowing for streamlined maintenance procedures, common spare parts, and consistent operational practices.</w:t>
      </w:r>
    </w:p>
    <w:p w14:paraId="4CFB8BF9" w14:textId="77777777" w:rsidR="00F91746" w:rsidRPr="00D168DB" w:rsidRDefault="00F91746" w:rsidP="00F91746">
      <w:pPr>
        <w:spacing w:line="300" w:lineRule="atLeast"/>
        <w:rPr>
          <w:sz w:val="21"/>
          <w:szCs w:val="21"/>
          <w:lang w:val="en-150" w:eastAsia="en-150"/>
        </w:rPr>
      </w:pPr>
    </w:p>
    <w:p w14:paraId="276F4634" w14:textId="45096618" w:rsidR="00631682" w:rsidRPr="00D168DB" w:rsidRDefault="00631682" w:rsidP="00631682">
      <w:r w:rsidRPr="00D168DB">
        <w:t xml:space="preserve">For engineering calculations, the </w:t>
      </w:r>
      <w:r w:rsidRPr="00D168DB">
        <w:rPr>
          <w:rStyle w:val="Strong"/>
        </w:rPr>
        <w:t>maximum occupancy of 200 persons shall be considered as the design basis</w:t>
      </w:r>
      <w:r w:rsidRPr="00D168DB">
        <w:rPr>
          <w:b/>
          <w:bCs/>
        </w:rPr>
        <w:t>.</w:t>
      </w:r>
      <w:r w:rsidRPr="00D168DB">
        <w:t xml:space="preserve"> </w:t>
      </w:r>
    </w:p>
    <w:p w14:paraId="72E5107B" w14:textId="77777777" w:rsidR="00631682" w:rsidRDefault="00631682" w:rsidP="00631682">
      <w:r w:rsidRPr="00D168DB">
        <w:t xml:space="preserve">Occupants are to be assumed present </w:t>
      </w:r>
      <w:r w:rsidRPr="00D168DB">
        <w:rPr>
          <w:rStyle w:val="Strong"/>
          <w:b w:val="0"/>
          <w:bCs w:val="0"/>
        </w:rPr>
        <w:t>continuously (24 hours per day, 7 days per week)</w:t>
      </w:r>
      <w:r w:rsidRPr="00D168DB">
        <w:t xml:space="preserve"> for all relevant engineering design and operational considerations.</w:t>
      </w:r>
    </w:p>
    <w:p w14:paraId="7B45FD0C" w14:textId="77777777" w:rsidR="00B827A4" w:rsidRDefault="00B827A4" w:rsidP="00631682"/>
    <w:p w14:paraId="7DEDBCFC" w14:textId="77777777" w:rsidR="00F82E33" w:rsidRDefault="00F82E33" w:rsidP="00631682"/>
    <w:p w14:paraId="376ECE5D" w14:textId="107CBBE0" w:rsidR="006A30E6" w:rsidRPr="00D168DB" w:rsidRDefault="00E8495E">
      <w:pPr>
        <w:pStyle w:val="Heading2"/>
        <w:rPr>
          <w:rFonts w:ascii="Times New Roman" w:hAnsi="Times New Roman"/>
          <w:i w:val="0"/>
          <w:color w:val="000000" w:themeColor="text1"/>
          <w:lang w:val="en-US"/>
        </w:rPr>
      </w:pPr>
      <w:r w:rsidRPr="00D168DB">
        <w:rPr>
          <w:rFonts w:ascii="Times New Roman" w:hAnsi="Times New Roman"/>
          <w:i w:val="0"/>
          <w:color w:val="000000" w:themeColor="text1"/>
          <w:lang w:val="en-US"/>
        </w:rPr>
        <w:t xml:space="preserve"> </w:t>
      </w:r>
      <w:bookmarkStart w:id="68" w:name="_Toc236037691"/>
      <w:r w:rsidR="00E02FD9" w:rsidRPr="00D168DB">
        <w:rPr>
          <w:rFonts w:ascii="Times New Roman" w:hAnsi="Times New Roman"/>
          <w:i w:val="0"/>
          <w:color w:val="000000" w:themeColor="text1"/>
          <w:lang w:val="en-US"/>
        </w:rPr>
        <w:t xml:space="preserve">Design </w:t>
      </w:r>
      <w:r w:rsidR="009B5A87" w:rsidRPr="00D168DB">
        <w:rPr>
          <w:rFonts w:ascii="Times New Roman" w:hAnsi="Times New Roman"/>
          <w:i w:val="0"/>
          <w:color w:val="000000" w:themeColor="text1"/>
          <w:lang w:val="en-US"/>
        </w:rPr>
        <w:t xml:space="preserve">Submission </w:t>
      </w:r>
      <w:r w:rsidR="002A2400" w:rsidRPr="00D168DB">
        <w:rPr>
          <w:rFonts w:ascii="Times New Roman" w:hAnsi="Times New Roman"/>
          <w:i w:val="0"/>
          <w:color w:val="000000" w:themeColor="text1"/>
          <w:lang w:val="en-US"/>
        </w:rPr>
        <w:t>Requirements</w:t>
      </w:r>
      <w:bookmarkEnd w:id="68"/>
      <w:r w:rsidR="002A2400" w:rsidRPr="00D168DB">
        <w:rPr>
          <w:rFonts w:ascii="Times New Roman" w:hAnsi="Times New Roman"/>
          <w:i w:val="0"/>
          <w:color w:val="000000" w:themeColor="text1"/>
          <w:lang w:val="en-US"/>
        </w:rPr>
        <w:t xml:space="preserve"> </w:t>
      </w:r>
    </w:p>
    <w:p w14:paraId="78934D48" w14:textId="77777777" w:rsidR="00E86416" w:rsidRPr="00D168DB" w:rsidRDefault="00E86416" w:rsidP="007241CC">
      <w:pPr>
        <w:rPr>
          <w:lang w:eastAsia="x-none"/>
        </w:rPr>
      </w:pPr>
    </w:p>
    <w:p w14:paraId="7ABE7D4D" w14:textId="5D469A1E" w:rsidR="007241CC" w:rsidRPr="00D168DB" w:rsidRDefault="007241CC" w:rsidP="007241CC">
      <w:pPr>
        <w:rPr>
          <w:lang w:eastAsia="x-none"/>
        </w:rPr>
      </w:pPr>
      <w:r w:rsidRPr="00D168DB">
        <w:rPr>
          <w:lang w:eastAsia="x-none"/>
        </w:rPr>
        <w:t xml:space="preserve">Detailed designs for all phases are to be prepared and presented by contractor based on preliminary designs and technical requirements hereunder presented by Contracting Authority.  </w:t>
      </w:r>
    </w:p>
    <w:p w14:paraId="34DE7BE7" w14:textId="77777777" w:rsidR="007241CC" w:rsidRPr="00D168DB" w:rsidRDefault="007241CC" w:rsidP="00E347EC"/>
    <w:p w14:paraId="1A6DC71A" w14:textId="77D18377" w:rsidR="00F86B08" w:rsidRPr="00D168DB" w:rsidRDefault="00F86B08" w:rsidP="00F86B08">
      <w:pPr>
        <w:rPr>
          <w:lang w:eastAsia="x-none"/>
        </w:rPr>
      </w:pPr>
      <w:r w:rsidRPr="00D168DB">
        <w:rPr>
          <w:lang w:eastAsia="x-none"/>
        </w:rPr>
        <w:t xml:space="preserve">Prior to commencing </w:t>
      </w:r>
      <w:r w:rsidR="00C835A0" w:rsidRPr="00D168DB">
        <w:rPr>
          <w:lang w:eastAsia="x-none"/>
        </w:rPr>
        <w:t xml:space="preserve">preparation of </w:t>
      </w:r>
      <w:r w:rsidRPr="00D168DB">
        <w:rPr>
          <w:lang w:eastAsia="x-none"/>
        </w:rPr>
        <w:t xml:space="preserve">any design contractor is to carry out its own </w:t>
      </w:r>
      <w:r w:rsidR="00687974">
        <w:rPr>
          <w:lang w:eastAsia="x-none"/>
        </w:rPr>
        <w:t xml:space="preserve">study </w:t>
      </w:r>
      <w:r w:rsidR="00687974" w:rsidRPr="00D168DB">
        <w:rPr>
          <w:lang w:eastAsia="x-none"/>
        </w:rPr>
        <w:t>of</w:t>
      </w:r>
      <w:r w:rsidRPr="00D168DB">
        <w:rPr>
          <w:lang w:eastAsia="x-none"/>
        </w:rPr>
        <w:t xml:space="preserve"> existing </w:t>
      </w:r>
      <w:r w:rsidR="00783F3B" w:rsidRPr="00D168DB">
        <w:rPr>
          <w:lang w:eastAsia="x-none"/>
        </w:rPr>
        <w:t xml:space="preserve">site </w:t>
      </w:r>
      <w:r w:rsidRPr="00D168DB">
        <w:rPr>
          <w:lang w:eastAsia="x-none"/>
        </w:rPr>
        <w:t>conditions and verification of the preliminary drawings</w:t>
      </w:r>
      <w:r w:rsidR="00CC03DC">
        <w:rPr>
          <w:lang w:eastAsia="x-none"/>
        </w:rPr>
        <w:t xml:space="preserve">, including site leveling. </w:t>
      </w:r>
    </w:p>
    <w:p w14:paraId="3844131D" w14:textId="77777777" w:rsidR="00C835A0" w:rsidRPr="00D168DB" w:rsidRDefault="00C835A0" w:rsidP="00C835A0">
      <w:pPr>
        <w:rPr>
          <w:lang w:eastAsia="x-none"/>
        </w:rPr>
      </w:pPr>
    </w:p>
    <w:p w14:paraId="7B1CE0CA" w14:textId="5CC9656E" w:rsidR="006E54ED" w:rsidRDefault="00D55087" w:rsidP="00D55087">
      <w:pPr>
        <w:rPr>
          <w:lang w:eastAsia="x-none"/>
        </w:rPr>
      </w:pPr>
      <w:r w:rsidRPr="00D168DB">
        <w:rPr>
          <w:lang w:eastAsia="x-none"/>
        </w:rPr>
        <w:t xml:space="preserve">The Contractor’s complete </w:t>
      </w:r>
      <w:r w:rsidR="00783F3B" w:rsidRPr="00D168DB">
        <w:rPr>
          <w:lang w:eastAsia="x-none"/>
        </w:rPr>
        <w:t>d</w:t>
      </w:r>
      <w:r w:rsidRPr="00D168DB">
        <w:rPr>
          <w:lang w:eastAsia="x-none"/>
        </w:rPr>
        <w:t xml:space="preserve">etailed </w:t>
      </w:r>
      <w:r w:rsidR="00783F3B" w:rsidRPr="00D168DB">
        <w:rPr>
          <w:lang w:eastAsia="x-none"/>
        </w:rPr>
        <w:t>d</w:t>
      </w:r>
      <w:r w:rsidRPr="00D168DB">
        <w:rPr>
          <w:lang w:eastAsia="x-none"/>
        </w:rPr>
        <w:t>esigns, calculations, specifications and drawings shall be submitted, in English language, for approval, as they are developed</w:t>
      </w:r>
      <w:r w:rsidR="00CC03DC">
        <w:rPr>
          <w:lang w:eastAsia="x-none"/>
        </w:rPr>
        <w:t>, up to final approval</w:t>
      </w:r>
      <w:r w:rsidR="00CC03DC" w:rsidRPr="00CC03DC">
        <w:rPr>
          <w:lang w:eastAsia="x-none"/>
        </w:rPr>
        <w:t xml:space="preserve"> </w:t>
      </w:r>
      <w:r w:rsidR="00CC03DC">
        <w:rPr>
          <w:lang w:eastAsia="x-none"/>
        </w:rPr>
        <w:t xml:space="preserve">(PDF, ArchiCAD or AutoCAD, Word, Excel, MS Project, etc). </w:t>
      </w:r>
      <w:r w:rsidR="008C3266">
        <w:rPr>
          <w:lang w:eastAsia="x-none"/>
        </w:rPr>
        <w:t xml:space="preserve"> </w:t>
      </w:r>
    </w:p>
    <w:p w14:paraId="66E0DD9E" w14:textId="543A27EF" w:rsidR="006E54ED" w:rsidRDefault="00CC03DC" w:rsidP="00D55087">
      <w:pPr>
        <w:rPr>
          <w:lang w:eastAsia="x-none"/>
        </w:rPr>
      </w:pPr>
      <w:r>
        <w:rPr>
          <w:lang w:eastAsia="x-none"/>
        </w:rPr>
        <w:t>Final s</w:t>
      </w:r>
      <w:r w:rsidR="008C3266">
        <w:rPr>
          <w:lang w:eastAsia="x-none"/>
        </w:rPr>
        <w:t xml:space="preserve">ubmission is to </w:t>
      </w:r>
      <w:r>
        <w:rPr>
          <w:lang w:eastAsia="x-none"/>
        </w:rPr>
        <w:t>include also 3 bind</w:t>
      </w:r>
      <w:r w:rsidR="008C3266">
        <w:rPr>
          <w:lang w:eastAsia="x-none"/>
        </w:rPr>
        <w:t xml:space="preserve"> hard </w:t>
      </w:r>
      <w:r w:rsidR="006E54ED">
        <w:rPr>
          <w:lang w:eastAsia="x-none"/>
        </w:rPr>
        <w:t>copies</w:t>
      </w:r>
      <w:r w:rsidR="008C3266">
        <w:rPr>
          <w:lang w:eastAsia="x-none"/>
        </w:rPr>
        <w:t xml:space="preserve"> </w:t>
      </w:r>
      <w:r>
        <w:rPr>
          <w:lang w:eastAsia="x-none"/>
        </w:rPr>
        <w:t xml:space="preserve">(Albanian language) </w:t>
      </w:r>
      <w:r w:rsidR="008C3266">
        <w:rPr>
          <w:lang w:eastAsia="x-none"/>
        </w:rPr>
        <w:t xml:space="preserve">and </w:t>
      </w:r>
      <w:r>
        <w:rPr>
          <w:lang w:eastAsia="x-none"/>
        </w:rPr>
        <w:t xml:space="preserve">1 </w:t>
      </w:r>
      <w:r w:rsidR="008C3266">
        <w:rPr>
          <w:lang w:eastAsia="x-none"/>
        </w:rPr>
        <w:t>soft cop</w:t>
      </w:r>
      <w:r>
        <w:rPr>
          <w:lang w:eastAsia="x-none"/>
        </w:rPr>
        <w:t xml:space="preserve">y. </w:t>
      </w:r>
      <w:r w:rsidR="008C3266">
        <w:rPr>
          <w:lang w:eastAsia="x-none"/>
        </w:rPr>
        <w:t xml:space="preserve"> </w:t>
      </w:r>
    </w:p>
    <w:p w14:paraId="11FA49CA" w14:textId="5C659695" w:rsidR="00D55087" w:rsidRPr="00D168DB" w:rsidRDefault="006E54ED" w:rsidP="00D55087">
      <w:pPr>
        <w:rPr>
          <w:lang w:eastAsia="x-none"/>
        </w:rPr>
      </w:pPr>
      <w:r>
        <w:rPr>
          <w:lang w:eastAsia="x-none"/>
        </w:rPr>
        <w:t>Final Hard Copy sets</w:t>
      </w:r>
      <w:r w:rsidR="00CC03DC">
        <w:rPr>
          <w:lang w:eastAsia="x-none"/>
        </w:rPr>
        <w:t xml:space="preserve"> including one soft copy</w:t>
      </w:r>
      <w:r>
        <w:rPr>
          <w:lang w:eastAsia="x-none"/>
        </w:rPr>
        <w:t xml:space="preserve"> will be submitted to Municipality</w:t>
      </w:r>
      <w:r w:rsidR="000C0F00">
        <w:rPr>
          <w:lang w:eastAsia="x-none"/>
        </w:rPr>
        <w:t xml:space="preserve"> by EULEX</w:t>
      </w:r>
      <w:r>
        <w:rPr>
          <w:lang w:eastAsia="x-none"/>
        </w:rPr>
        <w:t xml:space="preserve"> for </w:t>
      </w:r>
      <w:r w:rsidR="00CC03DC">
        <w:rPr>
          <w:lang w:eastAsia="x-none"/>
        </w:rPr>
        <w:t>Building P</w:t>
      </w:r>
      <w:r>
        <w:rPr>
          <w:lang w:eastAsia="x-none"/>
        </w:rPr>
        <w:t xml:space="preserve">ermit required as part of the process. </w:t>
      </w:r>
    </w:p>
    <w:p w14:paraId="2A0E0C44" w14:textId="77777777" w:rsidR="00783F3B" w:rsidRPr="00D168DB" w:rsidRDefault="00783F3B" w:rsidP="00D55087">
      <w:pPr>
        <w:rPr>
          <w:lang w:eastAsia="x-none"/>
        </w:rPr>
      </w:pPr>
    </w:p>
    <w:p w14:paraId="5BEB5C89" w14:textId="144D980B" w:rsidR="009A34FD" w:rsidRPr="00D168DB" w:rsidRDefault="00AA6299" w:rsidP="00D55087">
      <w:pPr>
        <w:rPr>
          <w:lang w:val="en-150" w:eastAsia="x-none"/>
        </w:rPr>
      </w:pPr>
      <w:r w:rsidRPr="00D168DB">
        <w:rPr>
          <w:lang w:eastAsia="x-none"/>
        </w:rPr>
        <w:t>Any approval granted shall not absolve the Contractor of their full responsibility for the design.</w:t>
      </w:r>
    </w:p>
    <w:p w14:paraId="3A76CAD1" w14:textId="77777777" w:rsidR="00467ABE" w:rsidRPr="00905FA3" w:rsidRDefault="00467ABE" w:rsidP="00D55087">
      <w:pPr>
        <w:rPr>
          <w:b/>
          <w:bCs/>
          <w:lang w:eastAsia="x-none"/>
        </w:rPr>
      </w:pPr>
    </w:p>
    <w:p w14:paraId="7041366E" w14:textId="7B3F5FC3" w:rsidR="006E54ED" w:rsidRPr="007743E2" w:rsidRDefault="007743E2" w:rsidP="00702F58">
      <w:pPr>
        <w:rPr>
          <w:u w:val="single"/>
          <w:lang w:eastAsia="x-none"/>
        </w:rPr>
      </w:pPr>
      <w:r w:rsidRPr="007743E2">
        <w:rPr>
          <w:u w:val="single"/>
          <w:lang w:eastAsia="x-none"/>
        </w:rPr>
        <w:lastRenderedPageBreak/>
        <w:t xml:space="preserve">Designers/engineers engaged in the process are to be licensed to operate in their field of expertise, depending on the engineering discipline, in accordance with Kosovo law (License A) or international equivalent license. </w:t>
      </w:r>
    </w:p>
    <w:p w14:paraId="035DE421" w14:textId="40A5A673" w:rsidR="00702F58" w:rsidRPr="00D168DB" w:rsidRDefault="00702F58" w:rsidP="00702F58"/>
    <w:p w14:paraId="3D9BE3E2" w14:textId="38F7F97F" w:rsidR="004C6F67" w:rsidRPr="00D168DB" w:rsidRDefault="003B0655" w:rsidP="00492C54">
      <w:pPr>
        <w:rPr>
          <w:lang w:val="x-none" w:eastAsia="x-none"/>
        </w:rPr>
      </w:pPr>
      <w:r w:rsidRPr="00D168DB">
        <w:rPr>
          <w:lang w:eastAsia="x-none"/>
        </w:rPr>
        <w:t xml:space="preserve">The following are </w:t>
      </w:r>
      <w:r w:rsidR="00C26D8E" w:rsidRPr="00D168DB">
        <w:rPr>
          <w:lang w:eastAsia="x-none"/>
        </w:rPr>
        <w:t xml:space="preserve">gross and </w:t>
      </w:r>
      <w:r w:rsidRPr="00D168DB">
        <w:rPr>
          <w:lang w:eastAsia="x-none"/>
        </w:rPr>
        <w:t xml:space="preserve">net m2 </w:t>
      </w:r>
      <w:r w:rsidR="004C6F67" w:rsidRPr="00D168DB">
        <w:rPr>
          <w:lang w:eastAsia="x-none"/>
        </w:rPr>
        <w:t>from</w:t>
      </w:r>
      <w:r w:rsidRPr="00D168DB">
        <w:rPr>
          <w:lang w:eastAsia="x-none"/>
        </w:rPr>
        <w:t xml:space="preserve"> preliminary designs of buildings</w:t>
      </w:r>
      <w:r w:rsidR="00FA1379">
        <w:rPr>
          <w:lang w:eastAsia="x-none"/>
        </w:rPr>
        <w:t xml:space="preserve"> </w:t>
      </w:r>
      <w:r w:rsidR="00A778AB">
        <w:rPr>
          <w:lang w:eastAsia="x-none"/>
        </w:rPr>
        <w:t xml:space="preserve">presented and </w:t>
      </w:r>
      <w:r w:rsidRPr="00D168DB">
        <w:rPr>
          <w:lang w:eastAsia="x-none"/>
        </w:rPr>
        <w:t xml:space="preserve">planned to be constructed within the ECM Compound. </w:t>
      </w:r>
    </w:p>
    <w:tbl>
      <w:tblPr>
        <w:tblW w:w="7920" w:type="dxa"/>
        <w:tblLook w:val="04A0" w:firstRow="1" w:lastRow="0" w:firstColumn="1" w:lastColumn="0" w:noHBand="0" w:noVBand="1"/>
      </w:tblPr>
      <w:tblGrid>
        <w:gridCol w:w="960"/>
        <w:gridCol w:w="960"/>
        <w:gridCol w:w="3467"/>
        <w:gridCol w:w="1173"/>
        <w:gridCol w:w="1360"/>
      </w:tblGrid>
      <w:tr w:rsidR="00DA4755" w:rsidRPr="00D168DB" w14:paraId="06C9BF7E" w14:textId="77777777" w:rsidTr="00A778AB">
        <w:trPr>
          <w:trHeight w:val="300"/>
        </w:trPr>
        <w:tc>
          <w:tcPr>
            <w:tcW w:w="960" w:type="dxa"/>
            <w:tcBorders>
              <w:top w:val="nil"/>
              <w:left w:val="nil"/>
              <w:bottom w:val="nil"/>
              <w:right w:val="nil"/>
            </w:tcBorders>
            <w:noWrap/>
            <w:vAlign w:val="bottom"/>
            <w:hideMark/>
          </w:tcPr>
          <w:p w14:paraId="481A092C" w14:textId="77777777" w:rsidR="00DA4755" w:rsidRPr="00D168DB" w:rsidRDefault="00DA4755">
            <w:pPr>
              <w:rPr>
                <w:lang w:val="en-150" w:eastAsia="en-150"/>
              </w:rPr>
            </w:pPr>
          </w:p>
        </w:tc>
        <w:tc>
          <w:tcPr>
            <w:tcW w:w="960" w:type="dxa"/>
            <w:tcBorders>
              <w:top w:val="nil"/>
              <w:left w:val="nil"/>
              <w:bottom w:val="nil"/>
              <w:right w:val="nil"/>
            </w:tcBorders>
            <w:noWrap/>
            <w:vAlign w:val="bottom"/>
            <w:hideMark/>
          </w:tcPr>
          <w:p w14:paraId="29DEBE3E" w14:textId="77777777" w:rsidR="00DA4755" w:rsidRPr="00D168DB" w:rsidRDefault="00DA4755"/>
        </w:tc>
        <w:tc>
          <w:tcPr>
            <w:tcW w:w="3467" w:type="dxa"/>
            <w:tcBorders>
              <w:top w:val="nil"/>
              <w:left w:val="nil"/>
              <w:bottom w:val="nil"/>
              <w:right w:val="nil"/>
            </w:tcBorders>
            <w:noWrap/>
            <w:vAlign w:val="bottom"/>
            <w:hideMark/>
          </w:tcPr>
          <w:p w14:paraId="61352185" w14:textId="77777777" w:rsidR="00DA4755" w:rsidRPr="00D168DB" w:rsidRDefault="00DA4755"/>
        </w:tc>
        <w:tc>
          <w:tcPr>
            <w:tcW w:w="1173" w:type="dxa"/>
            <w:tcBorders>
              <w:top w:val="nil"/>
              <w:left w:val="nil"/>
              <w:bottom w:val="nil"/>
              <w:right w:val="nil"/>
            </w:tcBorders>
            <w:noWrap/>
            <w:vAlign w:val="bottom"/>
            <w:hideMark/>
          </w:tcPr>
          <w:p w14:paraId="4E53D2B8" w14:textId="77777777" w:rsidR="00DA4755" w:rsidRPr="00D168DB" w:rsidRDefault="00DA4755" w:rsidP="008E6A79">
            <w:pPr>
              <w:rPr>
                <w:b/>
                <w:bCs/>
                <w:color w:val="000000"/>
              </w:rPr>
            </w:pPr>
            <w:r w:rsidRPr="00D168DB">
              <w:rPr>
                <w:b/>
                <w:bCs/>
                <w:color w:val="000000"/>
              </w:rPr>
              <w:t>Gross m2</w:t>
            </w:r>
          </w:p>
        </w:tc>
        <w:tc>
          <w:tcPr>
            <w:tcW w:w="1360" w:type="dxa"/>
            <w:tcBorders>
              <w:top w:val="nil"/>
              <w:left w:val="nil"/>
              <w:bottom w:val="nil"/>
              <w:right w:val="nil"/>
            </w:tcBorders>
            <w:noWrap/>
            <w:vAlign w:val="bottom"/>
            <w:hideMark/>
          </w:tcPr>
          <w:p w14:paraId="00C7A9CD" w14:textId="77777777" w:rsidR="00DA4755" w:rsidRPr="00D168DB" w:rsidRDefault="00DA4755" w:rsidP="008E6A79">
            <w:pPr>
              <w:rPr>
                <w:b/>
                <w:bCs/>
                <w:color w:val="000000"/>
              </w:rPr>
            </w:pPr>
            <w:r w:rsidRPr="00D168DB">
              <w:rPr>
                <w:b/>
                <w:bCs/>
                <w:color w:val="000000"/>
              </w:rPr>
              <w:t>Net m2</w:t>
            </w:r>
          </w:p>
        </w:tc>
      </w:tr>
      <w:tr w:rsidR="00DA4755" w:rsidRPr="00D168DB" w14:paraId="3EC5A04A" w14:textId="77777777" w:rsidTr="00A778AB">
        <w:trPr>
          <w:trHeight w:val="300"/>
        </w:trPr>
        <w:tc>
          <w:tcPr>
            <w:tcW w:w="5387" w:type="dxa"/>
            <w:gridSpan w:val="3"/>
            <w:tcBorders>
              <w:top w:val="nil"/>
              <w:left w:val="nil"/>
              <w:bottom w:val="nil"/>
              <w:right w:val="nil"/>
            </w:tcBorders>
            <w:noWrap/>
            <w:vAlign w:val="bottom"/>
            <w:hideMark/>
          </w:tcPr>
          <w:p w14:paraId="767989EB" w14:textId="77777777" w:rsidR="00DA4755" w:rsidRDefault="00DA4755" w:rsidP="00FA1379">
            <w:pPr>
              <w:rPr>
                <w:b/>
                <w:bCs/>
                <w:color w:val="000000"/>
                <w:u w:val="single"/>
              </w:rPr>
            </w:pPr>
            <w:r w:rsidRPr="00D168DB">
              <w:rPr>
                <w:b/>
                <w:bCs/>
                <w:color w:val="000000"/>
                <w:u w:val="single"/>
              </w:rPr>
              <w:t xml:space="preserve">Buildings: </w:t>
            </w:r>
          </w:p>
          <w:p w14:paraId="3C3AD146" w14:textId="77777777" w:rsidR="00FA1379" w:rsidRDefault="00FA1379">
            <w:pPr>
              <w:jc w:val="center"/>
              <w:rPr>
                <w:b/>
                <w:bCs/>
                <w:color w:val="000000"/>
                <w:u w:val="single"/>
              </w:rPr>
            </w:pPr>
          </w:p>
          <w:p w14:paraId="4C8EA4CC" w14:textId="77777777" w:rsidR="008E6A79" w:rsidRPr="00D168DB" w:rsidRDefault="008E6A79">
            <w:pPr>
              <w:jc w:val="center"/>
              <w:rPr>
                <w:b/>
                <w:bCs/>
                <w:color w:val="000000"/>
                <w:u w:val="single"/>
              </w:rPr>
            </w:pPr>
          </w:p>
        </w:tc>
        <w:tc>
          <w:tcPr>
            <w:tcW w:w="1173" w:type="dxa"/>
            <w:tcBorders>
              <w:top w:val="nil"/>
              <w:left w:val="nil"/>
              <w:bottom w:val="nil"/>
              <w:right w:val="nil"/>
            </w:tcBorders>
            <w:noWrap/>
            <w:vAlign w:val="bottom"/>
            <w:hideMark/>
          </w:tcPr>
          <w:p w14:paraId="17551575" w14:textId="77777777" w:rsidR="00DA4755" w:rsidRPr="008E6A79" w:rsidRDefault="00DA4755">
            <w:pPr>
              <w:jc w:val="center"/>
              <w:rPr>
                <w:b/>
                <w:bCs/>
                <w:color w:val="000000"/>
                <w:u w:val="single"/>
              </w:rPr>
            </w:pPr>
          </w:p>
        </w:tc>
        <w:tc>
          <w:tcPr>
            <w:tcW w:w="1360" w:type="dxa"/>
            <w:tcBorders>
              <w:top w:val="nil"/>
              <w:left w:val="nil"/>
              <w:bottom w:val="nil"/>
              <w:right w:val="nil"/>
            </w:tcBorders>
            <w:noWrap/>
            <w:vAlign w:val="bottom"/>
            <w:hideMark/>
          </w:tcPr>
          <w:p w14:paraId="3624D9D5" w14:textId="77777777" w:rsidR="00DA4755" w:rsidRPr="008E6A79" w:rsidRDefault="00DA4755"/>
        </w:tc>
      </w:tr>
      <w:tr w:rsidR="00DA4755" w:rsidRPr="00D168DB" w14:paraId="1C97E34F" w14:textId="77777777" w:rsidTr="00A778AB">
        <w:trPr>
          <w:trHeight w:val="300"/>
        </w:trPr>
        <w:tc>
          <w:tcPr>
            <w:tcW w:w="5387" w:type="dxa"/>
            <w:gridSpan w:val="3"/>
            <w:tcBorders>
              <w:top w:val="nil"/>
              <w:left w:val="nil"/>
              <w:bottom w:val="nil"/>
              <w:right w:val="nil"/>
            </w:tcBorders>
            <w:noWrap/>
            <w:vAlign w:val="bottom"/>
            <w:hideMark/>
          </w:tcPr>
          <w:p w14:paraId="3EA2FD8A" w14:textId="2CA9CCEE" w:rsidR="00DA4755" w:rsidRPr="00D168DB" w:rsidRDefault="00DA4755" w:rsidP="00A778AB">
            <w:pPr>
              <w:rPr>
                <w:color w:val="000000"/>
              </w:rPr>
            </w:pPr>
            <w:r w:rsidRPr="00D168DB">
              <w:rPr>
                <w:color w:val="000000"/>
              </w:rPr>
              <w:t>Container Block 1</w:t>
            </w:r>
            <w:r w:rsidR="00A778AB">
              <w:rPr>
                <w:color w:val="000000"/>
              </w:rPr>
              <w:t>- Platoon Accommodation Block</w:t>
            </w:r>
          </w:p>
        </w:tc>
        <w:tc>
          <w:tcPr>
            <w:tcW w:w="1173" w:type="dxa"/>
            <w:tcBorders>
              <w:top w:val="nil"/>
              <w:left w:val="nil"/>
              <w:bottom w:val="nil"/>
              <w:right w:val="nil"/>
            </w:tcBorders>
            <w:noWrap/>
            <w:vAlign w:val="bottom"/>
            <w:hideMark/>
          </w:tcPr>
          <w:p w14:paraId="0DE57BFD" w14:textId="77777777" w:rsidR="00DA4755" w:rsidRPr="008E6A79" w:rsidRDefault="00DA4755" w:rsidP="00A778AB">
            <w:pPr>
              <w:rPr>
                <w:color w:val="000000"/>
              </w:rPr>
            </w:pPr>
            <w:r w:rsidRPr="008E6A79">
              <w:rPr>
                <w:color w:val="000000"/>
              </w:rPr>
              <w:t>610.00</w:t>
            </w:r>
          </w:p>
        </w:tc>
        <w:tc>
          <w:tcPr>
            <w:tcW w:w="1360" w:type="dxa"/>
            <w:tcBorders>
              <w:top w:val="nil"/>
              <w:left w:val="nil"/>
              <w:bottom w:val="nil"/>
              <w:right w:val="nil"/>
            </w:tcBorders>
            <w:noWrap/>
            <w:vAlign w:val="bottom"/>
            <w:hideMark/>
          </w:tcPr>
          <w:p w14:paraId="37D25F1E" w14:textId="77777777" w:rsidR="00DA4755" w:rsidRPr="008E6A79" w:rsidRDefault="00DA4755" w:rsidP="00A778AB">
            <w:pPr>
              <w:rPr>
                <w:color w:val="000000"/>
              </w:rPr>
            </w:pPr>
            <w:r w:rsidRPr="008E6A79">
              <w:rPr>
                <w:color w:val="000000"/>
              </w:rPr>
              <w:t>555.00</w:t>
            </w:r>
          </w:p>
        </w:tc>
      </w:tr>
      <w:tr w:rsidR="00DA4755" w:rsidRPr="00D168DB" w14:paraId="3D4CB745" w14:textId="77777777" w:rsidTr="00A778AB">
        <w:trPr>
          <w:trHeight w:val="300"/>
        </w:trPr>
        <w:tc>
          <w:tcPr>
            <w:tcW w:w="5387" w:type="dxa"/>
            <w:gridSpan w:val="3"/>
            <w:tcBorders>
              <w:top w:val="nil"/>
              <w:left w:val="nil"/>
              <w:bottom w:val="nil"/>
              <w:right w:val="nil"/>
            </w:tcBorders>
            <w:noWrap/>
            <w:vAlign w:val="bottom"/>
            <w:hideMark/>
          </w:tcPr>
          <w:p w14:paraId="09F80646" w14:textId="1CD5B23A" w:rsidR="00DA4755" w:rsidRPr="00D168DB" w:rsidRDefault="00DA4755" w:rsidP="00A778AB">
            <w:pPr>
              <w:rPr>
                <w:color w:val="000000"/>
              </w:rPr>
            </w:pPr>
            <w:r w:rsidRPr="00D168DB">
              <w:rPr>
                <w:color w:val="000000"/>
              </w:rPr>
              <w:t xml:space="preserve">Container Block 2 </w:t>
            </w:r>
            <w:r w:rsidR="00AD7700" w:rsidRPr="00D168DB">
              <w:rPr>
                <w:color w:val="000000"/>
              </w:rPr>
              <w:t xml:space="preserve">– </w:t>
            </w:r>
            <w:r w:rsidR="00AD7700" w:rsidRPr="00D168DB">
              <w:rPr>
                <w:b/>
                <w:bCs/>
                <w:color w:val="000000"/>
              </w:rPr>
              <w:t>(identical with Block 1)</w:t>
            </w:r>
          </w:p>
        </w:tc>
        <w:tc>
          <w:tcPr>
            <w:tcW w:w="1173" w:type="dxa"/>
            <w:tcBorders>
              <w:top w:val="nil"/>
              <w:left w:val="nil"/>
              <w:bottom w:val="nil"/>
              <w:right w:val="nil"/>
            </w:tcBorders>
            <w:noWrap/>
            <w:vAlign w:val="bottom"/>
            <w:hideMark/>
          </w:tcPr>
          <w:p w14:paraId="0B15643B" w14:textId="77777777" w:rsidR="00DA4755" w:rsidRPr="008E6A79" w:rsidRDefault="00DA4755" w:rsidP="00A778AB">
            <w:pPr>
              <w:rPr>
                <w:color w:val="000000"/>
              </w:rPr>
            </w:pPr>
            <w:r w:rsidRPr="008E6A79">
              <w:rPr>
                <w:color w:val="000000"/>
              </w:rPr>
              <w:t>610.00</w:t>
            </w:r>
          </w:p>
        </w:tc>
        <w:tc>
          <w:tcPr>
            <w:tcW w:w="1360" w:type="dxa"/>
            <w:tcBorders>
              <w:top w:val="nil"/>
              <w:left w:val="nil"/>
              <w:bottom w:val="nil"/>
              <w:right w:val="nil"/>
            </w:tcBorders>
            <w:noWrap/>
            <w:vAlign w:val="bottom"/>
            <w:hideMark/>
          </w:tcPr>
          <w:p w14:paraId="4EB2D2C5" w14:textId="77777777" w:rsidR="00DA4755" w:rsidRPr="008E6A79" w:rsidRDefault="00DA4755" w:rsidP="00A778AB">
            <w:pPr>
              <w:rPr>
                <w:color w:val="000000"/>
              </w:rPr>
            </w:pPr>
            <w:r w:rsidRPr="008E6A79">
              <w:rPr>
                <w:color w:val="000000"/>
              </w:rPr>
              <w:t>555.00</w:t>
            </w:r>
          </w:p>
        </w:tc>
      </w:tr>
      <w:tr w:rsidR="00DA4755" w:rsidRPr="00D168DB" w14:paraId="6F4F17DE" w14:textId="77777777" w:rsidTr="00A778AB">
        <w:trPr>
          <w:trHeight w:val="300"/>
        </w:trPr>
        <w:tc>
          <w:tcPr>
            <w:tcW w:w="5387" w:type="dxa"/>
            <w:gridSpan w:val="3"/>
            <w:tcBorders>
              <w:top w:val="nil"/>
              <w:left w:val="nil"/>
              <w:bottom w:val="nil"/>
              <w:right w:val="nil"/>
            </w:tcBorders>
            <w:noWrap/>
            <w:vAlign w:val="bottom"/>
            <w:hideMark/>
          </w:tcPr>
          <w:p w14:paraId="431F9487" w14:textId="395E0697" w:rsidR="00DA4755" w:rsidRPr="00D168DB" w:rsidRDefault="00DA4755" w:rsidP="00A778AB">
            <w:pPr>
              <w:rPr>
                <w:color w:val="000000"/>
              </w:rPr>
            </w:pPr>
            <w:r w:rsidRPr="00D168DB">
              <w:rPr>
                <w:color w:val="000000"/>
              </w:rPr>
              <w:t xml:space="preserve">Container Block </w:t>
            </w:r>
            <w:r w:rsidR="00AD7700" w:rsidRPr="00D168DB">
              <w:rPr>
                <w:color w:val="000000"/>
              </w:rPr>
              <w:t xml:space="preserve">3 - </w:t>
            </w:r>
            <w:r w:rsidR="00AD7700" w:rsidRPr="00D168DB">
              <w:rPr>
                <w:b/>
                <w:bCs/>
                <w:color w:val="000000"/>
              </w:rPr>
              <w:t xml:space="preserve">(identical with Block 1)   </w:t>
            </w:r>
          </w:p>
        </w:tc>
        <w:tc>
          <w:tcPr>
            <w:tcW w:w="1173" w:type="dxa"/>
            <w:tcBorders>
              <w:top w:val="nil"/>
              <w:left w:val="nil"/>
              <w:bottom w:val="nil"/>
              <w:right w:val="nil"/>
            </w:tcBorders>
            <w:noWrap/>
            <w:vAlign w:val="bottom"/>
            <w:hideMark/>
          </w:tcPr>
          <w:p w14:paraId="2D91DD4E" w14:textId="77777777" w:rsidR="00DA4755" w:rsidRPr="008E6A79" w:rsidRDefault="00DA4755" w:rsidP="00A778AB">
            <w:pPr>
              <w:rPr>
                <w:color w:val="000000"/>
              </w:rPr>
            </w:pPr>
            <w:r w:rsidRPr="008E6A79">
              <w:rPr>
                <w:color w:val="000000"/>
              </w:rPr>
              <w:t>610.00</w:t>
            </w:r>
          </w:p>
        </w:tc>
        <w:tc>
          <w:tcPr>
            <w:tcW w:w="1360" w:type="dxa"/>
            <w:tcBorders>
              <w:top w:val="nil"/>
              <w:left w:val="nil"/>
              <w:bottom w:val="nil"/>
              <w:right w:val="nil"/>
            </w:tcBorders>
            <w:noWrap/>
            <w:vAlign w:val="bottom"/>
            <w:hideMark/>
          </w:tcPr>
          <w:p w14:paraId="4FE3C024" w14:textId="77777777" w:rsidR="00DA4755" w:rsidRPr="008E6A79" w:rsidRDefault="00DA4755" w:rsidP="00A778AB">
            <w:pPr>
              <w:rPr>
                <w:color w:val="000000"/>
              </w:rPr>
            </w:pPr>
            <w:r w:rsidRPr="008E6A79">
              <w:rPr>
                <w:color w:val="000000"/>
              </w:rPr>
              <w:t>555.00</w:t>
            </w:r>
          </w:p>
        </w:tc>
      </w:tr>
      <w:tr w:rsidR="00DA4755" w:rsidRPr="00D168DB" w14:paraId="30C18952" w14:textId="77777777" w:rsidTr="00A778AB">
        <w:trPr>
          <w:trHeight w:val="300"/>
        </w:trPr>
        <w:tc>
          <w:tcPr>
            <w:tcW w:w="5387" w:type="dxa"/>
            <w:gridSpan w:val="3"/>
            <w:tcBorders>
              <w:top w:val="nil"/>
              <w:left w:val="nil"/>
              <w:bottom w:val="nil"/>
              <w:right w:val="nil"/>
            </w:tcBorders>
            <w:noWrap/>
            <w:vAlign w:val="bottom"/>
            <w:hideMark/>
          </w:tcPr>
          <w:p w14:paraId="485383FA" w14:textId="7B18685E" w:rsidR="00DA4755" w:rsidRPr="00D168DB" w:rsidRDefault="00DA4755" w:rsidP="00A778AB">
            <w:pPr>
              <w:rPr>
                <w:color w:val="000000"/>
              </w:rPr>
            </w:pPr>
            <w:r w:rsidRPr="00D168DB">
              <w:rPr>
                <w:color w:val="000000"/>
              </w:rPr>
              <w:t>Container Block 4</w:t>
            </w:r>
            <w:r w:rsidR="00A778AB">
              <w:rPr>
                <w:color w:val="000000"/>
              </w:rPr>
              <w:t xml:space="preserve"> – Female Accommodation Block </w:t>
            </w:r>
          </w:p>
        </w:tc>
        <w:tc>
          <w:tcPr>
            <w:tcW w:w="1173" w:type="dxa"/>
            <w:tcBorders>
              <w:top w:val="nil"/>
              <w:left w:val="nil"/>
              <w:bottom w:val="nil"/>
              <w:right w:val="nil"/>
            </w:tcBorders>
            <w:noWrap/>
            <w:vAlign w:val="bottom"/>
            <w:hideMark/>
          </w:tcPr>
          <w:p w14:paraId="46FAF00D" w14:textId="77777777" w:rsidR="00DA4755" w:rsidRPr="008E6A79" w:rsidRDefault="00DA4755" w:rsidP="00A778AB">
            <w:pPr>
              <w:rPr>
                <w:color w:val="000000"/>
              </w:rPr>
            </w:pPr>
            <w:r w:rsidRPr="008E6A79">
              <w:rPr>
                <w:color w:val="000000"/>
              </w:rPr>
              <w:t>251.00</w:t>
            </w:r>
          </w:p>
        </w:tc>
        <w:tc>
          <w:tcPr>
            <w:tcW w:w="1360" w:type="dxa"/>
            <w:tcBorders>
              <w:top w:val="nil"/>
              <w:left w:val="nil"/>
              <w:bottom w:val="nil"/>
              <w:right w:val="nil"/>
            </w:tcBorders>
            <w:noWrap/>
            <w:vAlign w:val="bottom"/>
            <w:hideMark/>
          </w:tcPr>
          <w:p w14:paraId="23D80195" w14:textId="77777777" w:rsidR="00DA4755" w:rsidRPr="008E6A79" w:rsidRDefault="00DA4755" w:rsidP="00A778AB">
            <w:pPr>
              <w:rPr>
                <w:color w:val="000000"/>
              </w:rPr>
            </w:pPr>
            <w:r w:rsidRPr="008E6A79">
              <w:rPr>
                <w:color w:val="000000"/>
              </w:rPr>
              <w:t>223.00</w:t>
            </w:r>
          </w:p>
        </w:tc>
      </w:tr>
      <w:tr w:rsidR="00DA4755" w:rsidRPr="00D168DB" w14:paraId="566E090C" w14:textId="77777777" w:rsidTr="00A778AB">
        <w:trPr>
          <w:trHeight w:val="300"/>
        </w:trPr>
        <w:tc>
          <w:tcPr>
            <w:tcW w:w="5387" w:type="dxa"/>
            <w:gridSpan w:val="3"/>
            <w:tcBorders>
              <w:top w:val="nil"/>
              <w:left w:val="nil"/>
              <w:bottom w:val="nil"/>
              <w:right w:val="nil"/>
            </w:tcBorders>
            <w:noWrap/>
            <w:vAlign w:val="bottom"/>
            <w:hideMark/>
          </w:tcPr>
          <w:p w14:paraId="0BBDE09D" w14:textId="454120AB" w:rsidR="00DA4755" w:rsidRPr="00D168DB" w:rsidRDefault="00DA4755" w:rsidP="00A778AB">
            <w:pPr>
              <w:rPr>
                <w:color w:val="000000"/>
              </w:rPr>
            </w:pPr>
            <w:r w:rsidRPr="00D168DB">
              <w:rPr>
                <w:color w:val="000000"/>
              </w:rPr>
              <w:t xml:space="preserve">Container Block 5 </w:t>
            </w:r>
            <w:r w:rsidR="00A778AB">
              <w:rPr>
                <w:color w:val="000000"/>
              </w:rPr>
              <w:t xml:space="preserve">– Commander Accommodation </w:t>
            </w:r>
          </w:p>
        </w:tc>
        <w:tc>
          <w:tcPr>
            <w:tcW w:w="1173" w:type="dxa"/>
            <w:tcBorders>
              <w:top w:val="nil"/>
              <w:left w:val="nil"/>
              <w:bottom w:val="nil"/>
              <w:right w:val="nil"/>
            </w:tcBorders>
            <w:noWrap/>
            <w:vAlign w:val="bottom"/>
            <w:hideMark/>
          </w:tcPr>
          <w:p w14:paraId="0E5EA800" w14:textId="77777777" w:rsidR="00DA4755" w:rsidRPr="008E6A79" w:rsidRDefault="00DA4755" w:rsidP="00A778AB">
            <w:pPr>
              <w:rPr>
                <w:color w:val="000000"/>
              </w:rPr>
            </w:pPr>
            <w:r w:rsidRPr="008E6A79">
              <w:rPr>
                <w:color w:val="000000"/>
              </w:rPr>
              <w:t>339.00</w:t>
            </w:r>
          </w:p>
        </w:tc>
        <w:tc>
          <w:tcPr>
            <w:tcW w:w="1360" w:type="dxa"/>
            <w:tcBorders>
              <w:top w:val="nil"/>
              <w:left w:val="nil"/>
              <w:bottom w:val="nil"/>
              <w:right w:val="nil"/>
            </w:tcBorders>
            <w:noWrap/>
            <w:vAlign w:val="bottom"/>
            <w:hideMark/>
          </w:tcPr>
          <w:p w14:paraId="605FCDFB" w14:textId="77777777" w:rsidR="00DA4755" w:rsidRPr="008E6A79" w:rsidRDefault="00DA4755" w:rsidP="00A778AB">
            <w:pPr>
              <w:rPr>
                <w:color w:val="000000"/>
              </w:rPr>
            </w:pPr>
            <w:r w:rsidRPr="008E6A79">
              <w:rPr>
                <w:color w:val="000000"/>
              </w:rPr>
              <w:t>309.00</w:t>
            </w:r>
          </w:p>
        </w:tc>
      </w:tr>
      <w:tr w:rsidR="00DA4755" w:rsidRPr="00D168DB" w14:paraId="2540AAFE" w14:textId="77777777" w:rsidTr="00A778AB">
        <w:trPr>
          <w:trHeight w:val="300"/>
        </w:trPr>
        <w:tc>
          <w:tcPr>
            <w:tcW w:w="5387" w:type="dxa"/>
            <w:gridSpan w:val="3"/>
            <w:tcBorders>
              <w:top w:val="nil"/>
              <w:left w:val="nil"/>
              <w:bottom w:val="nil"/>
              <w:right w:val="nil"/>
            </w:tcBorders>
            <w:noWrap/>
            <w:vAlign w:val="bottom"/>
            <w:hideMark/>
          </w:tcPr>
          <w:p w14:paraId="565DFCA8" w14:textId="58803298" w:rsidR="00DA4755" w:rsidRPr="00D168DB" w:rsidRDefault="00DA4755" w:rsidP="00A778AB">
            <w:pPr>
              <w:rPr>
                <w:color w:val="000000"/>
              </w:rPr>
            </w:pPr>
            <w:r w:rsidRPr="00D168DB">
              <w:rPr>
                <w:color w:val="000000"/>
              </w:rPr>
              <w:t>Container Block 6</w:t>
            </w:r>
            <w:r w:rsidR="00A778AB">
              <w:rPr>
                <w:color w:val="000000"/>
              </w:rPr>
              <w:t xml:space="preserve"> – Offices </w:t>
            </w:r>
          </w:p>
        </w:tc>
        <w:tc>
          <w:tcPr>
            <w:tcW w:w="1173" w:type="dxa"/>
            <w:tcBorders>
              <w:top w:val="nil"/>
              <w:left w:val="nil"/>
              <w:bottom w:val="nil"/>
              <w:right w:val="nil"/>
            </w:tcBorders>
            <w:noWrap/>
            <w:vAlign w:val="bottom"/>
            <w:hideMark/>
          </w:tcPr>
          <w:p w14:paraId="6EB29710" w14:textId="77777777" w:rsidR="00DA4755" w:rsidRPr="008E6A79" w:rsidRDefault="00DA4755" w:rsidP="00A778AB">
            <w:pPr>
              <w:rPr>
                <w:color w:val="000000"/>
              </w:rPr>
            </w:pPr>
            <w:r w:rsidRPr="008E6A79">
              <w:rPr>
                <w:color w:val="000000"/>
              </w:rPr>
              <w:t>475.00</w:t>
            </w:r>
          </w:p>
        </w:tc>
        <w:tc>
          <w:tcPr>
            <w:tcW w:w="1360" w:type="dxa"/>
            <w:tcBorders>
              <w:top w:val="nil"/>
              <w:left w:val="nil"/>
              <w:bottom w:val="nil"/>
              <w:right w:val="nil"/>
            </w:tcBorders>
            <w:noWrap/>
            <w:vAlign w:val="bottom"/>
            <w:hideMark/>
          </w:tcPr>
          <w:p w14:paraId="545A3F71" w14:textId="77777777" w:rsidR="00DA4755" w:rsidRPr="008E6A79" w:rsidRDefault="00DA4755" w:rsidP="00A778AB">
            <w:pPr>
              <w:rPr>
                <w:color w:val="000000"/>
              </w:rPr>
            </w:pPr>
            <w:r w:rsidRPr="008E6A79">
              <w:rPr>
                <w:color w:val="000000"/>
              </w:rPr>
              <w:t>431.00</w:t>
            </w:r>
          </w:p>
        </w:tc>
      </w:tr>
      <w:tr w:rsidR="00DA4755" w:rsidRPr="00D168DB" w14:paraId="0E3F476A" w14:textId="77777777" w:rsidTr="00A778AB">
        <w:trPr>
          <w:trHeight w:val="300"/>
        </w:trPr>
        <w:tc>
          <w:tcPr>
            <w:tcW w:w="5387" w:type="dxa"/>
            <w:gridSpan w:val="3"/>
            <w:tcBorders>
              <w:top w:val="nil"/>
              <w:left w:val="nil"/>
              <w:bottom w:val="nil"/>
              <w:right w:val="nil"/>
            </w:tcBorders>
            <w:noWrap/>
            <w:vAlign w:val="bottom"/>
            <w:hideMark/>
          </w:tcPr>
          <w:p w14:paraId="3CEC9D0D" w14:textId="097A3F7A" w:rsidR="00DA4755" w:rsidRPr="00D168DB" w:rsidRDefault="00DA4755" w:rsidP="00A778AB">
            <w:pPr>
              <w:rPr>
                <w:color w:val="000000"/>
              </w:rPr>
            </w:pPr>
            <w:r w:rsidRPr="00D168DB">
              <w:rPr>
                <w:color w:val="000000"/>
              </w:rPr>
              <w:t xml:space="preserve">Container Block 7 </w:t>
            </w:r>
            <w:r w:rsidR="00A778AB">
              <w:rPr>
                <w:color w:val="000000"/>
              </w:rPr>
              <w:t xml:space="preserve">– Storage </w:t>
            </w:r>
          </w:p>
        </w:tc>
        <w:tc>
          <w:tcPr>
            <w:tcW w:w="1173" w:type="dxa"/>
            <w:tcBorders>
              <w:top w:val="nil"/>
              <w:left w:val="nil"/>
              <w:bottom w:val="nil"/>
              <w:right w:val="nil"/>
            </w:tcBorders>
            <w:noWrap/>
            <w:vAlign w:val="bottom"/>
            <w:hideMark/>
          </w:tcPr>
          <w:p w14:paraId="5C51E033" w14:textId="77777777" w:rsidR="00DA4755" w:rsidRPr="008E6A79" w:rsidRDefault="00DA4755" w:rsidP="00A778AB">
            <w:pPr>
              <w:rPr>
                <w:color w:val="000000"/>
              </w:rPr>
            </w:pPr>
            <w:r w:rsidRPr="008E6A79">
              <w:rPr>
                <w:color w:val="000000"/>
              </w:rPr>
              <w:t>103.00</w:t>
            </w:r>
          </w:p>
        </w:tc>
        <w:tc>
          <w:tcPr>
            <w:tcW w:w="1360" w:type="dxa"/>
            <w:tcBorders>
              <w:top w:val="nil"/>
              <w:left w:val="nil"/>
              <w:bottom w:val="nil"/>
              <w:right w:val="nil"/>
            </w:tcBorders>
            <w:noWrap/>
            <w:vAlign w:val="bottom"/>
            <w:hideMark/>
          </w:tcPr>
          <w:p w14:paraId="4C12F49F" w14:textId="77777777" w:rsidR="00DA4755" w:rsidRPr="008E6A79" w:rsidRDefault="00DA4755" w:rsidP="00A778AB">
            <w:pPr>
              <w:rPr>
                <w:color w:val="000000"/>
              </w:rPr>
            </w:pPr>
            <w:r w:rsidRPr="008E6A79">
              <w:rPr>
                <w:color w:val="000000"/>
              </w:rPr>
              <w:t>97.00</w:t>
            </w:r>
          </w:p>
        </w:tc>
      </w:tr>
      <w:tr w:rsidR="00DA4755" w:rsidRPr="00D168DB" w14:paraId="26A8793E" w14:textId="77777777" w:rsidTr="00A778AB">
        <w:trPr>
          <w:trHeight w:val="300"/>
        </w:trPr>
        <w:tc>
          <w:tcPr>
            <w:tcW w:w="5387" w:type="dxa"/>
            <w:gridSpan w:val="3"/>
            <w:tcBorders>
              <w:top w:val="nil"/>
              <w:left w:val="nil"/>
              <w:bottom w:val="nil"/>
              <w:right w:val="nil"/>
            </w:tcBorders>
            <w:noWrap/>
            <w:vAlign w:val="bottom"/>
            <w:hideMark/>
          </w:tcPr>
          <w:p w14:paraId="2CA36435" w14:textId="67A65755" w:rsidR="00DA4755" w:rsidRPr="00D168DB" w:rsidRDefault="00DA4755" w:rsidP="00A778AB">
            <w:pPr>
              <w:rPr>
                <w:color w:val="000000"/>
              </w:rPr>
            </w:pPr>
            <w:r w:rsidRPr="00D168DB">
              <w:rPr>
                <w:color w:val="000000"/>
              </w:rPr>
              <w:t xml:space="preserve">Building 8 </w:t>
            </w:r>
            <w:r w:rsidR="00A778AB">
              <w:rPr>
                <w:color w:val="000000"/>
              </w:rPr>
              <w:t xml:space="preserve">– Recreation Building </w:t>
            </w:r>
          </w:p>
        </w:tc>
        <w:tc>
          <w:tcPr>
            <w:tcW w:w="1173" w:type="dxa"/>
            <w:tcBorders>
              <w:top w:val="nil"/>
              <w:left w:val="nil"/>
              <w:bottom w:val="nil"/>
              <w:right w:val="nil"/>
            </w:tcBorders>
            <w:noWrap/>
            <w:vAlign w:val="bottom"/>
            <w:hideMark/>
          </w:tcPr>
          <w:p w14:paraId="13480FA9" w14:textId="77777777" w:rsidR="00DA4755" w:rsidRPr="008E6A79" w:rsidRDefault="00DA4755" w:rsidP="00A778AB">
            <w:pPr>
              <w:rPr>
                <w:color w:val="000000"/>
              </w:rPr>
            </w:pPr>
            <w:r w:rsidRPr="008E6A79">
              <w:rPr>
                <w:color w:val="000000"/>
              </w:rPr>
              <w:t>129.00</w:t>
            </w:r>
          </w:p>
        </w:tc>
        <w:tc>
          <w:tcPr>
            <w:tcW w:w="1360" w:type="dxa"/>
            <w:tcBorders>
              <w:top w:val="nil"/>
              <w:left w:val="nil"/>
              <w:bottom w:val="nil"/>
              <w:right w:val="nil"/>
            </w:tcBorders>
            <w:noWrap/>
            <w:vAlign w:val="bottom"/>
            <w:hideMark/>
          </w:tcPr>
          <w:p w14:paraId="4E8D8808" w14:textId="77777777" w:rsidR="00DA4755" w:rsidRPr="008E6A79" w:rsidRDefault="00DA4755" w:rsidP="00A778AB">
            <w:pPr>
              <w:rPr>
                <w:color w:val="000000"/>
              </w:rPr>
            </w:pPr>
            <w:r w:rsidRPr="008E6A79">
              <w:rPr>
                <w:color w:val="000000"/>
              </w:rPr>
              <w:t>120.00</w:t>
            </w:r>
          </w:p>
        </w:tc>
      </w:tr>
      <w:tr w:rsidR="00DA4755" w:rsidRPr="00D168DB" w14:paraId="63E6F1C5" w14:textId="77777777" w:rsidTr="00A778AB">
        <w:trPr>
          <w:trHeight w:val="300"/>
        </w:trPr>
        <w:tc>
          <w:tcPr>
            <w:tcW w:w="5387" w:type="dxa"/>
            <w:gridSpan w:val="3"/>
            <w:tcBorders>
              <w:top w:val="nil"/>
              <w:left w:val="nil"/>
              <w:bottom w:val="nil"/>
              <w:right w:val="nil"/>
            </w:tcBorders>
            <w:noWrap/>
            <w:vAlign w:val="bottom"/>
            <w:hideMark/>
          </w:tcPr>
          <w:p w14:paraId="28400D4D" w14:textId="2F294F9D" w:rsidR="00DA4755" w:rsidRPr="00D168DB" w:rsidRDefault="00DA4755" w:rsidP="00A778AB">
            <w:pPr>
              <w:rPr>
                <w:color w:val="000000"/>
              </w:rPr>
            </w:pPr>
            <w:r w:rsidRPr="00D168DB">
              <w:rPr>
                <w:color w:val="000000"/>
              </w:rPr>
              <w:t xml:space="preserve"> Building 9</w:t>
            </w:r>
            <w:r w:rsidR="00A778AB">
              <w:rPr>
                <w:color w:val="000000"/>
              </w:rPr>
              <w:t xml:space="preserve"> – Training House </w:t>
            </w:r>
          </w:p>
        </w:tc>
        <w:tc>
          <w:tcPr>
            <w:tcW w:w="1173" w:type="dxa"/>
            <w:tcBorders>
              <w:top w:val="nil"/>
              <w:left w:val="nil"/>
              <w:bottom w:val="nil"/>
              <w:right w:val="nil"/>
            </w:tcBorders>
            <w:noWrap/>
            <w:vAlign w:val="bottom"/>
            <w:hideMark/>
          </w:tcPr>
          <w:p w14:paraId="3C4B0B47" w14:textId="2A73DD84" w:rsidR="00DA4755" w:rsidRPr="008E6A79" w:rsidRDefault="00962162" w:rsidP="00A778AB">
            <w:pPr>
              <w:rPr>
                <w:color w:val="000000"/>
              </w:rPr>
            </w:pPr>
            <w:r w:rsidRPr="008E6A79">
              <w:rPr>
                <w:color w:val="000000"/>
              </w:rPr>
              <w:t>196.00</w:t>
            </w:r>
          </w:p>
        </w:tc>
        <w:tc>
          <w:tcPr>
            <w:tcW w:w="1360" w:type="dxa"/>
            <w:tcBorders>
              <w:top w:val="nil"/>
              <w:left w:val="nil"/>
              <w:bottom w:val="nil"/>
              <w:right w:val="nil"/>
            </w:tcBorders>
            <w:noWrap/>
            <w:vAlign w:val="bottom"/>
            <w:hideMark/>
          </w:tcPr>
          <w:p w14:paraId="25FC8780" w14:textId="27AC9FA4" w:rsidR="00DA4755" w:rsidRPr="008E6A79" w:rsidRDefault="00962162" w:rsidP="00A778AB">
            <w:pPr>
              <w:rPr>
                <w:color w:val="000000"/>
              </w:rPr>
            </w:pPr>
            <w:r w:rsidRPr="008E6A79">
              <w:rPr>
                <w:color w:val="000000"/>
              </w:rPr>
              <w:t>188.00</w:t>
            </w:r>
          </w:p>
        </w:tc>
      </w:tr>
      <w:tr w:rsidR="00DA4755" w:rsidRPr="00D168DB" w14:paraId="4DAA346A" w14:textId="77777777" w:rsidTr="00A778AB">
        <w:trPr>
          <w:trHeight w:val="300"/>
        </w:trPr>
        <w:tc>
          <w:tcPr>
            <w:tcW w:w="5387" w:type="dxa"/>
            <w:gridSpan w:val="3"/>
            <w:tcBorders>
              <w:top w:val="nil"/>
              <w:left w:val="nil"/>
              <w:bottom w:val="nil"/>
              <w:right w:val="nil"/>
            </w:tcBorders>
            <w:noWrap/>
            <w:vAlign w:val="bottom"/>
            <w:hideMark/>
          </w:tcPr>
          <w:p w14:paraId="2DD5FC37" w14:textId="4B451D8A" w:rsidR="00DA4755" w:rsidRPr="00D168DB" w:rsidRDefault="00DA4755" w:rsidP="00A778AB">
            <w:pPr>
              <w:rPr>
                <w:color w:val="000000"/>
              </w:rPr>
            </w:pPr>
            <w:r w:rsidRPr="00D168DB">
              <w:rPr>
                <w:color w:val="000000"/>
              </w:rPr>
              <w:t>Building 10</w:t>
            </w:r>
            <w:r w:rsidR="00A778AB">
              <w:rPr>
                <w:color w:val="000000"/>
              </w:rPr>
              <w:t xml:space="preserve"> – Gym </w:t>
            </w:r>
          </w:p>
        </w:tc>
        <w:tc>
          <w:tcPr>
            <w:tcW w:w="1173" w:type="dxa"/>
            <w:tcBorders>
              <w:top w:val="nil"/>
              <w:left w:val="nil"/>
              <w:bottom w:val="nil"/>
              <w:right w:val="nil"/>
            </w:tcBorders>
            <w:noWrap/>
            <w:vAlign w:val="bottom"/>
            <w:hideMark/>
          </w:tcPr>
          <w:p w14:paraId="0539A82B" w14:textId="77777777" w:rsidR="00DA4755" w:rsidRPr="008E6A79" w:rsidRDefault="00DA4755" w:rsidP="00A778AB">
            <w:pPr>
              <w:rPr>
                <w:color w:val="000000"/>
              </w:rPr>
            </w:pPr>
            <w:r w:rsidRPr="008E6A79">
              <w:rPr>
                <w:color w:val="000000"/>
              </w:rPr>
              <w:t>527.00</w:t>
            </w:r>
          </w:p>
        </w:tc>
        <w:tc>
          <w:tcPr>
            <w:tcW w:w="1360" w:type="dxa"/>
            <w:tcBorders>
              <w:top w:val="nil"/>
              <w:left w:val="nil"/>
              <w:bottom w:val="nil"/>
              <w:right w:val="nil"/>
            </w:tcBorders>
            <w:noWrap/>
            <w:vAlign w:val="bottom"/>
            <w:hideMark/>
          </w:tcPr>
          <w:p w14:paraId="0FF53977" w14:textId="77777777" w:rsidR="00DA4755" w:rsidRPr="008E6A79" w:rsidRDefault="00DA4755" w:rsidP="00A778AB">
            <w:pPr>
              <w:rPr>
                <w:color w:val="000000"/>
              </w:rPr>
            </w:pPr>
            <w:r w:rsidRPr="008E6A79">
              <w:rPr>
                <w:color w:val="000000"/>
              </w:rPr>
              <w:t>490.00</w:t>
            </w:r>
          </w:p>
        </w:tc>
      </w:tr>
      <w:tr w:rsidR="00DA4755" w:rsidRPr="00D168DB" w14:paraId="5A5C30B6" w14:textId="77777777" w:rsidTr="00A778AB">
        <w:trPr>
          <w:trHeight w:val="300"/>
        </w:trPr>
        <w:tc>
          <w:tcPr>
            <w:tcW w:w="5387" w:type="dxa"/>
            <w:gridSpan w:val="3"/>
            <w:tcBorders>
              <w:top w:val="nil"/>
              <w:left w:val="nil"/>
              <w:bottom w:val="nil"/>
              <w:right w:val="nil"/>
            </w:tcBorders>
            <w:noWrap/>
            <w:vAlign w:val="bottom"/>
            <w:hideMark/>
          </w:tcPr>
          <w:p w14:paraId="15A9AA77" w14:textId="1DF08967" w:rsidR="00DA4755" w:rsidRPr="00D168DB" w:rsidRDefault="00DA4755" w:rsidP="00A778AB">
            <w:pPr>
              <w:rPr>
                <w:color w:val="000000"/>
              </w:rPr>
            </w:pPr>
            <w:r w:rsidRPr="00D168DB">
              <w:rPr>
                <w:color w:val="000000"/>
              </w:rPr>
              <w:t>Building 11</w:t>
            </w:r>
            <w:r w:rsidR="00A778AB">
              <w:rPr>
                <w:color w:val="000000"/>
              </w:rPr>
              <w:t xml:space="preserve"> – Cafeteria </w:t>
            </w:r>
          </w:p>
        </w:tc>
        <w:tc>
          <w:tcPr>
            <w:tcW w:w="1173" w:type="dxa"/>
            <w:tcBorders>
              <w:top w:val="nil"/>
              <w:left w:val="nil"/>
              <w:bottom w:val="nil"/>
              <w:right w:val="nil"/>
            </w:tcBorders>
            <w:noWrap/>
            <w:vAlign w:val="bottom"/>
            <w:hideMark/>
          </w:tcPr>
          <w:p w14:paraId="28FD568C" w14:textId="77777777" w:rsidR="00DA4755" w:rsidRPr="008E6A79" w:rsidRDefault="00DA4755" w:rsidP="00A778AB">
            <w:pPr>
              <w:rPr>
                <w:color w:val="000000"/>
              </w:rPr>
            </w:pPr>
            <w:r w:rsidRPr="008E6A79">
              <w:rPr>
                <w:color w:val="000000"/>
              </w:rPr>
              <w:t>385.00</w:t>
            </w:r>
          </w:p>
        </w:tc>
        <w:tc>
          <w:tcPr>
            <w:tcW w:w="1360" w:type="dxa"/>
            <w:tcBorders>
              <w:top w:val="nil"/>
              <w:left w:val="nil"/>
              <w:bottom w:val="nil"/>
              <w:right w:val="nil"/>
            </w:tcBorders>
            <w:noWrap/>
            <w:vAlign w:val="bottom"/>
            <w:hideMark/>
          </w:tcPr>
          <w:p w14:paraId="19EDFEFF" w14:textId="77777777" w:rsidR="00DA4755" w:rsidRPr="008E6A79" w:rsidRDefault="00DA4755" w:rsidP="00A778AB">
            <w:pPr>
              <w:rPr>
                <w:color w:val="000000"/>
              </w:rPr>
            </w:pPr>
            <w:r w:rsidRPr="008E6A79">
              <w:rPr>
                <w:color w:val="000000"/>
              </w:rPr>
              <w:t>346.00</w:t>
            </w:r>
          </w:p>
        </w:tc>
      </w:tr>
      <w:tr w:rsidR="00DA4755" w:rsidRPr="00D168DB" w14:paraId="7C19FC52" w14:textId="77777777" w:rsidTr="00A778AB">
        <w:trPr>
          <w:trHeight w:val="300"/>
        </w:trPr>
        <w:tc>
          <w:tcPr>
            <w:tcW w:w="5387" w:type="dxa"/>
            <w:gridSpan w:val="3"/>
            <w:tcBorders>
              <w:top w:val="nil"/>
              <w:left w:val="nil"/>
              <w:bottom w:val="nil"/>
              <w:right w:val="nil"/>
            </w:tcBorders>
            <w:noWrap/>
            <w:vAlign w:val="bottom"/>
            <w:hideMark/>
          </w:tcPr>
          <w:p w14:paraId="1DC5992D" w14:textId="3FF9EC5A" w:rsidR="00DA4755" w:rsidRPr="00D168DB" w:rsidRDefault="00DA4755" w:rsidP="00A778AB">
            <w:pPr>
              <w:rPr>
                <w:color w:val="000000"/>
              </w:rPr>
            </w:pPr>
            <w:r w:rsidRPr="00D168DB">
              <w:rPr>
                <w:color w:val="000000"/>
              </w:rPr>
              <w:t xml:space="preserve">Container Block 12 </w:t>
            </w:r>
            <w:r w:rsidR="00A778AB">
              <w:rPr>
                <w:color w:val="000000"/>
              </w:rPr>
              <w:t xml:space="preserve">– MSO </w:t>
            </w:r>
          </w:p>
        </w:tc>
        <w:tc>
          <w:tcPr>
            <w:tcW w:w="1173" w:type="dxa"/>
            <w:tcBorders>
              <w:top w:val="nil"/>
              <w:left w:val="nil"/>
              <w:bottom w:val="nil"/>
              <w:right w:val="nil"/>
            </w:tcBorders>
            <w:noWrap/>
            <w:vAlign w:val="bottom"/>
            <w:hideMark/>
          </w:tcPr>
          <w:p w14:paraId="40920BC5" w14:textId="77777777" w:rsidR="00DA4755" w:rsidRPr="008E6A79" w:rsidRDefault="00DA4755" w:rsidP="00A778AB">
            <w:pPr>
              <w:rPr>
                <w:color w:val="000000"/>
              </w:rPr>
            </w:pPr>
            <w:r w:rsidRPr="008E6A79">
              <w:rPr>
                <w:color w:val="000000"/>
              </w:rPr>
              <w:t>136.00</w:t>
            </w:r>
          </w:p>
        </w:tc>
        <w:tc>
          <w:tcPr>
            <w:tcW w:w="1360" w:type="dxa"/>
            <w:tcBorders>
              <w:top w:val="nil"/>
              <w:left w:val="nil"/>
              <w:bottom w:val="nil"/>
              <w:right w:val="nil"/>
            </w:tcBorders>
            <w:noWrap/>
            <w:vAlign w:val="bottom"/>
            <w:hideMark/>
          </w:tcPr>
          <w:p w14:paraId="3DDA55CA" w14:textId="77777777" w:rsidR="00DA4755" w:rsidRPr="008E6A79" w:rsidRDefault="00DA4755" w:rsidP="00A778AB">
            <w:pPr>
              <w:rPr>
                <w:color w:val="000000"/>
              </w:rPr>
            </w:pPr>
            <w:r w:rsidRPr="008E6A79">
              <w:rPr>
                <w:color w:val="000000"/>
              </w:rPr>
              <w:t>123.00</w:t>
            </w:r>
          </w:p>
        </w:tc>
      </w:tr>
      <w:tr w:rsidR="00DA4755" w:rsidRPr="00D168DB" w14:paraId="672680D3" w14:textId="77777777" w:rsidTr="00A778AB">
        <w:trPr>
          <w:trHeight w:val="300"/>
        </w:trPr>
        <w:tc>
          <w:tcPr>
            <w:tcW w:w="5387" w:type="dxa"/>
            <w:gridSpan w:val="3"/>
            <w:tcBorders>
              <w:top w:val="nil"/>
              <w:left w:val="nil"/>
              <w:bottom w:val="nil"/>
              <w:right w:val="nil"/>
            </w:tcBorders>
            <w:noWrap/>
            <w:vAlign w:val="bottom"/>
            <w:hideMark/>
          </w:tcPr>
          <w:p w14:paraId="0BF1E31B" w14:textId="417F57D2" w:rsidR="00DA4755" w:rsidRPr="00D168DB" w:rsidRDefault="00DA4755" w:rsidP="00A778AB">
            <w:pPr>
              <w:rPr>
                <w:color w:val="000000"/>
              </w:rPr>
            </w:pPr>
            <w:r w:rsidRPr="00D168DB">
              <w:rPr>
                <w:color w:val="000000"/>
              </w:rPr>
              <w:t>Container Block 13</w:t>
            </w:r>
            <w:r w:rsidR="00A778AB">
              <w:rPr>
                <w:color w:val="000000"/>
              </w:rPr>
              <w:t xml:space="preserve"> – Reception </w:t>
            </w:r>
          </w:p>
        </w:tc>
        <w:tc>
          <w:tcPr>
            <w:tcW w:w="1173" w:type="dxa"/>
            <w:tcBorders>
              <w:top w:val="nil"/>
              <w:left w:val="nil"/>
              <w:bottom w:val="nil"/>
              <w:right w:val="nil"/>
            </w:tcBorders>
            <w:noWrap/>
            <w:vAlign w:val="bottom"/>
            <w:hideMark/>
          </w:tcPr>
          <w:p w14:paraId="59A24C76" w14:textId="77777777" w:rsidR="00DA4755" w:rsidRPr="008E6A79" w:rsidRDefault="00DA4755" w:rsidP="00A778AB">
            <w:pPr>
              <w:rPr>
                <w:color w:val="000000"/>
              </w:rPr>
            </w:pPr>
            <w:r w:rsidRPr="008E6A79">
              <w:rPr>
                <w:color w:val="000000"/>
              </w:rPr>
              <w:t>89.00</w:t>
            </w:r>
          </w:p>
        </w:tc>
        <w:tc>
          <w:tcPr>
            <w:tcW w:w="1360" w:type="dxa"/>
            <w:tcBorders>
              <w:top w:val="nil"/>
              <w:left w:val="nil"/>
              <w:bottom w:val="nil"/>
              <w:right w:val="nil"/>
            </w:tcBorders>
            <w:noWrap/>
            <w:vAlign w:val="bottom"/>
            <w:hideMark/>
          </w:tcPr>
          <w:p w14:paraId="425C39E9" w14:textId="77777777" w:rsidR="00DA4755" w:rsidRPr="008E6A79" w:rsidRDefault="00DA4755" w:rsidP="00A778AB">
            <w:pPr>
              <w:rPr>
                <w:color w:val="000000"/>
              </w:rPr>
            </w:pPr>
            <w:r w:rsidRPr="008E6A79">
              <w:rPr>
                <w:color w:val="000000"/>
              </w:rPr>
              <w:t>81.00</w:t>
            </w:r>
          </w:p>
        </w:tc>
      </w:tr>
      <w:tr w:rsidR="00DA4755" w:rsidRPr="00D168DB" w14:paraId="68B0D318" w14:textId="77777777" w:rsidTr="00A778AB">
        <w:trPr>
          <w:trHeight w:val="300"/>
        </w:trPr>
        <w:tc>
          <w:tcPr>
            <w:tcW w:w="5387" w:type="dxa"/>
            <w:gridSpan w:val="3"/>
            <w:tcBorders>
              <w:top w:val="nil"/>
              <w:left w:val="nil"/>
              <w:bottom w:val="nil"/>
              <w:right w:val="nil"/>
            </w:tcBorders>
            <w:noWrap/>
            <w:vAlign w:val="bottom"/>
            <w:hideMark/>
          </w:tcPr>
          <w:p w14:paraId="4B290F0B" w14:textId="480C41DE" w:rsidR="00DA4755" w:rsidRPr="00D168DB" w:rsidRDefault="00DA4755" w:rsidP="00A778AB">
            <w:pPr>
              <w:rPr>
                <w:color w:val="000000"/>
              </w:rPr>
            </w:pPr>
            <w:r w:rsidRPr="00D168DB">
              <w:rPr>
                <w:color w:val="000000"/>
              </w:rPr>
              <w:t xml:space="preserve">Container Block 14 </w:t>
            </w:r>
            <w:r w:rsidR="00A778AB">
              <w:rPr>
                <w:color w:val="000000"/>
              </w:rPr>
              <w:t xml:space="preserve">– Infirmary </w:t>
            </w:r>
          </w:p>
        </w:tc>
        <w:tc>
          <w:tcPr>
            <w:tcW w:w="1173" w:type="dxa"/>
            <w:tcBorders>
              <w:top w:val="nil"/>
              <w:left w:val="nil"/>
              <w:bottom w:val="nil"/>
              <w:right w:val="nil"/>
            </w:tcBorders>
            <w:noWrap/>
            <w:vAlign w:val="bottom"/>
            <w:hideMark/>
          </w:tcPr>
          <w:p w14:paraId="01330486" w14:textId="77777777" w:rsidR="00DA4755" w:rsidRPr="008E6A79" w:rsidRDefault="00DA4755" w:rsidP="00A778AB">
            <w:pPr>
              <w:rPr>
                <w:color w:val="000000"/>
              </w:rPr>
            </w:pPr>
            <w:r w:rsidRPr="008E6A79">
              <w:rPr>
                <w:color w:val="000000"/>
              </w:rPr>
              <w:t>174.00</w:t>
            </w:r>
          </w:p>
        </w:tc>
        <w:tc>
          <w:tcPr>
            <w:tcW w:w="1360" w:type="dxa"/>
            <w:tcBorders>
              <w:top w:val="nil"/>
              <w:left w:val="nil"/>
              <w:bottom w:val="nil"/>
              <w:right w:val="nil"/>
            </w:tcBorders>
            <w:noWrap/>
            <w:vAlign w:val="bottom"/>
            <w:hideMark/>
          </w:tcPr>
          <w:p w14:paraId="1D412EE5" w14:textId="77777777" w:rsidR="00DA4755" w:rsidRPr="008E6A79" w:rsidRDefault="00DA4755" w:rsidP="00A778AB">
            <w:pPr>
              <w:rPr>
                <w:color w:val="000000"/>
              </w:rPr>
            </w:pPr>
            <w:r w:rsidRPr="008E6A79">
              <w:rPr>
                <w:color w:val="000000"/>
              </w:rPr>
              <w:t>162.00</w:t>
            </w:r>
          </w:p>
        </w:tc>
      </w:tr>
      <w:tr w:rsidR="00DA4755" w:rsidRPr="00D168DB" w14:paraId="5A88A5C6" w14:textId="77777777" w:rsidTr="00A778AB">
        <w:trPr>
          <w:trHeight w:val="300"/>
        </w:trPr>
        <w:tc>
          <w:tcPr>
            <w:tcW w:w="5387" w:type="dxa"/>
            <w:gridSpan w:val="3"/>
            <w:tcBorders>
              <w:top w:val="nil"/>
              <w:left w:val="nil"/>
              <w:bottom w:val="nil"/>
              <w:right w:val="nil"/>
            </w:tcBorders>
            <w:noWrap/>
            <w:vAlign w:val="bottom"/>
            <w:hideMark/>
          </w:tcPr>
          <w:p w14:paraId="629F2522" w14:textId="6638ADF4" w:rsidR="00DA4755" w:rsidRPr="00D168DB" w:rsidRDefault="00360322" w:rsidP="00A778AB">
            <w:pPr>
              <w:rPr>
                <w:color w:val="000000"/>
              </w:rPr>
            </w:pPr>
            <w:r w:rsidRPr="00D168DB">
              <w:rPr>
                <w:color w:val="000000"/>
              </w:rPr>
              <w:t>Container</w:t>
            </w:r>
            <w:r w:rsidR="00DA4755" w:rsidRPr="00D168DB">
              <w:rPr>
                <w:color w:val="000000"/>
              </w:rPr>
              <w:t xml:space="preserve"> block 15</w:t>
            </w:r>
            <w:r w:rsidR="00A778AB">
              <w:rPr>
                <w:color w:val="000000"/>
              </w:rPr>
              <w:t xml:space="preserve"> – Reserve Block </w:t>
            </w:r>
          </w:p>
        </w:tc>
        <w:tc>
          <w:tcPr>
            <w:tcW w:w="1173" w:type="dxa"/>
            <w:tcBorders>
              <w:top w:val="nil"/>
              <w:left w:val="nil"/>
              <w:bottom w:val="nil"/>
              <w:right w:val="nil"/>
            </w:tcBorders>
            <w:noWrap/>
            <w:vAlign w:val="bottom"/>
            <w:hideMark/>
          </w:tcPr>
          <w:p w14:paraId="0E60709B" w14:textId="77777777" w:rsidR="00DA4755" w:rsidRPr="008E6A79" w:rsidRDefault="00DA4755" w:rsidP="00A778AB">
            <w:pPr>
              <w:rPr>
                <w:color w:val="000000"/>
              </w:rPr>
            </w:pPr>
            <w:r w:rsidRPr="008E6A79">
              <w:rPr>
                <w:color w:val="000000"/>
              </w:rPr>
              <w:t>814.00</w:t>
            </w:r>
          </w:p>
        </w:tc>
        <w:tc>
          <w:tcPr>
            <w:tcW w:w="1360" w:type="dxa"/>
            <w:tcBorders>
              <w:top w:val="nil"/>
              <w:left w:val="nil"/>
              <w:bottom w:val="nil"/>
              <w:right w:val="nil"/>
            </w:tcBorders>
            <w:noWrap/>
            <w:vAlign w:val="bottom"/>
            <w:hideMark/>
          </w:tcPr>
          <w:p w14:paraId="24CCA953" w14:textId="77777777" w:rsidR="00DA4755" w:rsidRPr="008E6A79" w:rsidRDefault="00DA4755" w:rsidP="00A778AB">
            <w:pPr>
              <w:rPr>
                <w:color w:val="000000"/>
              </w:rPr>
            </w:pPr>
            <w:r w:rsidRPr="008E6A79">
              <w:rPr>
                <w:color w:val="000000"/>
              </w:rPr>
              <w:t>747.00</w:t>
            </w:r>
          </w:p>
        </w:tc>
      </w:tr>
      <w:tr w:rsidR="00DA4755" w:rsidRPr="00D168DB" w14:paraId="07CBE3AF" w14:textId="77777777" w:rsidTr="00A778AB">
        <w:trPr>
          <w:trHeight w:val="300"/>
        </w:trPr>
        <w:tc>
          <w:tcPr>
            <w:tcW w:w="5387" w:type="dxa"/>
            <w:gridSpan w:val="3"/>
            <w:tcBorders>
              <w:top w:val="nil"/>
              <w:left w:val="nil"/>
              <w:bottom w:val="nil"/>
              <w:right w:val="nil"/>
            </w:tcBorders>
            <w:noWrap/>
            <w:vAlign w:val="bottom"/>
            <w:hideMark/>
          </w:tcPr>
          <w:p w14:paraId="474C87DA" w14:textId="48CAF273" w:rsidR="00DA4755" w:rsidRPr="00D168DB" w:rsidRDefault="00DA4755" w:rsidP="00A778AB">
            <w:pPr>
              <w:rPr>
                <w:color w:val="000000"/>
              </w:rPr>
            </w:pPr>
            <w:r w:rsidRPr="00D168DB">
              <w:rPr>
                <w:color w:val="000000"/>
              </w:rPr>
              <w:t>Existing MSD Building 16</w:t>
            </w:r>
            <w:r w:rsidR="00BF5E02">
              <w:rPr>
                <w:color w:val="000000"/>
              </w:rPr>
              <w:t xml:space="preserve"> </w:t>
            </w:r>
          </w:p>
        </w:tc>
        <w:tc>
          <w:tcPr>
            <w:tcW w:w="1173" w:type="dxa"/>
            <w:tcBorders>
              <w:top w:val="nil"/>
              <w:left w:val="nil"/>
              <w:bottom w:val="nil"/>
              <w:right w:val="nil"/>
            </w:tcBorders>
            <w:noWrap/>
            <w:vAlign w:val="bottom"/>
            <w:hideMark/>
          </w:tcPr>
          <w:p w14:paraId="5E0497C0" w14:textId="73A38EC7" w:rsidR="00DA4755" w:rsidRPr="004872B7" w:rsidRDefault="00CF43F0" w:rsidP="00A778AB">
            <w:pPr>
              <w:rPr>
                <w:color w:val="000000"/>
              </w:rPr>
            </w:pPr>
            <w:r>
              <w:rPr>
                <w:color w:val="000000"/>
              </w:rPr>
              <w:t>985.00</w:t>
            </w:r>
          </w:p>
        </w:tc>
        <w:tc>
          <w:tcPr>
            <w:tcW w:w="1360" w:type="dxa"/>
            <w:tcBorders>
              <w:top w:val="nil"/>
              <w:left w:val="nil"/>
              <w:bottom w:val="nil"/>
              <w:right w:val="nil"/>
            </w:tcBorders>
            <w:noWrap/>
            <w:vAlign w:val="bottom"/>
            <w:hideMark/>
          </w:tcPr>
          <w:p w14:paraId="713E8D9E" w14:textId="374428C8" w:rsidR="00DA4755" w:rsidRPr="004872B7" w:rsidRDefault="00ED27C9" w:rsidP="00A778AB">
            <w:pPr>
              <w:rPr>
                <w:color w:val="000000"/>
              </w:rPr>
            </w:pPr>
            <w:r>
              <w:rPr>
                <w:color w:val="000000"/>
              </w:rPr>
              <w:t>905.</w:t>
            </w:r>
            <w:r w:rsidR="00CF43F0">
              <w:rPr>
                <w:color w:val="000000"/>
              </w:rPr>
              <w:t>00</w:t>
            </w:r>
          </w:p>
        </w:tc>
      </w:tr>
      <w:tr w:rsidR="00DA4755" w:rsidRPr="00D168DB" w14:paraId="1552B909" w14:textId="77777777" w:rsidTr="00A778AB">
        <w:trPr>
          <w:trHeight w:val="300"/>
        </w:trPr>
        <w:tc>
          <w:tcPr>
            <w:tcW w:w="5387" w:type="dxa"/>
            <w:gridSpan w:val="3"/>
            <w:tcBorders>
              <w:top w:val="nil"/>
              <w:left w:val="nil"/>
              <w:bottom w:val="nil"/>
              <w:right w:val="nil"/>
            </w:tcBorders>
            <w:noWrap/>
            <w:vAlign w:val="bottom"/>
            <w:hideMark/>
          </w:tcPr>
          <w:p w14:paraId="33EA58A9" w14:textId="53B1E5D3" w:rsidR="00DA4755" w:rsidRPr="00D168DB" w:rsidRDefault="00DA4755" w:rsidP="00A778AB">
            <w:pPr>
              <w:rPr>
                <w:color w:val="000000"/>
              </w:rPr>
            </w:pPr>
            <w:r w:rsidRPr="00D168DB">
              <w:rPr>
                <w:color w:val="000000"/>
              </w:rPr>
              <w:t>Container Block 17</w:t>
            </w:r>
            <w:r w:rsidR="00A778AB">
              <w:rPr>
                <w:color w:val="000000"/>
              </w:rPr>
              <w:t xml:space="preserve"> – Cleaning Contractor </w:t>
            </w:r>
          </w:p>
        </w:tc>
        <w:tc>
          <w:tcPr>
            <w:tcW w:w="1173" w:type="dxa"/>
            <w:tcBorders>
              <w:top w:val="nil"/>
              <w:left w:val="nil"/>
              <w:bottom w:val="nil"/>
              <w:right w:val="nil"/>
            </w:tcBorders>
            <w:noWrap/>
            <w:vAlign w:val="bottom"/>
            <w:hideMark/>
          </w:tcPr>
          <w:p w14:paraId="40582C0D" w14:textId="77777777" w:rsidR="00DA4755" w:rsidRPr="008E6A79" w:rsidRDefault="00DA4755" w:rsidP="00A778AB">
            <w:pPr>
              <w:rPr>
                <w:color w:val="000000"/>
              </w:rPr>
            </w:pPr>
            <w:r w:rsidRPr="008E6A79">
              <w:rPr>
                <w:color w:val="000000"/>
              </w:rPr>
              <w:t>128.00</w:t>
            </w:r>
          </w:p>
        </w:tc>
        <w:tc>
          <w:tcPr>
            <w:tcW w:w="1360" w:type="dxa"/>
            <w:tcBorders>
              <w:top w:val="nil"/>
              <w:left w:val="nil"/>
              <w:bottom w:val="nil"/>
              <w:right w:val="nil"/>
            </w:tcBorders>
            <w:noWrap/>
            <w:vAlign w:val="bottom"/>
            <w:hideMark/>
          </w:tcPr>
          <w:p w14:paraId="119ED4B4" w14:textId="77777777" w:rsidR="00DA4755" w:rsidRPr="008E6A79" w:rsidRDefault="00DA4755" w:rsidP="00A778AB">
            <w:pPr>
              <w:rPr>
                <w:color w:val="000000"/>
              </w:rPr>
            </w:pPr>
            <w:r w:rsidRPr="008E6A79">
              <w:rPr>
                <w:color w:val="000000"/>
              </w:rPr>
              <w:t>114.00</w:t>
            </w:r>
          </w:p>
        </w:tc>
      </w:tr>
      <w:tr w:rsidR="009F3FB8" w:rsidRPr="00D168DB" w14:paraId="02AF540A" w14:textId="77777777" w:rsidTr="00A778AB">
        <w:trPr>
          <w:trHeight w:val="300"/>
        </w:trPr>
        <w:tc>
          <w:tcPr>
            <w:tcW w:w="5387" w:type="dxa"/>
            <w:gridSpan w:val="3"/>
            <w:tcBorders>
              <w:top w:val="nil"/>
              <w:left w:val="nil"/>
              <w:bottom w:val="nil"/>
              <w:right w:val="nil"/>
            </w:tcBorders>
            <w:noWrap/>
            <w:vAlign w:val="bottom"/>
          </w:tcPr>
          <w:p w14:paraId="6289C47C" w14:textId="77777777" w:rsidR="0060228B" w:rsidRDefault="0060228B" w:rsidP="008E6A79">
            <w:pPr>
              <w:rPr>
                <w:b/>
                <w:bCs/>
                <w:color w:val="000000"/>
              </w:rPr>
            </w:pPr>
          </w:p>
          <w:p w14:paraId="01A3D32A" w14:textId="77777777" w:rsidR="0060228B" w:rsidRDefault="0060228B" w:rsidP="008E6A79">
            <w:pPr>
              <w:rPr>
                <w:b/>
                <w:bCs/>
                <w:color w:val="000000"/>
              </w:rPr>
            </w:pPr>
          </w:p>
          <w:p w14:paraId="091280D5" w14:textId="6758FAFB" w:rsidR="009F3FB8" w:rsidRPr="00FA1379" w:rsidRDefault="009F3FB8" w:rsidP="008E6A79">
            <w:pPr>
              <w:rPr>
                <w:b/>
                <w:bCs/>
                <w:color w:val="000000"/>
                <w:u w:val="single"/>
              </w:rPr>
            </w:pPr>
            <w:r w:rsidRPr="00FA1379">
              <w:rPr>
                <w:b/>
                <w:bCs/>
                <w:color w:val="000000"/>
                <w:u w:val="single"/>
              </w:rPr>
              <w:t xml:space="preserve">Metal Covers </w:t>
            </w:r>
            <w:r w:rsidR="000E1CCE" w:rsidRPr="00FA1379">
              <w:rPr>
                <w:b/>
                <w:bCs/>
                <w:color w:val="000000"/>
                <w:u w:val="single"/>
              </w:rPr>
              <w:t>Structures</w:t>
            </w:r>
            <w:r w:rsidR="00FA1379">
              <w:rPr>
                <w:b/>
                <w:bCs/>
                <w:color w:val="000000"/>
                <w:u w:val="single"/>
              </w:rPr>
              <w:t>:</w:t>
            </w:r>
            <w:r w:rsidR="000E1CCE" w:rsidRPr="00FA1379">
              <w:rPr>
                <w:b/>
                <w:bCs/>
                <w:color w:val="000000"/>
                <w:u w:val="single"/>
              </w:rPr>
              <w:t xml:space="preserve"> </w:t>
            </w:r>
          </w:p>
        </w:tc>
        <w:tc>
          <w:tcPr>
            <w:tcW w:w="1173" w:type="dxa"/>
            <w:tcBorders>
              <w:top w:val="nil"/>
              <w:left w:val="nil"/>
              <w:bottom w:val="nil"/>
              <w:right w:val="nil"/>
            </w:tcBorders>
            <w:noWrap/>
            <w:vAlign w:val="bottom"/>
          </w:tcPr>
          <w:p w14:paraId="25E52C6B" w14:textId="7EE1B04B" w:rsidR="009F3FB8" w:rsidRPr="00D168DB" w:rsidRDefault="009F3FB8">
            <w:pPr>
              <w:jc w:val="center"/>
              <w:rPr>
                <w:b/>
                <w:bCs/>
                <w:color w:val="000000"/>
              </w:rPr>
            </w:pPr>
          </w:p>
        </w:tc>
        <w:tc>
          <w:tcPr>
            <w:tcW w:w="1360" w:type="dxa"/>
            <w:tcBorders>
              <w:top w:val="nil"/>
              <w:left w:val="nil"/>
              <w:bottom w:val="nil"/>
              <w:right w:val="nil"/>
            </w:tcBorders>
            <w:noWrap/>
            <w:vAlign w:val="bottom"/>
          </w:tcPr>
          <w:p w14:paraId="63E5D1D2" w14:textId="77777777" w:rsidR="009F3FB8" w:rsidRPr="00D168DB" w:rsidRDefault="009F3FB8">
            <w:pPr>
              <w:jc w:val="center"/>
              <w:rPr>
                <w:color w:val="000000"/>
              </w:rPr>
            </w:pPr>
          </w:p>
        </w:tc>
      </w:tr>
      <w:tr w:rsidR="009F3FB8" w:rsidRPr="00D168DB" w14:paraId="719FA52D" w14:textId="77777777" w:rsidTr="00A778AB">
        <w:trPr>
          <w:trHeight w:val="300"/>
        </w:trPr>
        <w:tc>
          <w:tcPr>
            <w:tcW w:w="5387" w:type="dxa"/>
            <w:gridSpan w:val="3"/>
            <w:tcBorders>
              <w:top w:val="nil"/>
              <w:left w:val="nil"/>
              <w:bottom w:val="nil"/>
              <w:right w:val="nil"/>
            </w:tcBorders>
            <w:noWrap/>
            <w:vAlign w:val="bottom"/>
          </w:tcPr>
          <w:p w14:paraId="0A97E969" w14:textId="77777777" w:rsidR="009F3FB8" w:rsidRPr="00D168DB" w:rsidRDefault="009F3FB8" w:rsidP="008E6A79">
            <w:pPr>
              <w:rPr>
                <w:color w:val="000000"/>
              </w:rPr>
            </w:pPr>
          </w:p>
          <w:p w14:paraId="7DB4ED97" w14:textId="75F818A9" w:rsidR="009F3FB8" w:rsidRPr="00D168DB" w:rsidRDefault="009F3FB8" w:rsidP="008E6A79">
            <w:pPr>
              <w:rPr>
                <w:color w:val="000000"/>
              </w:rPr>
            </w:pPr>
            <w:r w:rsidRPr="00D168DB">
              <w:rPr>
                <w:color w:val="000000"/>
              </w:rPr>
              <w:t xml:space="preserve">Vehicle Entry metal cover </w:t>
            </w:r>
            <w:r w:rsidR="00FA1379">
              <w:rPr>
                <w:color w:val="000000"/>
              </w:rPr>
              <w:t xml:space="preserve">dim. </w:t>
            </w:r>
            <w:r w:rsidRPr="00D168DB">
              <w:rPr>
                <w:color w:val="000000"/>
              </w:rPr>
              <w:t>22x 7.5m</w:t>
            </w:r>
          </w:p>
        </w:tc>
        <w:tc>
          <w:tcPr>
            <w:tcW w:w="1173" w:type="dxa"/>
            <w:tcBorders>
              <w:top w:val="nil"/>
              <w:left w:val="nil"/>
              <w:bottom w:val="nil"/>
              <w:right w:val="nil"/>
            </w:tcBorders>
            <w:noWrap/>
            <w:vAlign w:val="bottom"/>
          </w:tcPr>
          <w:p w14:paraId="210BA2E8" w14:textId="333532FF" w:rsidR="009F3FB8" w:rsidRPr="00D168DB" w:rsidRDefault="009F3FB8">
            <w:pPr>
              <w:jc w:val="center"/>
              <w:rPr>
                <w:color w:val="000000"/>
              </w:rPr>
            </w:pPr>
          </w:p>
        </w:tc>
        <w:tc>
          <w:tcPr>
            <w:tcW w:w="1360" w:type="dxa"/>
            <w:tcBorders>
              <w:top w:val="nil"/>
              <w:left w:val="nil"/>
              <w:bottom w:val="nil"/>
              <w:right w:val="nil"/>
            </w:tcBorders>
            <w:noWrap/>
            <w:vAlign w:val="bottom"/>
          </w:tcPr>
          <w:p w14:paraId="56756B3B" w14:textId="77777777" w:rsidR="009F3FB8" w:rsidRPr="00D168DB" w:rsidRDefault="009F3FB8">
            <w:pPr>
              <w:jc w:val="center"/>
              <w:rPr>
                <w:color w:val="000000"/>
              </w:rPr>
            </w:pPr>
          </w:p>
        </w:tc>
      </w:tr>
      <w:tr w:rsidR="009F3FB8" w:rsidRPr="00D168DB" w14:paraId="16190EE6" w14:textId="77777777" w:rsidTr="00A778AB">
        <w:trPr>
          <w:trHeight w:val="300"/>
        </w:trPr>
        <w:tc>
          <w:tcPr>
            <w:tcW w:w="5387" w:type="dxa"/>
            <w:gridSpan w:val="3"/>
            <w:tcBorders>
              <w:top w:val="nil"/>
              <w:left w:val="nil"/>
              <w:bottom w:val="nil"/>
              <w:right w:val="nil"/>
            </w:tcBorders>
            <w:noWrap/>
            <w:vAlign w:val="bottom"/>
          </w:tcPr>
          <w:p w14:paraId="52F67698" w14:textId="72798ED1" w:rsidR="009F3FB8" w:rsidRPr="00D168DB" w:rsidRDefault="00353CF3" w:rsidP="008E6A79">
            <w:pPr>
              <w:rPr>
                <w:color w:val="000000"/>
              </w:rPr>
            </w:pPr>
            <w:r w:rsidRPr="00D168DB">
              <w:rPr>
                <w:color w:val="000000"/>
              </w:rPr>
              <w:t>Vehicle parking Cover “</w:t>
            </w:r>
            <w:r w:rsidR="00FF7FBB" w:rsidRPr="00D168DB">
              <w:rPr>
                <w:color w:val="000000"/>
              </w:rPr>
              <w:t xml:space="preserve">A” </w:t>
            </w:r>
            <w:r w:rsidR="00FF7FBB">
              <w:rPr>
                <w:color w:val="000000"/>
              </w:rPr>
              <w:t xml:space="preserve"> </w:t>
            </w:r>
            <w:r w:rsidR="00FA1379">
              <w:rPr>
                <w:color w:val="000000"/>
              </w:rPr>
              <w:t xml:space="preserve">   27.5x7m</w:t>
            </w:r>
          </w:p>
        </w:tc>
        <w:tc>
          <w:tcPr>
            <w:tcW w:w="1173" w:type="dxa"/>
            <w:tcBorders>
              <w:top w:val="nil"/>
              <w:left w:val="nil"/>
              <w:bottom w:val="nil"/>
              <w:right w:val="nil"/>
            </w:tcBorders>
            <w:noWrap/>
            <w:vAlign w:val="bottom"/>
          </w:tcPr>
          <w:p w14:paraId="543076AA" w14:textId="77777777" w:rsidR="009F3FB8" w:rsidRPr="00D168DB" w:rsidRDefault="009F3FB8">
            <w:pPr>
              <w:jc w:val="center"/>
              <w:rPr>
                <w:color w:val="000000"/>
              </w:rPr>
            </w:pPr>
          </w:p>
        </w:tc>
        <w:tc>
          <w:tcPr>
            <w:tcW w:w="1360" w:type="dxa"/>
            <w:tcBorders>
              <w:top w:val="nil"/>
              <w:left w:val="nil"/>
              <w:bottom w:val="nil"/>
              <w:right w:val="nil"/>
            </w:tcBorders>
            <w:noWrap/>
            <w:vAlign w:val="bottom"/>
          </w:tcPr>
          <w:p w14:paraId="6245429B" w14:textId="77777777" w:rsidR="009F3FB8" w:rsidRPr="00D168DB" w:rsidRDefault="009F3FB8">
            <w:pPr>
              <w:jc w:val="center"/>
              <w:rPr>
                <w:color w:val="000000"/>
              </w:rPr>
            </w:pPr>
          </w:p>
        </w:tc>
      </w:tr>
      <w:tr w:rsidR="00353CF3" w:rsidRPr="00D168DB" w14:paraId="68422110" w14:textId="77777777" w:rsidTr="00A778AB">
        <w:trPr>
          <w:trHeight w:val="300"/>
        </w:trPr>
        <w:tc>
          <w:tcPr>
            <w:tcW w:w="5387" w:type="dxa"/>
            <w:gridSpan w:val="3"/>
            <w:tcBorders>
              <w:top w:val="nil"/>
              <w:left w:val="nil"/>
              <w:bottom w:val="nil"/>
              <w:right w:val="nil"/>
            </w:tcBorders>
            <w:noWrap/>
            <w:vAlign w:val="bottom"/>
          </w:tcPr>
          <w:p w14:paraId="2A0889FF" w14:textId="712C0350" w:rsidR="00353CF3" w:rsidRPr="00D168DB" w:rsidRDefault="00353CF3" w:rsidP="008E6A79">
            <w:pPr>
              <w:rPr>
                <w:color w:val="000000"/>
              </w:rPr>
            </w:pPr>
            <w:r w:rsidRPr="00D168DB">
              <w:rPr>
                <w:color w:val="000000"/>
              </w:rPr>
              <w:t xml:space="preserve">Vehicle parking </w:t>
            </w:r>
            <w:r w:rsidR="00FA1379" w:rsidRPr="00D168DB">
              <w:rPr>
                <w:color w:val="000000"/>
              </w:rPr>
              <w:t xml:space="preserve">cover </w:t>
            </w:r>
            <w:r w:rsidR="00FA1379">
              <w:rPr>
                <w:color w:val="000000"/>
              </w:rPr>
              <w:t>“</w:t>
            </w:r>
            <w:r w:rsidR="00FF7FBB" w:rsidRPr="00D168DB">
              <w:rPr>
                <w:color w:val="000000"/>
              </w:rPr>
              <w:t>B”</w:t>
            </w:r>
            <w:r w:rsidR="00FF7FBB">
              <w:rPr>
                <w:color w:val="000000"/>
              </w:rPr>
              <w:t xml:space="preserve">  </w:t>
            </w:r>
            <w:r w:rsidR="00FA1379">
              <w:rPr>
                <w:color w:val="000000"/>
              </w:rPr>
              <w:t xml:space="preserve">      31.5x6m</w:t>
            </w:r>
          </w:p>
          <w:p w14:paraId="038EEDD1" w14:textId="21DD68A9" w:rsidR="00353CF3" w:rsidRDefault="00353CF3" w:rsidP="008E6A79">
            <w:pPr>
              <w:rPr>
                <w:color w:val="000000"/>
              </w:rPr>
            </w:pPr>
            <w:r w:rsidRPr="00D168DB">
              <w:rPr>
                <w:color w:val="000000"/>
              </w:rPr>
              <w:t xml:space="preserve">Vehicle Parking cover “C” </w:t>
            </w:r>
            <w:r w:rsidR="007448B3">
              <w:rPr>
                <w:color w:val="000000"/>
              </w:rPr>
              <w:t xml:space="preserve">(2x) </w:t>
            </w:r>
            <w:r w:rsidR="00FA1379">
              <w:rPr>
                <w:color w:val="000000"/>
              </w:rPr>
              <w:t xml:space="preserve"> 6x6m</w:t>
            </w:r>
          </w:p>
          <w:p w14:paraId="049AAE04" w14:textId="77777777" w:rsidR="00FA1379" w:rsidRPr="00FA1379" w:rsidRDefault="00FA1379" w:rsidP="008E6A79">
            <w:pPr>
              <w:rPr>
                <w:b/>
                <w:bCs/>
                <w:color w:val="000000"/>
              </w:rPr>
            </w:pPr>
          </w:p>
          <w:p w14:paraId="15F3911C" w14:textId="59B5E868" w:rsidR="00FA1379" w:rsidRDefault="005C27EB" w:rsidP="008E6A79">
            <w:pPr>
              <w:rPr>
                <w:b/>
                <w:bCs/>
                <w:color w:val="000000"/>
              </w:rPr>
            </w:pPr>
            <w:r>
              <w:rPr>
                <w:b/>
                <w:bCs/>
                <w:color w:val="000000"/>
              </w:rPr>
              <w:t xml:space="preserve">Other: </w:t>
            </w:r>
          </w:p>
          <w:p w14:paraId="6043558F" w14:textId="77777777" w:rsidR="005C27EB" w:rsidRDefault="005C27EB" w:rsidP="008E6A79">
            <w:pPr>
              <w:rPr>
                <w:b/>
                <w:bCs/>
                <w:color w:val="000000"/>
              </w:rPr>
            </w:pPr>
          </w:p>
          <w:p w14:paraId="47A4E21C" w14:textId="7EE09ACD" w:rsidR="005C27EB" w:rsidRDefault="005C27EB" w:rsidP="008E6A79">
            <w:pPr>
              <w:rPr>
                <w:color w:val="000000"/>
              </w:rPr>
            </w:pPr>
            <w:r>
              <w:rPr>
                <w:color w:val="000000"/>
              </w:rPr>
              <w:t xml:space="preserve">Vehicle and Pedestrian Entry – Security Systems </w:t>
            </w:r>
          </w:p>
          <w:p w14:paraId="44402E1D" w14:textId="5AF1854D" w:rsidR="005C27EB" w:rsidRDefault="005C27EB" w:rsidP="008E6A79">
            <w:pPr>
              <w:rPr>
                <w:color w:val="000000"/>
              </w:rPr>
            </w:pPr>
            <w:r w:rsidRPr="005C27EB">
              <w:rPr>
                <w:color w:val="000000"/>
              </w:rPr>
              <w:t xml:space="preserve">Fuel Station </w:t>
            </w:r>
          </w:p>
          <w:p w14:paraId="401DCF53" w14:textId="38D88263" w:rsidR="00E53B72" w:rsidRDefault="00E53B72" w:rsidP="008E6A79">
            <w:pPr>
              <w:rPr>
                <w:color w:val="000000"/>
              </w:rPr>
            </w:pPr>
            <w:r>
              <w:rPr>
                <w:color w:val="000000"/>
              </w:rPr>
              <w:t xml:space="preserve">Vehicle Inspection Pit </w:t>
            </w:r>
          </w:p>
          <w:p w14:paraId="043E42C7" w14:textId="5D82534B" w:rsidR="00E53B72" w:rsidRDefault="00E53B72" w:rsidP="008E6A79">
            <w:pPr>
              <w:rPr>
                <w:color w:val="000000"/>
              </w:rPr>
            </w:pPr>
            <w:r>
              <w:rPr>
                <w:color w:val="000000"/>
              </w:rPr>
              <w:t xml:space="preserve">Helipad </w:t>
            </w:r>
          </w:p>
          <w:p w14:paraId="1939DC09" w14:textId="329637BF" w:rsidR="00E53B72" w:rsidRDefault="00E53B72" w:rsidP="008E6A79">
            <w:pPr>
              <w:rPr>
                <w:color w:val="000000"/>
              </w:rPr>
            </w:pPr>
          </w:p>
          <w:p w14:paraId="30E8DEC9" w14:textId="0F4B23BC" w:rsidR="00E53B72" w:rsidRPr="00D168DB" w:rsidRDefault="00E53B72" w:rsidP="008E6A79">
            <w:pPr>
              <w:rPr>
                <w:color w:val="000000"/>
              </w:rPr>
            </w:pPr>
          </w:p>
        </w:tc>
        <w:tc>
          <w:tcPr>
            <w:tcW w:w="1173" w:type="dxa"/>
            <w:tcBorders>
              <w:top w:val="nil"/>
              <w:left w:val="nil"/>
              <w:bottom w:val="nil"/>
              <w:right w:val="nil"/>
            </w:tcBorders>
            <w:noWrap/>
            <w:vAlign w:val="bottom"/>
          </w:tcPr>
          <w:p w14:paraId="70B787EE" w14:textId="77777777" w:rsidR="00353CF3" w:rsidRPr="00D168DB" w:rsidRDefault="00353CF3">
            <w:pPr>
              <w:jc w:val="center"/>
              <w:rPr>
                <w:color w:val="000000"/>
              </w:rPr>
            </w:pPr>
          </w:p>
        </w:tc>
        <w:tc>
          <w:tcPr>
            <w:tcW w:w="1360" w:type="dxa"/>
            <w:tcBorders>
              <w:top w:val="nil"/>
              <w:left w:val="nil"/>
              <w:bottom w:val="nil"/>
              <w:right w:val="nil"/>
            </w:tcBorders>
            <w:noWrap/>
            <w:vAlign w:val="bottom"/>
          </w:tcPr>
          <w:p w14:paraId="4BE6972B" w14:textId="77777777" w:rsidR="00353CF3" w:rsidRPr="00D168DB" w:rsidRDefault="00353CF3">
            <w:pPr>
              <w:jc w:val="center"/>
              <w:rPr>
                <w:color w:val="000000"/>
              </w:rPr>
            </w:pPr>
          </w:p>
        </w:tc>
      </w:tr>
      <w:tr w:rsidR="00353CF3" w:rsidRPr="00D168DB" w14:paraId="6FFDC320" w14:textId="77777777" w:rsidTr="00A778AB">
        <w:trPr>
          <w:trHeight w:val="300"/>
        </w:trPr>
        <w:tc>
          <w:tcPr>
            <w:tcW w:w="5387" w:type="dxa"/>
            <w:gridSpan w:val="3"/>
            <w:tcBorders>
              <w:top w:val="nil"/>
              <w:left w:val="nil"/>
              <w:bottom w:val="nil"/>
              <w:right w:val="nil"/>
            </w:tcBorders>
            <w:noWrap/>
            <w:vAlign w:val="bottom"/>
          </w:tcPr>
          <w:p w14:paraId="560DA36E" w14:textId="77777777" w:rsidR="00353CF3" w:rsidRPr="00D168DB" w:rsidRDefault="00353CF3">
            <w:pPr>
              <w:jc w:val="center"/>
              <w:rPr>
                <w:color w:val="000000"/>
                <w:sz w:val="22"/>
                <w:szCs w:val="22"/>
              </w:rPr>
            </w:pPr>
          </w:p>
        </w:tc>
        <w:tc>
          <w:tcPr>
            <w:tcW w:w="1173" w:type="dxa"/>
            <w:tcBorders>
              <w:top w:val="nil"/>
              <w:left w:val="nil"/>
              <w:bottom w:val="nil"/>
              <w:right w:val="nil"/>
            </w:tcBorders>
            <w:noWrap/>
            <w:vAlign w:val="bottom"/>
          </w:tcPr>
          <w:p w14:paraId="64438B39" w14:textId="77777777" w:rsidR="00353CF3" w:rsidRPr="00D168DB" w:rsidRDefault="00353CF3">
            <w:pPr>
              <w:jc w:val="center"/>
              <w:rPr>
                <w:color w:val="000000"/>
                <w:sz w:val="22"/>
                <w:szCs w:val="22"/>
              </w:rPr>
            </w:pPr>
          </w:p>
        </w:tc>
        <w:tc>
          <w:tcPr>
            <w:tcW w:w="1360" w:type="dxa"/>
            <w:tcBorders>
              <w:top w:val="nil"/>
              <w:left w:val="nil"/>
              <w:bottom w:val="nil"/>
              <w:right w:val="nil"/>
            </w:tcBorders>
            <w:noWrap/>
            <w:vAlign w:val="bottom"/>
          </w:tcPr>
          <w:p w14:paraId="0E4108DD" w14:textId="77777777" w:rsidR="00353CF3" w:rsidRPr="00D168DB" w:rsidRDefault="00353CF3">
            <w:pPr>
              <w:jc w:val="center"/>
              <w:rPr>
                <w:color w:val="000000"/>
                <w:sz w:val="22"/>
                <w:szCs w:val="22"/>
              </w:rPr>
            </w:pPr>
          </w:p>
        </w:tc>
      </w:tr>
    </w:tbl>
    <w:p w14:paraId="67A698D0" w14:textId="40B85E99" w:rsidR="0088226F" w:rsidRPr="00D168DB" w:rsidRDefault="00863110" w:rsidP="00943A6B">
      <w:pPr>
        <w:pStyle w:val="ListParagraph"/>
        <w:numPr>
          <w:ilvl w:val="0"/>
          <w:numId w:val="9"/>
        </w:numPr>
        <w:rPr>
          <w:u w:val="single"/>
          <w:lang w:val="x-none" w:eastAsia="x-none"/>
        </w:rPr>
      </w:pPr>
      <w:r w:rsidRPr="00D168DB">
        <w:rPr>
          <w:u w:val="single"/>
          <w:lang w:val="x-none" w:eastAsia="x-none"/>
        </w:rPr>
        <w:lastRenderedPageBreak/>
        <w:t>Architectural Designs</w:t>
      </w:r>
      <w:r w:rsidR="00C26D8E" w:rsidRPr="00D168DB">
        <w:rPr>
          <w:u w:val="single"/>
          <w:lang w:val="x-none" w:eastAsia="x-none"/>
        </w:rPr>
        <w:t xml:space="preserve">: </w:t>
      </w:r>
    </w:p>
    <w:p w14:paraId="286D1536" w14:textId="77777777" w:rsidR="00AA0899" w:rsidRPr="00D168DB" w:rsidRDefault="00AA0899" w:rsidP="00AA0899">
      <w:pPr>
        <w:rPr>
          <w:u w:val="single"/>
          <w:lang w:val="x-none" w:eastAsia="x-none"/>
        </w:rPr>
      </w:pPr>
    </w:p>
    <w:p w14:paraId="0ECFF99C" w14:textId="175A5F3C" w:rsidR="00AF6EB0" w:rsidRPr="00D168DB" w:rsidRDefault="00AF6EB0" w:rsidP="00211666">
      <w:pPr>
        <w:pStyle w:val="ListParagraph"/>
        <w:ind w:left="1080"/>
        <w:rPr>
          <w:lang w:val="x-none" w:eastAsia="x-none"/>
        </w:rPr>
      </w:pPr>
      <w:r w:rsidRPr="00D168DB">
        <w:rPr>
          <w:lang w:val="x-none" w:eastAsia="x-none"/>
        </w:rPr>
        <w:t>From provided preliminary</w:t>
      </w:r>
      <w:r w:rsidR="00F33903">
        <w:rPr>
          <w:lang w:val="x-none" w:eastAsia="x-none"/>
        </w:rPr>
        <w:t xml:space="preserve"> and conceptual</w:t>
      </w:r>
      <w:r w:rsidRPr="00D168DB">
        <w:rPr>
          <w:lang w:val="x-none" w:eastAsia="x-none"/>
        </w:rPr>
        <w:t xml:space="preserve"> designs of the Compound and buildings </w:t>
      </w:r>
      <w:r w:rsidR="00E53B72">
        <w:rPr>
          <w:lang w:val="x-none" w:eastAsia="x-none"/>
        </w:rPr>
        <w:t xml:space="preserve">contractor is to further </w:t>
      </w:r>
      <w:r w:rsidRPr="00D168DB">
        <w:rPr>
          <w:lang w:val="x-none" w:eastAsia="x-none"/>
        </w:rPr>
        <w:t>develop d</w:t>
      </w:r>
      <w:r w:rsidR="00C26D8E" w:rsidRPr="00D168DB">
        <w:rPr>
          <w:lang w:val="x-none" w:eastAsia="x-none"/>
        </w:rPr>
        <w:t>etailed designs of the Compound</w:t>
      </w:r>
      <w:r w:rsidR="00D06169">
        <w:rPr>
          <w:lang w:val="x-none" w:eastAsia="x-none"/>
        </w:rPr>
        <w:t>:</w:t>
      </w:r>
      <w:r w:rsidR="00211666" w:rsidRPr="00D168DB">
        <w:rPr>
          <w:lang w:val="x-none" w:eastAsia="x-none"/>
        </w:rPr>
        <w:t xml:space="preserve">  site plan, b</w:t>
      </w:r>
      <w:r w:rsidR="00C26D8E" w:rsidRPr="00D168DB">
        <w:rPr>
          <w:lang w:val="x-none" w:eastAsia="x-none"/>
        </w:rPr>
        <w:t>uilding floor plans, section</w:t>
      </w:r>
      <w:r w:rsidR="00372D5F" w:rsidRPr="00D168DB">
        <w:rPr>
          <w:lang w:val="x-none" w:eastAsia="x-none"/>
        </w:rPr>
        <w:t xml:space="preserve">s, </w:t>
      </w:r>
      <w:r w:rsidR="00C26D8E" w:rsidRPr="00D168DB">
        <w:rPr>
          <w:lang w:val="x-none" w:eastAsia="x-none"/>
        </w:rPr>
        <w:t xml:space="preserve">elevations, details, </w:t>
      </w:r>
      <w:r w:rsidR="00224E4E" w:rsidRPr="00D168DB">
        <w:rPr>
          <w:lang w:val="x-none" w:eastAsia="x-none"/>
        </w:rPr>
        <w:t>coordinati</w:t>
      </w:r>
      <w:r w:rsidR="0088226F" w:rsidRPr="00D168DB">
        <w:rPr>
          <w:lang w:val="x-none" w:eastAsia="x-none"/>
        </w:rPr>
        <w:t>on</w:t>
      </w:r>
      <w:r w:rsidR="00224E4E" w:rsidRPr="00D168DB">
        <w:rPr>
          <w:lang w:val="x-none" w:eastAsia="x-none"/>
        </w:rPr>
        <w:t xml:space="preserve"> with other </w:t>
      </w:r>
      <w:r w:rsidR="0088226F" w:rsidRPr="00D168DB">
        <w:rPr>
          <w:lang w:val="x-none" w:eastAsia="x-none"/>
        </w:rPr>
        <w:t>discipline</w:t>
      </w:r>
      <w:r w:rsidR="00224E4E" w:rsidRPr="00D168DB">
        <w:rPr>
          <w:lang w:val="x-none" w:eastAsia="x-none"/>
        </w:rPr>
        <w:t xml:space="preserve"> design</w:t>
      </w:r>
      <w:r w:rsidR="00F81077" w:rsidRPr="00D168DB">
        <w:rPr>
          <w:lang w:val="x-none" w:eastAsia="x-none"/>
        </w:rPr>
        <w:t>s</w:t>
      </w:r>
      <w:r w:rsidR="00224E4E" w:rsidRPr="00D168DB">
        <w:rPr>
          <w:lang w:val="x-none" w:eastAsia="x-none"/>
        </w:rPr>
        <w:t xml:space="preserve">. </w:t>
      </w:r>
    </w:p>
    <w:p w14:paraId="70761A43" w14:textId="77777777" w:rsidR="00224E4E" w:rsidRPr="00D168DB" w:rsidRDefault="00224E4E" w:rsidP="00224E4E">
      <w:pPr>
        <w:pStyle w:val="ListParagraph"/>
        <w:ind w:left="1080"/>
        <w:rPr>
          <w:lang w:val="x-none" w:eastAsia="x-none"/>
        </w:rPr>
      </w:pPr>
    </w:p>
    <w:p w14:paraId="3597BB61" w14:textId="18961CE8" w:rsidR="00943A6B" w:rsidRDefault="00943A6B" w:rsidP="00943A6B">
      <w:pPr>
        <w:pStyle w:val="ListParagraph"/>
        <w:numPr>
          <w:ilvl w:val="0"/>
          <w:numId w:val="9"/>
        </w:numPr>
        <w:rPr>
          <w:u w:val="single"/>
          <w:lang w:val="x-none" w:eastAsia="x-none"/>
        </w:rPr>
      </w:pPr>
      <w:r w:rsidRPr="00D168DB">
        <w:rPr>
          <w:u w:val="single"/>
          <w:lang w:val="x-none" w:eastAsia="x-none"/>
        </w:rPr>
        <w:t>Civil / Structural Engineering Design</w:t>
      </w:r>
      <w:r w:rsidR="00217239" w:rsidRPr="00D168DB">
        <w:rPr>
          <w:u w:val="single"/>
          <w:lang w:val="x-none" w:eastAsia="x-none"/>
        </w:rPr>
        <w:t>s</w:t>
      </w:r>
      <w:r w:rsidRPr="00D168DB">
        <w:rPr>
          <w:u w:val="single"/>
          <w:lang w:val="x-none" w:eastAsia="x-none"/>
        </w:rPr>
        <w:t xml:space="preserve">: </w:t>
      </w:r>
    </w:p>
    <w:p w14:paraId="476EB520" w14:textId="77777777" w:rsidR="00A87C69" w:rsidRPr="00D168DB" w:rsidRDefault="00A87C69" w:rsidP="00A87C69">
      <w:pPr>
        <w:pStyle w:val="ListParagraph"/>
        <w:ind w:left="1080"/>
        <w:rPr>
          <w:u w:val="single"/>
          <w:lang w:val="x-none" w:eastAsia="x-none"/>
        </w:rPr>
      </w:pPr>
    </w:p>
    <w:p w14:paraId="1E33D1A1" w14:textId="03B0ED97" w:rsidR="00943A6B" w:rsidRPr="00D168DB" w:rsidRDefault="006B52C4" w:rsidP="00943A6B">
      <w:pPr>
        <w:pStyle w:val="ListParagraph"/>
        <w:ind w:left="1080"/>
        <w:rPr>
          <w:lang w:val="x-none" w:eastAsia="x-none"/>
        </w:rPr>
      </w:pPr>
      <w:r>
        <w:rPr>
          <w:lang w:val="x-none" w:eastAsia="x-none"/>
        </w:rPr>
        <w:t>S</w:t>
      </w:r>
      <w:r w:rsidR="00943A6B" w:rsidRPr="00D168DB">
        <w:rPr>
          <w:lang w:val="x-none" w:eastAsia="x-none"/>
        </w:rPr>
        <w:t>tructural analysis and calculations</w:t>
      </w:r>
      <w:r w:rsidR="004B1B5F">
        <w:rPr>
          <w:lang w:val="x-none" w:eastAsia="x-none"/>
        </w:rPr>
        <w:t>, static calculations</w:t>
      </w:r>
      <w:r w:rsidR="00943A6B" w:rsidRPr="00D168DB">
        <w:rPr>
          <w:lang w:val="x-none" w:eastAsia="x-none"/>
        </w:rPr>
        <w:t xml:space="preserve">, structural element detailing, </w:t>
      </w:r>
      <w:r>
        <w:rPr>
          <w:lang w:val="x-none" w:eastAsia="x-none"/>
        </w:rPr>
        <w:t xml:space="preserve">roads/pavement </w:t>
      </w:r>
      <w:r w:rsidR="00943A6B" w:rsidRPr="00D168DB">
        <w:rPr>
          <w:lang w:val="x-none" w:eastAsia="x-none"/>
        </w:rPr>
        <w:t>and associated plans and drawings.</w:t>
      </w:r>
    </w:p>
    <w:p w14:paraId="3CB8F103" w14:textId="1F2B9930" w:rsidR="00863110" w:rsidRPr="00D168DB" w:rsidRDefault="00224E4E" w:rsidP="00224E4E">
      <w:pPr>
        <w:rPr>
          <w:lang w:val="x-none" w:eastAsia="x-none"/>
        </w:rPr>
      </w:pPr>
      <w:r w:rsidRPr="00D168DB">
        <w:rPr>
          <w:lang w:val="x-none" w:eastAsia="x-none"/>
        </w:rPr>
        <w:t xml:space="preserve">  </w:t>
      </w:r>
    </w:p>
    <w:p w14:paraId="29E005ED" w14:textId="51DFB6F0" w:rsidR="00217239" w:rsidRDefault="00217239" w:rsidP="00217239">
      <w:pPr>
        <w:pStyle w:val="ListParagraph"/>
        <w:numPr>
          <w:ilvl w:val="0"/>
          <w:numId w:val="9"/>
        </w:numPr>
        <w:rPr>
          <w:u w:val="single"/>
          <w:lang w:val="x-none" w:eastAsia="x-none"/>
        </w:rPr>
      </w:pPr>
      <w:r w:rsidRPr="00D168DB">
        <w:rPr>
          <w:u w:val="single"/>
          <w:lang w:val="x-none" w:eastAsia="x-none"/>
        </w:rPr>
        <w:t xml:space="preserve">Mechanical Designs (HVAC): </w:t>
      </w:r>
    </w:p>
    <w:p w14:paraId="47A0B271" w14:textId="77777777" w:rsidR="00BD1AC3" w:rsidRDefault="00BD1AC3" w:rsidP="00BD1AC3">
      <w:pPr>
        <w:pStyle w:val="ListParagraph"/>
        <w:ind w:left="1080"/>
        <w:rPr>
          <w:u w:val="single"/>
          <w:lang w:val="x-none" w:eastAsia="x-none"/>
        </w:rPr>
      </w:pPr>
    </w:p>
    <w:p w14:paraId="3E3DE5C3" w14:textId="3597756D" w:rsidR="00D168DB" w:rsidRPr="00D168DB" w:rsidRDefault="00217239" w:rsidP="00217239">
      <w:pPr>
        <w:pStyle w:val="ListParagraph"/>
        <w:ind w:left="1080"/>
        <w:rPr>
          <w:lang w:val="x-none" w:eastAsia="x-none"/>
        </w:rPr>
      </w:pPr>
      <w:r w:rsidRPr="00D168DB">
        <w:rPr>
          <w:lang w:val="x-none" w:eastAsia="x-none"/>
        </w:rPr>
        <w:t>System</w:t>
      </w:r>
      <w:r w:rsidR="006B52C4">
        <w:rPr>
          <w:lang w:val="x-none" w:eastAsia="x-none"/>
        </w:rPr>
        <w:t>s</w:t>
      </w:r>
      <w:r w:rsidRPr="00D168DB">
        <w:rPr>
          <w:lang w:val="x-none" w:eastAsia="x-none"/>
        </w:rPr>
        <w:t xml:space="preserve"> design and calculations, preparation of plans and drawings, developed to ensure thermal comfort, indoor air quality, and energy efficiency.</w:t>
      </w:r>
    </w:p>
    <w:p w14:paraId="44096753" w14:textId="77777777" w:rsidR="00217239" w:rsidRPr="00D168DB" w:rsidRDefault="00217239" w:rsidP="00217239">
      <w:pPr>
        <w:pStyle w:val="ListParagraph"/>
        <w:ind w:left="1080"/>
        <w:rPr>
          <w:lang w:val="x-none" w:eastAsia="x-none"/>
        </w:rPr>
      </w:pPr>
    </w:p>
    <w:p w14:paraId="04B1324D" w14:textId="77777777" w:rsidR="00217239" w:rsidRPr="00D168DB" w:rsidRDefault="00217239" w:rsidP="00217239">
      <w:pPr>
        <w:pStyle w:val="ListParagraph"/>
        <w:numPr>
          <w:ilvl w:val="0"/>
          <w:numId w:val="9"/>
        </w:numPr>
        <w:rPr>
          <w:u w:val="single"/>
          <w:lang w:val="x-none" w:eastAsia="x-none"/>
        </w:rPr>
      </w:pPr>
      <w:r w:rsidRPr="00D168DB">
        <w:rPr>
          <w:u w:val="single"/>
          <w:lang w:val="x-none" w:eastAsia="x-none"/>
        </w:rPr>
        <w:t xml:space="preserve">Electrical Engineering Designs: </w:t>
      </w:r>
    </w:p>
    <w:p w14:paraId="617AA0C5" w14:textId="7D50FD45" w:rsidR="00217239" w:rsidRPr="00D168DB" w:rsidRDefault="00D12D43" w:rsidP="00217239">
      <w:pPr>
        <w:pStyle w:val="ListParagraph"/>
        <w:ind w:left="1080"/>
        <w:rPr>
          <w:lang w:val="x-none" w:eastAsia="x-none"/>
        </w:rPr>
      </w:pPr>
      <w:r w:rsidRPr="00D168DB">
        <w:rPr>
          <w:lang w:val="x-none" w:eastAsia="x-none"/>
        </w:rPr>
        <w:t>Load</w:t>
      </w:r>
      <w:r w:rsidR="00217239" w:rsidRPr="00D168DB">
        <w:rPr>
          <w:lang w:val="x-none" w:eastAsia="x-none"/>
        </w:rPr>
        <w:t xml:space="preserve"> and capacity calculations, power distribution design and plans</w:t>
      </w:r>
      <w:r w:rsidR="001A7042" w:rsidRPr="00D168DB">
        <w:rPr>
          <w:lang w:val="x-none" w:eastAsia="x-none"/>
        </w:rPr>
        <w:t xml:space="preserve"> for the compound and buildings/structures</w:t>
      </w:r>
      <w:r w:rsidR="00217239" w:rsidRPr="00D168DB">
        <w:rPr>
          <w:lang w:val="x-none" w:eastAsia="x-none"/>
        </w:rPr>
        <w:t>, lighting system design</w:t>
      </w:r>
      <w:r w:rsidR="001F4865">
        <w:rPr>
          <w:lang w:val="x-none" w:eastAsia="x-none"/>
        </w:rPr>
        <w:t>s</w:t>
      </w:r>
      <w:r w:rsidR="00217239" w:rsidRPr="00D168DB">
        <w:rPr>
          <w:lang w:val="x-none" w:eastAsia="x-none"/>
        </w:rPr>
        <w:t>, inclusive of emergency lighting provisions</w:t>
      </w:r>
      <w:r w:rsidRPr="00D168DB">
        <w:rPr>
          <w:lang w:val="x-none" w:eastAsia="x-none"/>
        </w:rPr>
        <w:t>, etc</w:t>
      </w:r>
      <w:r w:rsidR="00217239" w:rsidRPr="00D168DB">
        <w:rPr>
          <w:lang w:val="x-none" w:eastAsia="x-none"/>
        </w:rPr>
        <w:t>.</w:t>
      </w:r>
    </w:p>
    <w:p w14:paraId="3DCC9CAA" w14:textId="77777777" w:rsidR="006633D5" w:rsidRPr="00D168DB" w:rsidRDefault="006633D5" w:rsidP="006633D5">
      <w:pPr>
        <w:rPr>
          <w:lang w:val="x-none" w:eastAsia="x-none"/>
        </w:rPr>
      </w:pPr>
    </w:p>
    <w:p w14:paraId="79C1BCAA" w14:textId="19DCB7BD" w:rsidR="00217239" w:rsidRPr="00D168DB" w:rsidRDefault="00217239" w:rsidP="00182762">
      <w:pPr>
        <w:pStyle w:val="ListParagraph"/>
        <w:numPr>
          <w:ilvl w:val="0"/>
          <w:numId w:val="9"/>
        </w:numPr>
        <w:rPr>
          <w:u w:val="single"/>
          <w:lang w:val="x-none" w:eastAsia="x-none"/>
        </w:rPr>
      </w:pPr>
      <w:r w:rsidRPr="00D168DB">
        <w:rPr>
          <w:u w:val="single"/>
          <w:lang w:val="x-none" w:eastAsia="x-none"/>
        </w:rPr>
        <w:t>Hydraulic / Plumbing Designs:</w:t>
      </w:r>
    </w:p>
    <w:p w14:paraId="15A05A3E" w14:textId="77777777" w:rsidR="00217239" w:rsidRPr="00D168DB" w:rsidRDefault="00217239" w:rsidP="00217239">
      <w:pPr>
        <w:pStyle w:val="ListParagraph"/>
        <w:ind w:left="1080"/>
        <w:rPr>
          <w:lang w:val="x-none" w:eastAsia="x-none"/>
        </w:rPr>
      </w:pPr>
    </w:p>
    <w:p w14:paraId="5C2C9766" w14:textId="77777777" w:rsidR="00217239" w:rsidRPr="00D168DB" w:rsidRDefault="00217239" w:rsidP="00217239">
      <w:pPr>
        <w:pStyle w:val="ListParagraph"/>
        <w:ind w:left="1080"/>
        <w:rPr>
          <w:lang w:val="x-none" w:eastAsia="x-none"/>
        </w:rPr>
      </w:pPr>
      <w:r w:rsidRPr="00D168DB">
        <w:rPr>
          <w:lang w:val="x-none" w:eastAsia="x-none"/>
        </w:rPr>
        <w:t>Water Supply Systems:</w:t>
      </w:r>
    </w:p>
    <w:p w14:paraId="186FD15A" w14:textId="43818DE0" w:rsidR="00217239" w:rsidRPr="00D168DB" w:rsidRDefault="00217239" w:rsidP="00217239">
      <w:pPr>
        <w:pStyle w:val="ListParagraph"/>
        <w:ind w:left="1080"/>
        <w:rPr>
          <w:lang w:val="x-none" w:eastAsia="x-none"/>
        </w:rPr>
      </w:pPr>
      <w:r w:rsidRPr="00D168DB">
        <w:rPr>
          <w:lang w:val="x-none" w:eastAsia="x-none"/>
        </w:rPr>
        <w:br/>
        <w:t>Design and sizing of water supply systems, including capacity and pressure calculations to ensure adequate flow. Compound</w:t>
      </w:r>
      <w:r w:rsidRPr="00D168DB">
        <w:rPr>
          <w:lang w:val="x-none" w:eastAsia="x-none"/>
        </w:rPr>
        <w:noBreakHyphen/>
        <w:t>wide water networks from the water meter, cold and hot water distribution systems, and pumping systems with storage tanks provided as backup supply.</w:t>
      </w:r>
    </w:p>
    <w:p w14:paraId="191E5BC2" w14:textId="77777777" w:rsidR="00217239" w:rsidRPr="00D168DB" w:rsidRDefault="00217239" w:rsidP="00217239">
      <w:pPr>
        <w:pStyle w:val="ListParagraph"/>
        <w:ind w:left="1080"/>
        <w:rPr>
          <w:lang w:val="x-none" w:eastAsia="x-none"/>
        </w:rPr>
      </w:pPr>
    </w:p>
    <w:p w14:paraId="33C8A481" w14:textId="77777777" w:rsidR="00217239" w:rsidRPr="00D168DB" w:rsidRDefault="00217239" w:rsidP="00217239">
      <w:pPr>
        <w:pStyle w:val="ListParagraph"/>
        <w:ind w:left="1080"/>
        <w:rPr>
          <w:lang w:val="x-none" w:eastAsia="x-none"/>
        </w:rPr>
      </w:pPr>
      <w:r w:rsidRPr="00D168DB">
        <w:rPr>
          <w:lang w:val="x-none" w:eastAsia="x-none"/>
        </w:rPr>
        <w:t>Sewerage Systems:</w:t>
      </w:r>
    </w:p>
    <w:p w14:paraId="14BF2C76" w14:textId="656BAE4B" w:rsidR="00217239" w:rsidRPr="00D168DB" w:rsidRDefault="00217239" w:rsidP="00B92472">
      <w:pPr>
        <w:pStyle w:val="ListParagraph"/>
        <w:ind w:left="1080"/>
        <w:rPr>
          <w:lang w:val="x-none" w:eastAsia="x-none"/>
        </w:rPr>
      </w:pPr>
      <w:r w:rsidRPr="00D168DB">
        <w:rPr>
          <w:lang w:val="x-none" w:eastAsia="x-none"/>
        </w:rPr>
        <w:br/>
        <w:t xml:space="preserve">Design of compound sewerage network </w:t>
      </w:r>
      <w:r w:rsidR="007E7718" w:rsidRPr="00D168DB">
        <w:rPr>
          <w:lang w:val="x-none" w:eastAsia="x-none"/>
        </w:rPr>
        <w:t xml:space="preserve">system </w:t>
      </w:r>
      <w:r w:rsidR="001C1CC5" w:rsidRPr="00D168DB">
        <w:rPr>
          <w:lang w:val="x-none" w:eastAsia="x-none"/>
        </w:rPr>
        <w:t>including</w:t>
      </w:r>
      <w:r w:rsidRPr="00D168DB">
        <w:rPr>
          <w:lang w:val="x-none" w:eastAsia="x-none"/>
        </w:rPr>
        <w:t xml:space="preserve"> the wastewater treatment plant, </w:t>
      </w:r>
      <w:r w:rsidR="001C1CC5" w:rsidRPr="00D168DB">
        <w:rPr>
          <w:lang w:val="x-none" w:eastAsia="x-none"/>
        </w:rPr>
        <w:t>with</w:t>
      </w:r>
      <w:r w:rsidRPr="00D168DB">
        <w:rPr>
          <w:lang w:val="x-none" w:eastAsia="x-none"/>
        </w:rPr>
        <w:t xml:space="preserve"> discharge to the Sitnica River</w:t>
      </w:r>
      <w:r w:rsidR="001C1CC5" w:rsidRPr="00D168DB">
        <w:rPr>
          <w:lang w:val="x-none" w:eastAsia="x-none"/>
        </w:rPr>
        <w:t xml:space="preserve"> after treatment</w:t>
      </w:r>
      <w:r w:rsidR="00182762" w:rsidRPr="00D168DB">
        <w:rPr>
          <w:lang w:val="x-none" w:eastAsia="x-none"/>
        </w:rPr>
        <w:t xml:space="preserve">. </w:t>
      </w:r>
      <w:r w:rsidRPr="00D168DB">
        <w:rPr>
          <w:lang w:val="x-none" w:eastAsia="x-none"/>
        </w:rPr>
        <w:t>Building</w:t>
      </w:r>
      <w:r w:rsidRPr="00D168DB">
        <w:rPr>
          <w:lang w:val="x-none" w:eastAsia="x-none"/>
        </w:rPr>
        <w:noBreakHyphen/>
        <w:t xml:space="preserve">level sewerage systems (toilets, sinks, floor drains, </w:t>
      </w:r>
      <w:r w:rsidR="00324CEE" w:rsidRPr="00D168DB">
        <w:rPr>
          <w:lang w:val="x-none" w:eastAsia="x-none"/>
        </w:rPr>
        <w:t xml:space="preserve">grease trap </w:t>
      </w:r>
      <w:r w:rsidRPr="00D168DB">
        <w:rPr>
          <w:lang w:val="x-none" w:eastAsia="x-none"/>
        </w:rPr>
        <w:t>etc.),including sizing and capacity calculations.</w:t>
      </w:r>
    </w:p>
    <w:p w14:paraId="28D56B00" w14:textId="77777777" w:rsidR="007E7718" w:rsidRPr="00D168DB" w:rsidRDefault="007E7718" w:rsidP="00B92472">
      <w:pPr>
        <w:pStyle w:val="ListParagraph"/>
        <w:ind w:left="1080"/>
        <w:rPr>
          <w:lang w:val="x-none" w:eastAsia="x-none"/>
        </w:rPr>
      </w:pPr>
    </w:p>
    <w:p w14:paraId="037AD041" w14:textId="77777777" w:rsidR="00077D54" w:rsidRPr="00D168DB" w:rsidRDefault="00217239" w:rsidP="00217239">
      <w:pPr>
        <w:pStyle w:val="ListParagraph"/>
        <w:ind w:left="1080"/>
        <w:rPr>
          <w:lang w:val="x-none" w:eastAsia="x-none"/>
        </w:rPr>
      </w:pPr>
      <w:r w:rsidRPr="00D168DB">
        <w:rPr>
          <w:lang w:val="x-none" w:eastAsia="x-none"/>
        </w:rPr>
        <w:t>Stormwater Drainage:</w:t>
      </w:r>
    </w:p>
    <w:p w14:paraId="05195847" w14:textId="51F01C4E" w:rsidR="00217239" w:rsidRDefault="00217239" w:rsidP="00217239">
      <w:pPr>
        <w:pStyle w:val="ListParagraph"/>
        <w:ind w:left="1080"/>
        <w:rPr>
          <w:lang w:val="x-none" w:eastAsia="x-none"/>
        </w:rPr>
      </w:pPr>
      <w:r w:rsidRPr="00D168DB">
        <w:rPr>
          <w:lang w:val="x-none" w:eastAsia="x-none"/>
        </w:rPr>
        <w:br/>
        <w:t>Design of site</w:t>
      </w:r>
      <w:r w:rsidRPr="00D168DB">
        <w:rPr>
          <w:lang w:val="x-none" w:eastAsia="x-none"/>
        </w:rPr>
        <w:noBreakHyphen/>
        <w:t>wide stormwater drainage systems, including sizing and capacity calculations, roof drainage systems, and associated components such as oil separators</w:t>
      </w:r>
      <w:r w:rsidR="00324CEE" w:rsidRPr="00D168DB">
        <w:rPr>
          <w:lang w:val="x-none" w:eastAsia="x-none"/>
        </w:rPr>
        <w:t xml:space="preserve">, etc </w:t>
      </w:r>
    </w:p>
    <w:p w14:paraId="1C900BDA" w14:textId="77777777" w:rsidR="00673F1F" w:rsidRPr="00D168DB" w:rsidRDefault="00673F1F" w:rsidP="00217239">
      <w:pPr>
        <w:pStyle w:val="ListParagraph"/>
        <w:ind w:left="1080"/>
        <w:rPr>
          <w:lang w:val="x-none" w:eastAsia="x-none"/>
        </w:rPr>
      </w:pPr>
    </w:p>
    <w:p w14:paraId="79B02013" w14:textId="77777777" w:rsidR="006633D5" w:rsidRPr="00D168DB" w:rsidRDefault="006633D5" w:rsidP="006633D5">
      <w:pPr>
        <w:rPr>
          <w:lang w:eastAsia="x-none"/>
        </w:rPr>
      </w:pPr>
    </w:p>
    <w:p w14:paraId="5D29DC3C" w14:textId="65BCEE91" w:rsidR="00863110" w:rsidRPr="00D168DB" w:rsidRDefault="00863110" w:rsidP="003B0655">
      <w:pPr>
        <w:pStyle w:val="ListParagraph"/>
        <w:numPr>
          <w:ilvl w:val="0"/>
          <w:numId w:val="9"/>
        </w:numPr>
        <w:rPr>
          <w:lang w:val="x-none" w:eastAsia="x-none"/>
        </w:rPr>
      </w:pPr>
      <w:r w:rsidRPr="00D168DB">
        <w:rPr>
          <w:lang w:val="x-none" w:eastAsia="x-none"/>
        </w:rPr>
        <w:t>IT and Communication Designs / Safety and Security Systems</w:t>
      </w:r>
      <w:r w:rsidR="00E564F2" w:rsidRPr="00D168DB">
        <w:rPr>
          <w:lang w:val="x-none" w:eastAsia="x-none"/>
        </w:rPr>
        <w:t xml:space="preserve">: </w:t>
      </w:r>
      <w:r w:rsidRPr="00D168DB">
        <w:rPr>
          <w:lang w:val="x-none" w:eastAsia="x-none"/>
        </w:rPr>
        <w:t xml:space="preserve"> </w:t>
      </w:r>
    </w:p>
    <w:p w14:paraId="17262E34" w14:textId="77777777" w:rsidR="00D12D43" w:rsidRPr="00D168DB" w:rsidRDefault="00D12D43" w:rsidP="00D12D43">
      <w:pPr>
        <w:pStyle w:val="ListParagraph"/>
        <w:ind w:left="1080"/>
        <w:rPr>
          <w:lang w:val="x-none" w:eastAsia="x-none"/>
        </w:rPr>
      </w:pPr>
      <w:r w:rsidRPr="00D168DB">
        <w:rPr>
          <w:lang w:val="x-none" w:eastAsia="x-none"/>
        </w:rPr>
        <w:lastRenderedPageBreak/>
        <w:t>Design of network infrastructure.</w:t>
      </w:r>
    </w:p>
    <w:p w14:paraId="338AC19A" w14:textId="77777777" w:rsidR="00673F1F" w:rsidRDefault="00D12D43" w:rsidP="00D12D43">
      <w:pPr>
        <w:pStyle w:val="ListParagraph"/>
        <w:ind w:left="1080"/>
      </w:pPr>
      <w:r w:rsidRPr="00D168DB">
        <w:rPr>
          <w:lang w:val="x-none" w:eastAsia="x-none"/>
        </w:rPr>
        <w:t xml:space="preserve">Outdoor fiber optic backbone cabling between Data Center and buildings, </w:t>
      </w:r>
      <w:r w:rsidRPr="00D168DB">
        <w:rPr>
          <w:rFonts w:eastAsia="Times New Roman"/>
        </w:rPr>
        <w:t xml:space="preserve">Indoor Horizontal Structured Cabling from </w:t>
      </w:r>
      <w:r w:rsidRPr="00D168DB">
        <w:t>the Intermediate Distribution Frame (IDF) network cabinet to end‑user dual RJ45 outlets.</w:t>
      </w:r>
      <w:r w:rsidR="004E50EE" w:rsidRPr="00D168DB">
        <w:t xml:space="preserve"> </w:t>
      </w:r>
    </w:p>
    <w:p w14:paraId="2F04C9A4" w14:textId="3672BC58" w:rsidR="00D12D43" w:rsidRPr="00D168DB" w:rsidRDefault="004E50EE" w:rsidP="00D12D43">
      <w:pPr>
        <w:pStyle w:val="ListParagraph"/>
        <w:ind w:left="1080"/>
      </w:pPr>
      <w:r w:rsidRPr="00D168DB">
        <w:t xml:space="preserve">Including </w:t>
      </w:r>
      <w:r w:rsidR="00673F1F">
        <w:t xml:space="preserve">partial routing/cabling </w:t>
      </w:r>
      <w:r w:rsidRPr="00D168DB">
        <w:t xml:space="preserve">for Internal Cameras, Security entrance, etc as per preliminary designs and specifications.  </w:t>
      </w:r>
    </w:p>
    <w:p w14:paraId="6FA888F0" w14:textId="77777777" w:rsidR="00D12D43" w:rsidRPr="00D168DB" w:rsidRDefault="00D12D43" w:rsidP="00D12D43">
      <w:pPr>
        <w:pStyle w:val="ListParagraph"/>
        <w:ind w:left="1080"/>
      </w:pPr>
    </w:p>
    <w:p w14:paraId="29F2C729" w14:textId="767B99FA" w:rsidR="00863110" w:rsidRDefault="00863110" w:rsidP="003B0655">
      <w:pPr>
        <w:pStyle w:val="ListParagraph"/>
        <w:numPr>
          <w:ilvl w:val="0"/>
          <w:numId w:val="9"/>
        </w:numPr>
        <w:rPr>
          <w:lang w:val="x-none" w:eastAsia="x-none"/>
        </w:rPr>
      </w:pPr>
      <w:r w:rsidRPr="00D168DB">
        <w:rPr>
          <w:lang w:val="x-none" w:eastAsia="x-none"/>
        </w:rPr>
        <w:t>Fire Alarm System</w:t>
      </w:r>
      <w:r w:rsidR="00E564F2" w:rsidRPr="00D168DB">
        <w:rPr>
          <w:lang w:val="x-none" w:eastAsia="x-none"/>
        </w:rPr>
        <w:t xml:space="preserve">: </w:t>
      </w:r>
    </w:p>
    <w:p w14:paraId="582C366F" w14:textId="0F084F14" w:rsidR="00B05425" w:rsidRDefault="00B05425" w:rsidP="00B05425">
      <w:pPr>
        <w:pStyle w:val="ListParagraph"/>
        <w:ind w:left="1080"/>
        <w:rPr>
          <w:lang w:val="x-none" w:eastAsia="x-none"/>
        </w:rPr>
      </w:pPr>
      <w:r>
        <w:rPr>
          <w:lang w:val="x-none" w:eastAsia="x-none"/>
        </w:rPr>
        <w:t xml:space="preserve">Site Fire Alarm layout plan, </w:t>
      </w:r>
      <w:r w:rsidRPr="00B05425">
        <w:rPr>
          <w:lang w:val="x-none" w:eastAsia="x-none"/>
        </w:rPr>
        <w:t>Fire Alarm floor plans</w:t>
      </w:r>
      <w:r>
        <w:rPr>
          <w:lang w:val="x-none" w:eastAsia="x-none"/>
        </w:rPr>
        <w:t xml:space="preserve">, </w:t>
      </w:r>
      <w:r w:rsidRPr="00B05425">
        <w:rPr>
          <w:lang w:val="x-none" w:eastAsia="x-none"/>
        </w:rPr>
        <w:t xml:space="preserve">Network diagram, </w:t>
      </w:r>
      <w:r>
        <w:rPr>
          <w:lang w:val="x-none" w:eastAsia="x-none"/>
        </w:rPr>
        <w:t>details and schedules</w:t>
      </w:r>
      <w:r w:rsidR="00673F1F">
        <w:rPr>
          <w:lang w:val="x-none" w:eastAsia="x-none"/>
        </w:rPr>
        <w:t xml:space="preserve"> as per details given herewith in this document</w:t>
      </w:r>
      <w:r>
        <w:rPr>
          <w:lang w:val="x-none" w:eastAsia="x-none"/>
        </w:rPr>
        <w:t xml:space="preserve">. </w:t>
      </w:r>
    </w:p>
    <w:p w14:paraId="4AC32E61" w14:textId="4DAF3491" w:rsidR="00D21B2A" w:rsidRPr="00B05425" w:rsidRDefault="00D21B2A" w:rsidP="00B05425">
      <w:pPr>
        <w:pStyle w:val="ListParagraph"/>
        <w:ind w:left="1080"/>
        <w:rPr>
          <w:lang w:val="x-none" w:eastAsia="x-none"/>
        </w:rPr>
      </w:pPr>
      <w:r>
        <w:rPr>
          <w:lang w:val="x-none" w:eastAsia="x-none"/>
        </w:rPr>
        <w:t xml:space="preserve">Fire </w:t>
      </w:r>
      <w:r w:rsidR="00913A9E">
        <w:rPr>
          <w:lang w:val="x-none" w:eastAsia="x-none"/>
        </w:rPr>
        <w:t>P</w:t>
      </w:r>
      <w:r>
        <w:rPr>
          <w:lang w:val="x-none" w:eastAsia="x-none"/>
        </w:rPr>
        <w:t xml:space="preserve">rotection </w:t>
      </w:r>
      <w:r w:rsidR="00913A9E">
        <w:rPr>
          <w:lang w:val="x-none" w:eastAsia="x-none"/>
        </w:rPr>
        <w:t>R</w:t>
      </w:r>
      <w:r>
        <w:rPr>
          <w:lang w:val="x-none" w:eastAsia="x-none"/>
        </w:rPr>
        <w:t xml:space="preserve">eport. </w:t>
      </w:r>
    </w:p>
    <w:p w14:paraId="07EABDCB" w14:textId="77777777" w:rsidR="009C24AD" w:rsidRPr="00D168DB" w:rsidRDefault="009C24AD" w:rsidP="009C24AD">
      <w:pPr>
        <w:pStyle w:val="ListParagraph"/>
        <w:ind w:left="1080"/>
        <w:rPr>
          <w:lang w:val="x-none" w:eastAsia="x-none"/>
        </w:rPr>
      </w:pPr>
    </w:p>
    <w:p w14:paraId="4C896294" w14:textId="19940104" w:rsidR="00492C54" w:rsidRPr="00D168DB" w:rsidRDefault="00863110" w:rsidP="003B0655">
      <w:pPr>
        <w:pStyle w:val="ListParagraph"/>
        <w:numPr>
          <w:ilvl w:val="0"/>
          <w:numId w:val="9"/>
        </w:numPr>
        <w:rPr>
          <w:u w:val="single"/>
          <w:lang w:val="x-none" w:eastAsia="x-none"/>
        </w:rPr>
      </w:pPr>
      <w:r w:rsidRPr="00D168DB">
        <w:rPr>
          <w:u w:val="single"/>
          <w:lang w:val="x-none" w:eastAsia="x-none"/>
        </w:rPr>
        <w:t>Firefighting network - external hydrants</w:t>
      </w:r>
      <w:r w:rsidR="009C24AD" w:rsidRPr="00D168DB">
        <w:rPr>
          <w:u w:val="single"/>
          <w:lang w:val="x-none" w:eastAsia="x-none"/>
        </w:rPr>
        <w:t xml:space="preserve">: </w:t>
      </w:r>
    </w:p>
    <w:p w14:paraId="5F96D704" w14:textId="77777777" w:rsidR="00077D54" w:rsidRPr="00D168DB" w:rsidRDefault="00077D54" w:rsidP="00077D54">
      <w:pPr>
        <w:pStyle w:val="ListParagraph"/>
        <w:ind w:left="1080"/>
        <w:rPr>
          <w:lang w:val="x-none" w:eastAsia="x-none"/>
        </w:rPr>
      </w:pPr>
      <w:r w:rsidRPr="00D168DB">
        <w:rPr>
          <w:lang w:val="x-none" w:eastAsia="x-none"/>
        </w:rPr>
        <w:t>Design of external fire hydrant systems, including hydrant location and spacing, hydraulic sizing and flow calculations, pipe network routing, connection to water supply sources, and preparation of plans and drawings in accordance with applicable fire safety standards.</w:t>
      </w:r>
    </w:p>
    <w:p w14:paraId="2540EF80" w14:textId="77777777" w:rsidR="00372D5F" w:rsidRPr="00D168DB" w:rsidRDefault="00372D5F" w:rsidP="00372D5F">
      <w:pPr>
        <w:pStyle w:val="ListParagraph"/>
        <w:ind w:left="1080"/>
        <w:rPr>
          <w:lang w:val="x-none" w:eastAsia="x-none"/>
        </w:rPr>
      </w:pPr>
    </w:p>
    <w:p w14:paraId="6D45D40A" w14:textId="04E898DA" w:rsidR="003B6358" w:rsidRPr="00D168DB" w:rsidRDefault="00D317E1" w:rsidP="00D317E1">
      <w:pPr>
        <w:pStyle w:val="ListParagraph"/>
        <w:numPr>
          <w:ilvl w:val="0"/>
          <w:numId w:val="9"/>
        </w:numPr>
        <w:rPr>
          <w:lang w:val="x-none" w:eastAsia="x-none"/>
        </w:rPr>
      </w:pPr>
      <w:r w:rsidRPr="00D168DB">
        <w:rPr>
          <w:u w:val="single"/>
          <w:lang w:val="x-none" w:eastAsia="x-none"/>
        </w:rPr>
        <w:t>Environmental and Sustainability Systems:</w:t>
      </w:r>
    </w:p>
    <w:p w14:paraId="10CD1006" w14:textId="3D83E64C" w:rsidR="003B6358" w:rsidRPr="00D168DB" w:rsidRDefault="003B6358" w:rsidP="003B6358">
      <w:pPr>
        <w:ind w:left="360" w:firstLine="720"/>
        <w:rPr>
          <w:lang w:val="x-none" w:eastAsia="x-none"/>
        </w:rPr>
      </w:pPr>
      <w:r w:rsidRPr="00D168DB">
        <w:rPr>
          <w:lang w:val="x-none" w:eastAsia="x-none"/>
        </w:rPr>
        <w:t>S</w:t>
      </w:r>
      <w:r w:rsidR="00D317E1" w:rsidRPr="00D168DB">
        <w:rPr>
          <w:lang w:val="x-none" w:eastAsia="x-none"/>
        </w:rPr>
        <w:t>olar photovoltaic system</w:t>
      </w:r>
      <w:r w:rsidR="00DE6FA9" w:rsidRPr="00D168DB">
        <w:rPr>
          <w:lang w:val="x-none" w:eastAsia="x-none"/>
        </w:rPr>
        <w:t xml:space="preserve"> of</w:t>
      </w:r>
      <w:r w:rsidRPr="00D168DB">
        <w:rPr>
          <w:lang w:val="x-none" w:eastAsia="x-none"/>
        </w:rPr>
        <w:t xml:space="preserve"> 2</w:t>
      </w:r>
      <w:r w:rsidR="00B05425">
        <w:rPr>
          <w:lang w:val="x-none" w:eastAsia="x-none"/>
        </w:rPr>
        <w:t>60</w:t>
      </w:r>
      <w:r w:rsidR="009F5911">
        <w:rPr>
          <w:lang w:val="x-none" w:eastAsia="x-none"/>
        </w:rPr>
        <w:t>kWp</w:t>
      </w:r>
      <w:r w:rsidRPr="00D168DB">
        <w:rPr>
          <w:lang w:val="x-none" w:eastAsia="x-none"/>
        </w:rPr>
        <w:t xml:space="preserve"> </w:t>
      </w:r>
      <w:r w:rsidR="00373F28" w:rsidRPr="00D168DB">
        <w:rPr>
          <w:lang w:val="x-none" w:eastAsia="x-none"/>
        </w:rPr>
        <w:t xml:space="preserve">design </w:t>
      </w:r>
    </w:p>
    <w:p w14:paraId="24A57987" w14:textId="3172BBF6" w:rsidR="00D317E1" w:rsidRDefault="003B6358" w:rsidP="003B6358">
      <w:pPr>
        <w:pStyle w:val="ListParagraph"/>
        <w:ind w:left="1080"/>
        <w:rPr>
          <w:lang w:val="x-none" w:eastAsia="x-none"/>
        </w:rPr>
      </w:pPr>
      <w:r w:rsidRPr="00D168DB">
        <w:rPr>
          <w:lang w:val="x-none" w:eastAsia="x-none"/>
        </w:rPr>
        <w:t>R</w:t>
      </w:r>
      <w:r w:rsidR="00D317E1" w:rsidRPr="00D168DB">
        <w:rPr>
          <w:lang w:val="x-none" w:eastAsia="x-none"/>
        </w:rPr>
        <w:t xml:space="preserve">ainwater </w:t>
      </w:r>
      <w:r w:rsidRPr="00D168DB">
        <w:rPr>
          <w:lang w:val="x-none" w:eastAsia="x-none"/>
        </w:rPr>
        <w:t xml:space="preserve">collection </w:t>
      </w:r>
      <w:r w:rsidR="000B76B3">
        <w:rPr>
          <w:lang w:val="x-none" w:eastAsia="x-none"/>
        </w:rPr>
        <w:t xml:space="preserve">and </w:t>
      </w:r>
      <w:r w:rsidR="00D317E1" w:rsidRPr="00D168DB">
        <w:rPr>
          <w:lang w:val="x-none" w:eastAsia="x-none"/>
        </w:rPr>
        <w:t>re</w:t>
      </w:r>
      <w:r w:rsidR="000B76B3">
        <w:rPr>
          <w:lang w:val="x-none" w:eastAsia="x-none"/>
        </w:rPr>
        <w:t xml:space="preserve">use </w:t>
      </w:r>
      <w:r w:rsidR="00D317E1" w:rsidRPr="00D168DB">
        <w:rPr>
          <w:lang w:val="x-none" w:eastAsia="x-none"/>
        </w:rPr>
        <w:t>system</w:t>
      </w:r>
      <w:r w:rsidR="00373F28" w:rsidRPr="00D168DB">
        <w:rPr>
          <w:lang w:val="x-none" w:eastAsia="x-none"/>
        </w:rPr>
        <w:t xml:space="preserve"> design</w:t>
      </w:r>
    </w:p>
    <w:p w14:paraId="17307AD3" w14:textId="77777777" w:rsidR="00425430" w:rsidRDefault="00425430" w:rsidP="003B6358">
      <w:pPr>
        <w:pStyle w:val="ListParagraph"/>
        <w:ind w:left="1080"/>
        <w:rPr>
          <w:lang w:val="x-none" w:eastAsia="x-none"/>
        </w:rPr>
      </w:pPr>
    </w:p>
    <w:p w14:paraId="0E48367E" w14:textId="6DA78446" w:rsidR="00425430" w:rsidRDefault="00425430" w:rsidP="003B6358">
      <w:pPr>
        <w:pStyle w:val="ListParagraph"/>
        <w:ind w:left="1080"/>
        <w:rPr>
          <w:lang w:val="x-none" w:eastAsia="x-none"/>
        </w:rPr>
      </w:pPr>
      <w:r w:rsidRPr="00425430">
        <w:rPr>
          <w:lang w:val="x-none" w:eastAsia="x-none"/>
        </w:rPr>
        <w:t>Building Physics and Energy Efficiency Report</w:t>
      </w:r>
    </w:p>
    <w:p w14:paraId="3ECB45EB" w14:textId="77777777" w:rsidR="00494074" w:rsidRDefault="00494074" w:rsidP="00494074">
      <w:pPr>
        <w:rPr>
          <w:lang w:val="en-150" w:eastAsia="x-none"/>
        </w:rPr>
      </w:pPr>
    </w:p>
    <w:p w14:paraId="6C3BA845" w14:textId="77777777" w:rsidR="00494074" w:rsidRDefault="00494074" w:rsidP="00494074">
      <w:r>
        <w:t xml:space="preserve">Design team to consist of but not limited to: </w:t>
      </w:r>
    </w:p>
    <w:p w14:paraId="6323EFB8" w14:textId="77777777" w:rsidR="00856F94" w:rsidRPr="00E566F3" w:rsidRDefault="00856F94" w:rsidP="00494074"/>
    <w:p w14:paraId="47B33F6D" w14:textId="77777777" w:rsidR="00494074" w:rsidRPr="00E566F3" w:rsidRDefault="00494074" w:rsidP="00494074">
      <w:pPr>
        <w:rPr>
          <w:b/>
          <w:bCs/>
          <w:u w:val="single"/>
        </w:rPr>
      </w:pPr>
      <w:r w:rsidRPr="00E566F3">
        <w:rPr>
          <w:b/>
          <w:bCs/>
          <w:u w:val="single"/>
        </w:rPr>
        <w:t>Architect</w:t>
      </w:r>
    </w:p>
    <w:p w14:paraId="429502DA" w14:textId="0DA50994" w:rsidR="00494074" w:rsidRPr="00E566F3" w:rsidRDefault="00494074" w:rsidP="00494074">
      <w:r w:rsidRPr="00E566F3">
        <w:t xml:space="preserve">Qualified and Licenced Architect </w:t>
      </w:r>
      <w:r w:rsidR="00905FA3">
        <w:t>(A)</w:t>
      </w:r>
      <w:r w:rsidRPr="00E566F3">
        <w:t>with minimum 7 years of experience in the design of similar projects.</w:t>
      </w:r>
    </w:p>
    <w:p w14:paraId="699B3F42" w14:textId="77777777" w:rsidR="00494074" w:rsidRPr="00E566F3" w:rsidRDefault="00494074" w:rsidP="00494074">
      <w:pPr>
        <w:rPr>
          <w:b/>
          <w:bCs/>
          <w:u w:val="single"/>
        </w:rPr>
      </w:pPr>
      <w:r w:rsidRPr="00E566F3">
        <w:rPr>
          <w:b/>
          <w:bCs/>
          <w:u w:val="single"/>
        </w:rPr>
        <w:t>Civil Engineer (Construction/Structural)</w:t>
      </w:r>
    </w:p>
    <w:p w14:paraId="03D6AD8F" w14:textId="2DE2733D" w:rsidR="00494074" w:rsidRPr="00E566F3" w:rsidRDefault="00494074" w:rsidP="00494074">
      <w:r w:rsidRPr="00E566F3">
        <w:t xml:space="preserve">Qualified and Licenced Civil Engineer </w:t>
      </w:r>
      <w:r w:rsidR="00905FA3">
        <w:t xml:space="preserve">(A) </w:t>
      </w:r>
      <w:r w:rsidRPr="00E566F3">
        <w:t>with minimum of 7 years of experience in the design of similar projects.</w:t>
      </w:r>
    </w:p>
    <w:p w14:paraId="5DCCED9C" w14:textId="77777777" w:rsidR="00494074" w:rsidRPr="00E566F3" w:rsidRDefault="00494074" w:rsidP="00494074">
      <w:pPr>
        <w:rPr>
          <w:b/>
          <w:bCs/>
          <w:u w:val="single"/>
        </w:rPr>
      </w:pPr>
      <w:r w:rsidRPr="00E566F3">
        <w:rPr>
          <w:b/>
          <w:bCs/>
          <w:u w:val="single"/>
        </w:rPr>
        <w:t>Civil Engineer (Hydro)</w:t>
      </w:r>
    </w:p>
    <w:p w14:paraId="19C46F63" w14:textId="79CB6E88" w:rsidR="00494074" w:rsidRPr="00E566F3" w:rsidRDefault="00494074" w:rsidP="00494074">
      <w:pPr>
        <w:rPr>
          <w:b/>
          <w:bCs/>
          <w:u w:val="single"/>
        </w:rPr>
      </w:pPr>
      <w:r w:rsidRPr="00E566F3">
        <w:t xml:space="preserve">Qualified and Licenced Civil Engineer </w:t>
      </w:r>
      <w:r w:rsidR="00905FA3">
        <w:t xml:space="preserve">(A) </w:t>
      </w:r>
      <w:r w:rsidRPr="00E566F3">
        <w:t>with minimum of 7 years of experience in the design of similar projects</w:t>
      </w:r>
      <w:r w:rsidRPr="00E566F3">
        <w:rPr>
          <w:b/>
          <w:bCs/>
          <w:u w:val="single"/>
        </w:rPr>
        <w:t xml:space="preserve"> </w:t>
      </w:r>
    </w:p>
    <w:p w14:paraId="1FF1EA28" w14:textId="77777777" w:rsidR="00494074" w:rsidRPr="00E566F3" w:rsidRDefault="00494074" w:rsidP="00494074">
      <w:pPr>
        <w:rPr>
          <w:b/>
          <w:bCs/>
          <w:u w:val="single"/>
        </w:rPr>
      </w:pPr>
      <w:r w:rsidRPr="00E566F3">
        <w:rPr>
          <w:b/>
          <w:bCs/>
          <w:u w:val="single"/>
        </w:rPr>
        <w:t>Mechanical Engineer</w:t>
      </w:r>
    </w:p>
    <w:p w14:paraId="1EB0B50F" w14:textId="4AC7A8F8" w:rsidR="00494074" w:rsidRPr="00E566F3" w:rsidRDefault="00494074" w:rsidP="00494074">
      <w:pPr>
        <w:rPr>
          <w:b/>
          <w:bCs/>
          <w:u w:val="single"/>
        </w:rPr>
      </w:pPr>
      <w:r w:rsidRPr="00E566F3">
        <w:t xml:space="preserve">Qualified and Licenced Civil Engineer </w:t>
      </w:r>
      <w:r w:rsidR="00905FA3">
        <w:t xml:space="preserve">(A) </w:t>
      </w:r>
      <w:r w:rsidRPr="00E566F3">
        <w:t>with minimum of 7 years of experience in the design of similar projects</w:t>
      </w:r>
      <w:r w:rsidRPr="00E566F3">
        <w:rPr>
          <w:b/>
          <w:bCs/>
          <w:u w:val="single"/>
        </w:rPr>
        <w:t xml:space="preserve"> </w:t>
      </w:r>
    </w:p>
    <w:p w14:paraId="7C1EC096" w14:textId="77777777" w:rsidR="00494074" w:rsidRPr="00E566F3" w:rsidRDefault="00494074" w:rsidP="00494074">
      <w:pPr>
        <w:rPr>
          <w:b/>
          <w:bCs/>
          <w:u w:val="single"/>
        </w:rPr>
      </w:pPr>
      <w:r w:rsidRPr="00E566F3">
        <w:rPr>
          <w:b/>
          <w:bCs/>
          <w:u w:val="single"/>
        </w:rPr>
        <w:t>Electrical Engineer</w:t>
      </w:r>
    </w:p>
    <w:p w14:paraId="42CF26EA" w14:textId="6A2BD8A6" w:rsidR="00494074" w:rsidRPr="00E566F3" w:rsidRDefault="00494074" w:rsidP="00494074">
      <w:pPr>
        <w:rPr>
          <w:b/>
          <w:bCs/>
          <w:u w:val="single"/>
        </w:rPr>
      </w:pPr>
      <w:r w:rsidRPr="00E566F3">
        <w:t>Qualified and Licenced Civil Engineer</w:t>
      </w:r>
      <w:r w:rsidR="00905FA3">
        <w:t xml:space="preserve"> (A)</w:t>
      </w:r>
      <w:r w:rsidRPr="00E566F3">
        <w:t xml:space="preserve"> with minimum of 7 years of experience in the design of similar projects</w:t>
      </w:r>
      <w:r w:rsidRPr="00E566F3">
        <w:rPr>
          <w:b/>
          <w:bCs/>
          <w:u w:val="single"/>
        </w:rPr>
        <w:t xml:space="preserve"> </w:t>
      </w:r>
    </w:p>
    <w:p w14:paraId="2014B28E" w14:textId="384C27A2" w:rsidR="00494074" w:rsidRPr="00E566F3" w:rsidRDefault="00494074" w:rsidP="00494074">
      <w:pPr>
        <w:rPr>
          <w:b/>
          <w:bCs/>
          <w:u w:val="single"/>
        </w:rPr>
      </w:pPr>
      <w:r w:rsidRPr="00E566F3">
        <w:rPr>
          <w:b/>
          <w:bCs/>
          <w:u w:val="single"/>
        </w:rPr>
        <w:t>CIS Specialist</w:t>
      </w:r>
      <w:r w:rsidR="00A81E46">
        <w:rPr>
          <w:b/>
          <w:bCs/>
          <w:u w:val="single"/>
        </w:rPr>
        <w:t xml:space="preserve">/Engineer </w:t>
      </w:r>
    </w:p>
    <w:p w14:paraId="5512B95E" w14:textId="77777777" w:rsidR="00494074" w:rsidRDefault="00494074" w:rsidP="00494074">
      <w:r w:rsidRPr="00E566F3">
        <w:t>Relevant qualifications and experience in communications and information systems</w:t>
      </w:r>
      <w:r>
        <w:t xml:space="preserve"> designs. </w:t>
      </w:r>
    </w:p>
    <w:p w14:paraId="64F877DE" w14:textId="77777777" w:rsidR="00D71EA4" w:rsidRDefault="00D71EA4" w:rsidP="00494074"/>
    <w:p w14:paraId="5472B480" w14:textId="77777777" w:rsidR="00D71EA4" w:rsidRDefault="00D71EA4" w:rsidP="00494074"/>
    <w:p w14:paraId="03F38856" w14:textId="77777777" w:rsidR="00D71EA4" w:rsidRDefault="00D71EA4" w:rsidP="00494074"/>
    <w:p w14:paraId="1D4D0AE8" w14:textId="77777777" w:rsidR="00D71EA4" w:rsidRDefault="00D71EA4" w:rsidP="00494074"/>
    <w:p w14:paraId="60BA0495" w14:textId="77777777" w:rsidR="00D71EA4" w:rsidRPr="00E566F3" w:rsidRDefault="00D71EA4" w:rsidP="00494074"/>
    <w:p w14:paraId="4C360179" w14:textId="05A6BB32" w:rsidR="00494074" w:rsidRDefault="00494074" w:rsidP="00494074">
      <w:pPr>
        <w:rPr>
          <w:lang w:eastAsia="x-none"/>
        </w:rPr>
      </w:pPr>
    </w:p>
    <w:p w14:paraId="5A285510" w14:textId="4CA33C3C" w:rsidR="00420852" w:rsidRPr="00D168DB" w:rsidRDefault="006A6FBF" w:rsidP="00304B68">
      <w:pPr>
        <w:pStyle w:val="Heading2"/>
        <w:rPr>
          <w:rFonts w:ascii="Times New Roman" w:hAnsi="Times New Roman"/>
          <w:i w:val="0"/>
          <w:color w:val="000000" w:themeColor="text1"/>
          <w:lang w:val="en-US"/>
        </w:rPr>
      </w:pPr>
      <w:bookmarkStart w:id="69" w:name="_Toc236037692"/>
      <w:r>
        <w:rPr>
          <w:rFonts w:ascii="Times New Roman" w:hAnsi="Times New Roman"/>
          <w:i w:val="0"/>
          <w:color w:val="000000" w:themeColor="text1"/>
          <w:lang w:val="en-US"/>
        </w:rPr>
        <w:t>Main Entrance</w:t>
      </w:r>
      <w:r w:rsidR="00D84E50">
        <w:rPr>
          <w:rFonts w:ascii="Times New Roman" w:hAnsi="Times New Roman"/>
          <w:i w:val="0"/>
          <w:color w:val="000000" w:themeColor="text1"/>
          <w:lang w:val="en-US"/>
        </w:rPr>
        <w:t xml:space="preserve">, </w:t>
      </w:r>
      <w:r>
        <w:rPr>
          <w:rFonts w:ascii="Times New Roman" w:hAnsi="Times New Roman"/>
          <w:i w:val="0"/>
          <w:color w:val="000000" w:themeColor="text1"/>
          <w:lang w:val="en-US"/>
        </w:rPr>
        <w:t xml:space="preserve">Buildings </w:t>
      </w:r>
      <w:r w:rsidR="00D84E50">
        <w:rPr>
          <w:rFonts w:ascii="Times New Roman" w:hAnsi="Times New Roman"/>
          <w:i w:val="0"/>
          <w:color w:val="000000" w:themeColor="text1"/>
          <w:lang w:val="en-US"/>
        </w:rPr>
        <w:t xml:space="preserve">and other components </w:t>
      </w:r>
      <w:r w:rsidR="005F1F80">
        <w:rPr>
          <w:rFonts w:ascii="Times New Roman" w:hAnsi="Times New Roman"/>
          <w:i w:val="0"/>
          <w:color w:val="000000" w:themeColor="text1"/>
          <w:lang w:val="en-US"/>
        </w:rPr>
        <w:t>Technical Requirements</w:t>
      </w:r>
      <w:bookmarkEnd w:id="69"/>
      <w:r w:rsidR="005F1F80">
        <w:rPr>
          <w:rFonts w:ascii="Times New Roman" w:hAnsi="Times New Roman"/>
          <w:i w:val="0"/>
          <w:color w:val="000000" w:themeColor="text1"/>
          <w:lang w:val="en-US"/>
        </w:rPr>
        <w:t xml:space="preserve"> </w:t>
      </w:r>
    </w:p>
    <w:p w14:paraId="6F5E1178" w14:textId="77777777" w:rsidR="00A13E9B" w:rsidRPr="00D168DB" w:rsidRDefault="00A13E9B" w:rsidP="00A13E9B">
      <w:pPr>
        <w:rPr>
          <w:lang w:eastAsia="x-none"/>
        </w:rPr>
      </w:pPr>
    </w:p>
    <w:p w14:paraId="2AEBE5F2" w14:textId="0629097F" w:rsidR="00BA1EA0" w:rsidRDefault="00F86B08" w:rsidP="00A13E9B">
      <w:pPr>
        <w:rPr>
          <w:lang w:val="x-none" w:eastAsia="x-none"/>
        </w:rPr>
      </w:pPr>
      <w:r w:rsidRPr="00D168DB">
        <w:rPr>
          <w:lang w:val="x-none" w:eastAsia="x-none"/>
        </w:rPr>
        <w:t>Detailed</w:t>
      </w:r>
      <w:r w:rsidR="00BA1EA0" w:rsidRPr="00D168DB">
        <w:rPr>
          <w:lang w:val="x-none" w:eastAsia="x-none"/>
        </w:rPr>
        <w:t xml:space="preserve"> designs </w:t>
      </w:r>
      <w:r w:rsidRPr="00D168DB">
        <w:rPr>
          <w:lang w:val="x-none" w:eastAsia="x-none"/>
        </w:rPr>
        <w:t xml:space="preserve">will be </w:t>
      </w:r>
      <w:r w:rsidR="00BA1EA0" w:rsidRPr="00D168DB">
        <w:rPr>
          <w:lang w:val="x-none" w:eastAsia="x-none"/>
        </w:rPr>
        <w:t xml:space="preserve">presented </w:t>
      </w:r>
      <w:r w:rsidR="00BF651E" w:rsidRPr="00D168DB">
        <w:rPr>
          <w:lang w:val="x-none" w:eastAsia="x-none"/>
        </w:rPr>
        <w:t xml:space="preserve">by contractor </w:t>
      </w:r>
      <w:r w:rsidR="00BA1EA0" w:rsidRPr="00D168DB">
        <w:rPr>
          <w:lang w:val="x-none" w:eastAsia="x-none"/>
        </w:rPr>
        <w:t>and approved by Contracting</w:t>
      </w:r>
      <w:r w:rsidR="00BF651E" w:rsidRPr="00D168DB">
        <w:rPr>
          <w:lang w:val="x-none" w:eastAsia="x-none"/>
        </w:rPr>
        <w:t xml:space="preserve"> Authority </w:t>
      </w:r>
      <w:r w:rsidRPr="00D168DB">
        <w:rPr>
          <w:lang w:val="x-none" w:eastAsia="x-none"/>
        </w:rPr>
        <w:t>as per point 4.1 above</w:t>
      </w:r>
      <w:r w:rsidR="00BA1EA0" w:rsidRPr="00D168DB">
        <w:rPr>
          <w:lang w:val="x-none" w:eastAsia="x-none"/>
        </w:rPr>
        <w:t xml:space="preserve"> </w:t>
      </w:r>
      <w:r w:rsidRPr="00D168DB">
        <w:rPr>
          <w:lang w:val="x-none" w:eastAsia="x-none"/>
        </w:rPr>
        <w:t>and as approved the construction</w:t>
      </w:r>
      <w:r w:rsidR="00BA1EA0" w:rsidRPr="00D168DB">
        <w:rPr>
          <w:lang w:val="x-none" w:eastAsia="x-none"/>
        </w:rPr>
        <w:t xml:space="preserve"> works can commence on site. </w:t>
      </w:r>
    </w:p>
    <w:p w14:paraId="73ADFBC6" w14:textId="77777777" w:rsidR="00183898" w:rsidRPr="0095172C" w:rsidRDefault="00183898" w:rsidP="00183898">
      <w:pPr>
        <w:pStyle w:val="NormalWeb"/>
        <w:spacing w:line="300" w:lineRule="atLeast"/>
        <w:rPr>
          <w:lang w:eastAsia="x-none"/>
        </w:rPr>
      </w:pPr>
      <w:r>
        <w:rPr>
          <w:lang w:eastAsia="x-none"/>
        </w:rPr>
        <w:t>T</w:t>
      </w:r>
      <w:r w:rsidRPr="0095172C">
        <w:rPr>
          <w:lang w:eastAsia="x-none"/>
        </w:rPr>
        <w:t>he Contractor shall:</w:t>
      </w:r>
    </w:p>
    <w:p w14:paraId="74A0D0DD" w14:textId="77777777" w:rsidR="00183898" w:rsidRPr="0095172C" w:rsidRDefault="00183898" w:rsidP="00183898">
      <w:pPr>
        <w:numPr>
          <w:ilvl w:val="0"/>
          <w:numId w:val="65"/>
        </w:numPr>
        <w:spacing w:before="100" w:beforeAutospacing="1" w:after="100" w:afterAutospacing="1" w:line="300" w:lineRule="atLeast"/>
        <w:rPr>
          <w:lang w:eastAsia="x-none"/>
        </w:rPr>
      </w:pPr>
      <w:r w:rsidRPr="0095172C">
        <w:rPr>
          <w:lang w:eastAsia="x-none"/>
        </w:rPr>
        <w:t>Execute all building and civil works in accordance with the approved design documents, specifications, and applicable codes and standards.</w:t>
      </w:r>
    </w:p>
    <w:p w14:paraId="5879AAE4" w14:textId="77777777" w:rsidR="00183898" w:rsidRDefault="00183898" w:rsidP="00183898">
      <w:pPr>
        <w:numPr>
          <w:ilvl w:val="0"/>
          <w:numId w:val="65"/>
        </w:numPr>
        <w:spacing w:before="100" w:beforeAutospacing="1" w:after="100" w:afterAutospacing="1" w:line="300" w:lineRule="atLeast"/>
        <w:rPr>
          <w:lang w:eastAsia="x-none"/>
        </w:rPr>
      </w:pPr>
      <w:r w:rsidRPr="0095172C">
        <w:rPr>
          <w:lang w:eastAsia="x-none"/>
        </w:rPr>
        <w:t>Provide all labor, materials, plant, equipment, temporary works, and supervision necessary for the complete construction and commissioning of the ECM Compound.</w:t>
      </w:r>
    </w:p>
    <w:p w14:paraId="4E9DC95D" w14:textId="77777777" w:rsidR="00183898" w:rsidRPr="0095172C" w:rsidRDefault="00183898" w:rsidP="00183898">
      <w:pPr>
        <w:spacing w:before="100" w:beforeAutospacing="1" w:after="100" w:afterAutospacing="1" w:line="300" w:lineRule="atLeast"/>
        <w:ind w:left="720"/>
        <w:rPr>
          <w:lang w:eastAsia="x-none"/>
        </w:rPr>
      </w:pPr>
      <w:r>
        <w:rPr>
          <w:lang w:eastAsia="x-none"/>
        </w:rPr>
        <w:t xml:space="preserve">Labor shall consist of but not limited to: General construction workers, electricians, plumbers, welders, HVAC mechanical workers, heavy machinery operators, other as required for completion of the project. </w:t>
      </w:r>
    </w:p>
    <w:p w14:paraId="1642DB24" w14:textId="77777777" w:rsidR="00183898" w:rsidRPr="0095172C" w:rsidRDefault="00183898" w:rsidP="00183898">
      <w:pPr>
        <w:numPr>
          <w:ilvl w:val="0"/>
          <w:numId w:val="65"/>
        </w:numPr>
        <w:spacing w:before="100" w:beforeAutospacing="1" w:after="100" w:afterAutospacing="1" w:line="300" w:lineRule="atLeast"/>
        <w:rPr>
          <w:lang w:eastAsia="x-none"/>
        </w:rPr>
      </w:pPr>
      <w:r w:rsidRPr="0095172C">
        <w:rPr>
          <w:lang w:eastAsia="x-none"/>
        </w:rPr>
        <w:t>Coordinate all construction activities to ensure proper integration of the various compound components.</w:t>
      </w:r>
    </w:p>
    <w:p w14:paraId="1DDDAC34" w14:textId="77777777" w:rsidR="00183898" w:rsidRPr="0095172C" w:rsidRDefault="00183898" w:rsidP="00183898">
      <w:pPr>
        <w:numPr>
          <w:ilvl w:val="0"/>
          <w:numId w:val="65"/>
        </w:numPr>
        <w:spacing w:before="100" w:beforeAutospacing="1" w:after="100" w:afterAutospacing="1" w:line="300" w:lineRule="atLeast"/>
        <w:rPr>
          <w:lang w:eastAsia="x-none"/>
        </w:rPr>
      </w:pPr>
      <w:r w:rsidRPr="0095172C">
        <w:rPr>
          <w:lang w:eastAsia="x-none"/>
        </w:rPr>
        <w:t>Implement and maintain appropriate quality assurance and quality control procedures throughout the execution of the Works.</w:t>
      </w:r>
    </w:p>
    <w:p w14:paraId="5C23FC3D" w14:textId="77777777" w:rsidR="00183898" w:rsidRPr="0095172C" w:rsidRDefault="00183898" w:rsidP="00183898">
      <w:pPr>
        <w:numPr>
          <w:ilvl w:val="0"/>
          <w:numId w:val="65"/>
        </w:numPr>
        <w:spacing w:before="100" w:beforeAutospacing="1" w:after="100" w:afterAutospacing="1" w:line="300" w:lineRule="atLeast"/>
        <w:rPr>
          <w:lang w:eastAsia="x-none"/>
        </w:rPr>
      </w:pPr>
      <w:r w:rsidRPr="0095172C">
        <w:rPr>
          <w:lang w:eastAsia="x-none"/>
        </w:rPr>
        <w:t>Comply with all health, safety, environmental, and security requirements applicable to the Project.</w:t>
      </w:r>
    </w:p>
    <w:p w14:paraId="6B909696" w14:textId="77777777" w:rsidR="00183898" w:rsidRPr="0095172C" w:rsidRDefault="00183898" w:rsidP="00183898">
      <w:pPr>
        <w:numPr>
          <w:ilvl w:val="0"/>
          <w:numId w:val="65"/>
        </w:numPr>
        <w:spacing w:before="100" w:beforeAutospacing="1" w:after="100" w:afterAutospacing="1" w:line="300" w:lineRule="atLeast"/>
        <w:rPr>
          <w:lang w:eastAsia="x-none"/>
        </w:rPr>
      </w:pPr>
      <w:r w:rsidRPr="0095172C">
        <w:rPr>
          <w:lang w:eastAsia="x-none"/>
        </w:rPr>
        <w:t>Ensure that all works are completed within the approved project schedule and in accordance with the Contract requirements.</w:t>
      </w:r>
    </w:p>
    <w:p w14:paraId="24EDDDF2" w14:textId="77777777" w:rsidR="00183898" w:rsidRPr="0095172C" w:rsidRDefault="00183898" w:rsidP="00183898">
      <w:pPr>
        <w:numPr>
          <w:ilvl w:val="0"/>
          <w:numId w:val="65"/>
        </w:numPr>
        <w:spacing w:before="100" w:beforeAutospacing="1" w:after="100" w:afterAutospacing="1" w:line="300" w:lineRule="atLeast"/>
        <w:rPr>
          <w:lang w:eastAsia="x-none"/>
        </w:rPr>
      </w:pPr>
      <w:r w:rsidRPr="0095172C">
        <w:rPr>
          <w:lang w:eastAsia="x-none"/>
        </w:rPr>
        <w:t>Obtain all required inspections, testing, approvals, and certifications related to the construction works.</w:t>
      </w:r>
    </w:p>
    <w:p w14:paraId="546864A7" w14:textId="77777777" w:rsidR="00183898" w:rsidRPr="0095172C" w:rsidRDefault="00183898" w:rsidP="00183898">
      <w:pPr>
        <w:spacing w:before="100" w:beforeAutospacing="1" w:after="100" w:afterAutospacing="1"/>
        <w:rPr>
          <w:lang w:val="en-150" w:eastAsia="x-none"/>
        </w:rPr>
      </w:pPr>
      <w:r>
        <w:rPr>
          <w:lang w:val="en-150" w:eastAsia="en-150"/>
        </w:rPr>
        <w:t xml:space="preserve">Below are specifications of Main Components of the Compound: </w:t>
      </w:r>
    </w:p>
    <w:p w14:paraId="29479A51" w14:textId="77777777" w:rsidR="00373F28" w:rsidRDefault="00373F28" w:rsidP="002955A3">
      <w:pPr>
        <w:rPr>
          <w:lang w:val="en-150" w:eastAsia="x-none"/>
        </w:rPr>
      </w:pPr>
    </w:p>
    <w:p w14:paraId="5EB3C885" w14:textId="644ECBA3" w:rsidR="00B20073" w:rsidRPr="00D168DB" w:rsidRDefault="00733713" w:rsidP="00B20073">
      <w:pPr>
        <w:pStyle w:val="Heading3"/>
        <w:rPr>
          <w:rFonts w:ascii="Times New Roman" w:hAnsi="Times New Roman"/>
        </w:rPr>
      </w:pPr>
      <w:bookmarkStart w:id="70" w:name="_Toc236037693"/>
      <w:r w:rsidRPr="00D168DB">
        <w:rPr>
          <w:rFonts w:ascii="Times New Roman" w:hAnsi="Times New Roman"/>
        </w:rPr>
        <w:t>Main Entrance</w:t>
      </w:r>
      <w:bookmarkEnd w:id="70"/>
      <w:r w:rsidRPr="00D168DB">
        <w:rPr>
          <w:rFonts w:ascii="Times New Roman" w:hAnsi="Times New Roman"/>
        </w:rPr>
        <w:t xml:space="preserve"> </w:t>
      </w:r>
    </w:p>
    <w:p w14:paraId="11D72E9F" w14:textId="77777777" w:rsidR="00CC7BC8" w:rsidRPr="00D168DB" w:rsidRDefault="00CC7BC8" w:rsidP="00CC7BC8">
      <w:pPr>
        <w:rPr>
          <w:lang w:val="x-none" w:eastAsia="x-none"/>
        </w:rPr>
      </w:pPr>
    </w:p>
    <w:p w14:paraId="1608E1EC" w14:textId="6F669D6D" w:rsidR="00CC7BC8" w:rsidRPr="00D168DB" w:rsidRDefault="00CC7BC8" w:rsidP="00CC7BC8">
      <w:pPr>
        <w:rPr>
          <w:lang w:val="x-none" w:eastAsia="x-none"/>
        </w:rPr>
      </w:pPr>
      <w:r w:rsidRPr="00D168DB">
        <w:rPr>
          <w:lang w:val="x-none" w:eastAsia="x-none"/>
        </w:rPr>
        <w:t xml:space="preserve">The main entrance to the Compound shall comprise of vehicle entrance/exit and pedestrian entrance/exit. </w:t>
      </w:r>
    </w:p>
    <w:p w14:paraId="2B113A0D" w14:textId="77777777" w:rsidR="00CC7BC8" w:rsidRPr="00D168DB" w:rsidRDefault="00CC7BC8" w:rsidP="00CC7BC8">
      <w:pPr>
        <w:rPr>
          <w:lang w:val="x-none" w:eastAsia="x-none"/>
        </w:rPr>
      </w:pPr>
    </w:p>
    <w:p w14:paraId="2F37E362" w14:textId="51402056" w:rsidR="00CC7BC8" w:rsidRDefault="00CC7BC8" w:rsidP="00CC7BC8">
      <w:pPr>
        <w:rPr>
          <w:lang w:val="x-none" w:eastAsia="x-none"/>
        </w:rPr>
      </w:pPr>
      <w:r w:rsidRPr="00D168DB">
        <w:rPr>
          <w:lang w:val="x-none" w:eastAsia="x-none"/>
        </w:rPr>
        <w:t xml:space="preserve">The vehicle entrance is to be equipped with: </w:t>
      </w:r>
    </w:p>
    <w:p w14:paraId="29B1EBE5" w14:textId="77777777" w:rsidR="006C3B58" w:rsidRPr="00D168DB" w:rsidRDefault="006C3B58" w:rsidP="00CC7BC8">
      <w:pPr>
        <w:rPr>
          <w:lang w:val="x-none" w:eastAsia="x-none"/>
        </w:rPr>
      </w:pPr>
    </w:p>
    <w:p w14:paraId="3BE72C7E" w14:textId="3590CAE7" w:rsidR="00CC7BC8" w:rsidRPr="00D168DB" w:rsidRDefault="00545BB9" w:rsidP="00CC7BC8">
      <w:pPr>
        <w:pStyle w:val="ListParagraph"/>
        <w:numPr>
          <w:ilvl w:val="0"/>
          <w:numId w:val="9"/>
        </w:numPr>
        <w:rPr>
          <w:lang w:val="x-none" w:eastAsia="x-none"/>
        </w:rPr>
      </w:pPr>
      <w:r w:rsidRPr="00D168DB">
        <w:rPr>
          <w:lang w:val="x-none" w:eastAsia="x-none"/>
        </w:rPr>
        <w:t xml:space="preserve">High </w:t>
      </w:r>
      <w:r>
        <w:rPr>
          <w:lang w:val="x-none" w:eastAsia="x-none"/>
        </w:rPr>
        <w:t xml:space="preserve">Security </w:t>
      </w:r>
      <w:r w:rsidR="00CC7BC8" w:rsidRPr="00D168DB">
        <w:rPr>
          <w:lang w:val="x-none" w:eastAsia="x-none"/>
        </w:rPr>
        <w:t xml:space="preserve">Automated </w:t>
      </w:r>
      <w:r w:rsidR="003C1F44">
        <w:rPr>
          <w:lang w:val="x-none" w:eastAsia="x-none"/>
        </w:rPr>
        <w:t>S</w:t>
      </w:r>
      <w:r w:rsidR="00CC7BC8" w:rsidRPr="00D168DB">
        <w:rPr>
          <w:lang w:val="x-none" w:eastAsia="x-none"/>
        </w:rPr>
        <w:t xml:space="preserve">peed </w:t>
      </w:r>
      <w:r w:rsidR="003C1F44">
        <w:rPr>
          <w:lang w:val="x-none" w:eastAsia="x-none"/>
        </w:rPr>
        <w:t>B</w:t>
      </w:r>
      <w:r w:rsidR="00CC7BC8" w:rsidRPr="00D168DB">
        <w:rPr>
          <w:lang w:val="x-none" w:eastAsia="x-none"/>
        </w:rPr>
        <w:t>i</w:t>
      </w:r>
      <w:r w:rsidR="003C1F44">
        <w:rPr>
          <w:lang w:val="x-none" w:eastAsia="x-none"/>
        </w:rPr>
        <w:t>-</w:t>
      </w:r>
      <w:r w:rsidR="00CC7BC8" w:rsidRPr="00D168DB">
        <w:rPr>
          <w:lang w:val="x-none" w:eastAsia="x-none"/>
        </w:rPr>
        <w:t xml:space="preserve">folding </w:t>
      </w:r>
      <w:r w:rsidR="003C1F44">
        <w:rPr>
          <w:lang w:val="x-none" w:eastAsia="x-none"/>
        </w:rPr>
        <w:t>G</w:t>
      </w:r>
      <w:r w:rsidR="00CC7BC8" w:rsidRPr="00D168DB">
        <w:rPr>
          <w:lang w:val="x-none" w:eastAsia="x-none"/>
        </w:rPr>
        <w:t>ate</w:t>
      </w:r>
    </w:p>
    <w:p w14:paraId="4B7119A0" w14:textId="5654A16C" w:rsidR="00CC7BC8" w:rsidRPr="00D168DB" w:rsidRDefault="00CC7BC8" w:rsidP="00A4162F">
      <w:pPr>
        <w:pStyle w:val="ListParagraph"/>
        <w:numPr>
          <w:ilvl w:val="0"/>
          <w:numId w:val="9"/>
        </w:numPr>
        <w:rPr>
          <w:lang w:val="x-none" w:eastAsia="x-none"/>
        </w:rPr>
      </w:pPr>
      <w:r w:rsidRPr="00D168DB">
        <w:rPr>
          <w:lang w:val="x-none" w:eastAsia="x-none"/>
        </w:rPr>
        <w:lastRenderedPageBreak/>
        <w:t xml:space="preserve">Under Vehicle Surveillance System </w:t>
      </w:r>
      <w:r w:rsidR="00C17331" w:rsidRPr="00D168DB">
        <w:rPr>
          <w:lang w:val="x-none" w:eastAsia="x-none"/>
        </w:rPr>
        <w:t>(UVSS) and</w:t>
      </w:r>
      <w:r w:rsidR="00A4162F" w:rsidRPr="00D168DB">
        <w:rPr>
          <w:lang w:val="x-none" w:eastAsia="x-none"/>
        </w:rPr>
        <w:t xml:space="preserve"> </w:t>
      </w:r>
      <w:r w:rsidR="004C49CA">
        <w:rPr>
          <w:lang w:val="x-none" w:eastAsia="x-none"/>
        </w:rPr>
        <w:t>2x</w:t>
      </w:r>
      <w:r w:rsidRPr="00D168DB">
        <w:rPr>
          <w:lang w:val="x-none" w:eastAsia="x-none"/>
        </w:rPr>
        <w:t xml:space="preserve">Plate </w:t>
      </w:r>
      <w:r w:rsidR="00C17331" w:rsidRPr="00D168DB">
        <w:rPr>
          <w:lang w:val="x-none" w:eastAsia="x-none"/>
        </w:rPr>
        <w:t>R</w:t>
      </w:r>
      <w:r w:rsidRPr="00D168DB">
        <w:rPr>
          <w:lang w:val="x-none" w:eastAsia="x-none"/>
        </w:rPr>
        <w:t xml:space="preserve">ecognition </w:t>
      </w:r>
      <w:r w:rsidR="00C17331" w:rsidRPr="00D168DB">
        <w:rPr>
          <w:lang w:val="x-none" w:eastAsia="x-none"/>
        </w:rPr>
        <w:t>C</w:t>
      </w:r>
      <w:r w:rsidRPr="00D168DB">
        <w:rPr>
          <w:lang w:val="x-none" w:eastAsia="x-none"/>
        </w:rPr>
        <w:t xml:space="preserve">ameras </w:t>
      </w:r>
    </w:p>
    <w:p w14:paraId="4BBA7999" w14:textId="6AB2C54A" w:rsidR="00CC7BC8" w:rsidRPr="00D168DB" w:rsidRDefault="00CC7BC8" w:rsidP="00CC7BC8">
      <w:pPr>
        <w:pStyle w:val="ListParagraph"/>
        <w:numPr>
          <w:ilvl w:val="0"/>
          <w:numId w:val="9"/>
        </w:numPr>
        <w:rPr>
          <w:lang w:val="x-none" w:eastAsia="x-none"/>
        </w:rPr>
      </w:pPr>
      <w:r w:rsidRPr="00D168DB">
        <w:rPr>
          <w:lang w:val="x-none" w:eastAsia="x-none"/>
        </w:rPr>
        <w:t>Road barriers entry</w:t>
      </w:r>
      <w:r w:rsidR="009B6E02">
        <w:rPr>
          <w:lang w:val="x-none" w:eastAsia="x-none"/>
        </w:rPr>
        <w:t xml:space="preserve"> and </w:t>
      </w:r>
      <w:r w:rsidRPr="00D168DB">
        <w:rPr>
          <w:lang w:val="x-none" w:eastAsia="x-none"/>
        </w:rPr>
        <w:t xml:space="preserve">exit </w:t>
      </w:r>
    </w:p>
    <w:p w14:paraId="5193B280" w14:textId="41D4696A" w:rsidR="00CC7BC8" w:rsidRPr="00D168DB" w:rsidRDefault="00CC7BC8" w:rsidP="00CC7BC8">
      <w:pPr>
        <w:pStyle w:val="ListParagraph"/>
        <w:numPr>
          <w:ilvl w:val="0"/>
          <w:numId w:val="9"/>
        </w:numPr>
        <w:rPr>
          <w:lang w:val="x-none" w:eastAsia="x-none"/>
        </w:rPr>
      </w:pPr>
      <w:r w:rsidRPr="00D168DB">
        <w:rPr>
          <w:lang w:val="x-none" w:eastAsia="x-none"/>
        </w:rPr>
        <w:t xml:space="preserve">Road blocker </w:t>
      </w:r>
    </w:p>
    <w:p w14:paraId="246A1501" w14:textId="703B8082" w:rsidR="00CC7BC8" w:rsidRPr="00D168DB" w:rsidRDefault="00CC7BC8" w:rsidP="00CC7BC8">
      <w:pPr>
        <w:pStyle w:val="ListParagraph"/>
        <w:numPr>
          <w:ilvl w:val="0"/>
          <w:numId w:val="9"/>
        </w:numPr>
        <w:rPr>
          <w:lang w:val="x-none" w:eastAsia="x-none"/>
        </w:rPr>
      </w:pPr>
      <w:r w:rsidRPr="00D168DB">
        <w:rPr>
          <w:lang w:val="x-none" w:eastAsia="x-none"/>
        </w:rPr>
        <w:t xml:space="preserve">Access Control for vehicles and pedestrians both on entry and exit. </w:t>
      </w:r>
    </w:p>
    <w:p w14:paraId="3C9B7822" w14:textId="3369223B" w:rsidR="00F576DA" w:rsidRPr="00835BAA" w:rsidRDefault="00BB4B47" w:rsidP="00414B65">
      <w:pPr>
        <w:pStyle w:val="ListParagraph"/>
        <w:numPr>
          <w:ilvl w:val="0"/>
          <w:numId w:val="9"/>
        </w:numPr>
        <w:rPr>
          <w:lang w:val="x-none" w:eastAsia="x-none"/>
        </w:rPr>
      </w:pPr>
      <w:r w:rsidRPr="00835BAA">
        <w:rPr>
          <w:lang w:val="x-none" w:eastAsia="x-none"/>
        </w:rPr>
        <w:t xml:space="preserve">Video Intercom outdoor unit, displayed in </w:t>
      </w:r>
      <w:r w:rsidR="00C17331" w:rsidRPr="00835BAA">
        <w:rPr>
          <w:lang w:val="x-none" w:eastAsia="x-none"/>
        </w:rPr>
        <w:t xml:space="preserve">reception. </w:t>
      </w:r>
      <w:r w:rsidRPr="00835BAA">
        <w:rPr>
          <w:lang w:val="x-none" w:eastAsia="x-none"/>
        </w:rPr>
        <w:t xml:space="preserve"> </w:t>
      </w:r>
    </w:p>
    <w:p w14:paraId="003CAAD5" w14:textId="77777777" w:rsidR="00F576DA" w:rsidRDefault="00F576DA" w:rsidP="002F4E8A">
      <w:pPr>
        <w:rPr>
          <w:lang w:val="x-none" w:eastAsia="x-none"/>
        </w:rPr>
      </w:pPr>
    </w:p>
    <w:p w14:paraId="3A602F50" w14:textId="77777777" w:rsidR="0006177B" w:rsidRDefault="0006177B" w:rsidP="002F4E8A">
      <w:pPr>
        <w:rPr>
          <w:lang w:val="x-none" w:eastAsia="x-none"/>
        </w:rPr>
      </w:pPr>
    </w:p>
    <w:p w14:paraId="6E559800" w14:textId="32724BCD" w:rsidR="002F4E8A" w:rsidRPr="00D168DB" w:rsidRDefault="002F4E8A" w:rsidP="002F4E8A">
      <w:pPr>
        <w:rPr>
          <w:lang w:val="x-none" w:eastAsia="x-none"/>
        </w:rPr>
      </w:pPr>
      <w:r w:rsidRPr="00D168DB">
        <w:rPr>
          <w:lang w:val="x-none" w:eastAsia="x-none"/>
        </w:rPr>
        <w:t xml:space="preserve">Entry Procedure: </w:t>
      </w:r>
    </w:p>
    <w:p w14:paraId="011DDDD1" w14:textId="77777777" w:rsidR="002F4E8A" w:rsidRPr="00D168DB" w:rsidRDefault="002F4E8A" w:rsidP="002F4E8A">
      <w:pPr>
        <w:rPr>
          <w:lang w:val="x-none" w:eastAsia="x-none"/>
        </w:rPr>
      </w:pPr>
    </w:p>
    <w:p w14:paraId="64B51AE7" w14:textId="55D9237E" w:rsidR="002F4E8A" w:rsidRPr="00D168DB" w:rsidRDefault="002F4E8A" w:rsidP="002F4E8A">
      <w:pPr>
        <w:rPr>
          <w:lang w:val="x-none" w:eastAsia="x-none"/>
        </w:rPr>
      </w:pPr>
      <w:r w:rsidRPr="00D168DB">
        <w:rPr>
          <w:lang w:val="x-none" w:eastAsia="x-none"/>
        </w:rPr>
        <w:t xml:space="preserve">For both EULEX and visitor vehicles, access control is </w:t>
      </w:r>
      <w:r w:rsidR="00B4001B">
        <w:rPr>
          <w:lang w:val="x-none" w:eastAsia="x-none"/>
        </w:rPr>
        <w:t xml:space="preserve">to be </w:t>
      </w:r>
      <w:r w:rsidRPr="00D168DB">
        <w:rPr>
          <w:lang w:val="x-none" w:eastAsia="x-none"/>
        </w:rPr>
        <w:t xml:space="preserve">managed by the guard stationed at the reception. As a vehicle approaches the entrance, the guard opens the </w:t>
      </w:r>
      <w:r w:rsidRPr="000964CD">
        <w:rPr>
          <w:b/>
          <w:bCs/>
          <w:lang w:val="x-none" w:eastAsia="x-none"/>
        </w:rPr>
        <w:t>main gate</w:t>
      </w:r>
      <w:r w:rsidRPr="00D168DB">
        <w:rPr>
          <w:lang w:val="x-none" w:eastAsia="x-none"/>
        </w:rPr>
        <w:t xml:space="preserve"> from the reception.</w:t>
      </w:r>
    </w:p>
    <w:p w14:paraId="78467660" w14:textId="77777777" w:rsidR="00DB7647" w:rsidRPr="00D168DB" w:rsidRDefault="002F4E8A" w:rsidP="002F4E8A">
      <w:pPr>
        <w:rPr>
          <w:lang w:val="x-none" w:eastAsia="x-none"/>
        </w:rPr>
      </w:pPr>
      <w:r w:rsidRPr="00D168DB">
        <w:rPr>
          <w:lang w:val="x-none" w:eastAsia="x-none"/>
        </w:rPr>
        <w:t xml:space="preserve">Once the gate is opened, the vehicle proceeds through the </w:t>
      </w:r>
      <w:r w:rsidRPr="00D168DB">
        <w:rPr>
          <w:b/>
          <w:bCs/>
          <w:lang w:val="x-none" w:eastAsia="x-none"/>
        </w:rPr>
        <w:t>Under Vehicle Scanning System (UVSS)</w:t>
      </w:r>
      <w:r w:rsidRPr="00D168DB">
        <w:rPr>
          <w:lang w:val="x-none" w:eastAsia="x-none"/>
        </w:rPr>
        <w:t xml:space="preserve">, where the vehicle is scanned. </w:t>
      </w:r>
    </w:p>
    <w:p w14:paraId="0233F8E1" w14:textId="77777777" w:rsidR="00DB7647" w:rsidRPr="00D168DB" w:rsidRDefault="002F4E8A" w:rsidP="002F4E8A">
      <w:pPr>
        <w:rPr>
          <w:lang w:val="x-none" w:eastAsia="x-none"/>
        </w:rPr>
      </w:pPr>
      <w:r w:rsidRPr="00D168DB">
        <w:rPr>
          <w:lang w:val="x-none" w:eastAsia="x-none"/>
        </w:rPr>
        <w:t>The reception guard reviews the real</w:t>
      </w:r>
      <w:r w:rsidRPr="00D168DB">
        <w:rPr>
          <w:lang w:val="x-none" w:eastAsia="x-none"/>
        </w:rPr>
        <w:noBreakHyphen/>
        <w:t xml:space="preserve">time scan images on the monitoring screen and either grants access or triggers an alarm in case of a detected threat. </w:t>
      </w:r>
    </w:p>
    <w:p w14:paraId="12D60722" w14:textId="42383AC9" w:rsidR="002F4E8A" w:rsidRPr="00D168DB" w:rsidRDefault="002F4E8A" w:rsidP="002F4E8A">
      <w:pPr>
        <w:rPr>
          <w:lang w:val="x-none" w:eastAsia="x-none"/>
        </w:rPr>
      </w:pPr>
      <w:r w:rsidRPr="00D168DB">
        <w:rPr>
          <w:lang w:val="x-none" w:eastAsia="x-none"/>
        </w:rPr>
        <w:t xml:space="preserve">Simultaneously, the </w:t>
      </w:r>
      <w:r w:rsidRPr="00D168DB">
        <w:rPr>
          <w:b/>
          <w:bCs/>
          <w:lang w:val="x-none" w:eastAsia="x-none"/>
        </w:rPr>
        <w:t>Automatic Number Plate Recognition (ANPR)</w:t>
      </w:r>
      <w:r w:rsidRPr="00D168DB">
        <w:rPr>
          <w:lang w:val="x-none" w:eastAsia="x-none"/>
        </w:rPr>
        <w:t xml:space="preserve"> camera captures and records the vehicle’s license plate, registering it in the system.</w:t>
      </w:r>
    </w:p>
    <w:p w14:paraId="336FBA0E" w14:textId="6E14C424" w:rsidR="000964CD" w:rsidRDefault="002F4E8A" w:rsidP="002F4E8A">
      <w:pPr>
        <w:rPr>
          <w:lang w:val="x-none" w:eastAsia="x-none"/>
        </w:rPr>
      </w:pPr>
      <w:r w:rsidRPr="00D168DB">
        <w:rPr>
          <w:lang w:val="x-none" w:eastAsia="x-none"/>
        </w:rPr>
        <w:t xml:space="preserve">For </w:t>
      </w:r>
      <w:r w:rsidRPr="00D168DB">
        <w:rPr>
          <w:b/>
          <w:bCs/>
          <w:lang w:val="x-none" w:eastAsia="x-none"/>
        </w:rPr>
        <w:t>EULEX personnel</w:t>
      </w:r>
      <w:r w:rsidRPr="00D168DB">
        <w:rPr>
          <w:lang w:val="x-none" w:eastAsia="x-none"/>
        </w:rPr>
        <w:t>, after the vehicle is cleared through the UVSS</w:t>
      </w:r>
      <w:r w:rsidR="00B4001B">
        <w:rPr>
          <w:lang w:val="x-none" w:eastAsia="x-none"/>
        </w:rPr>
        <w:t xml:space="preserve"> by Security Guard </w:t>
      </w:r>
      <w:r w:rsidR="000964CD">
        <w:rPr>
          <w:lang w:val="x-none" w:eastAsia="x-none"/>
        </w:rPr>
        <w:t>(</w:t>
      </w:r>
      <w:r w:rsidR="00B4001B">
        <w:rPr>
          <w:lang w:val="x-none" w:eastAsia="x-none"/>
        </w:rPr>
        <w:t xml:space="preserve">the </w:t>
      </w:r>
      <w:r w:rsidR="000964CD">
        <w:rPr>
          <w:lang w:val="x-none" w:eastAsia="x-none"/>
        </w:rPr>
        <w:t>guard swipe the card clears access in reception)</w:t>
      </w:r>
      <w:r w:rsidR="00B4001B">
        <w:rPr>
          <w:lang w:val="x-none" w:eastAsia="x-none"/>
        </w:rPr>
        <w:t xml:space="preserve">, </w:t>
      </w:r>
      <w:r w:rsidRPr="00D168DB">
        <w:rPr>
          <w:lang w:val="x-none" w:eastAsia="x-none"/>
        </w:rPr>
        <w:t xml:space="preserve"> the driver</w:t>
      </w:r>
      <w:r w:rsidR="00B4001B">
        <w:rPr>
          <w:lang w:val="x-none" w:eastAsia="x-none"/>
        </w:rPr>
        <w:t xml:space="preserve"> then</w:t>
      </w:r>
      <w:r w:rsidRPr="00D168DB">
        <w:rPr>
          <w:lang w:val="x-none" w:eastAsia="x-none"/>
        </w:rPr>
        <w:t xml:space="preserve"> swipes their access card</w:t>
      </w:r>
      <w:r w:rsidR="00B4001B">
        <w:rPr>
          <w:lang w:val="x-none" w:eastAsia="x-none"/>
        </w:rPr>
        <w:t xml:space="preserve"> in the card reader positioned at the driver side</w:t>
      </w:r>
      <w:r w:rsidR="000964CD">
        <w:rPr>
          <w:lang w:val="x-none" w:eastAsia="x-none"/>
        </w:rPr>
        <w:t xml:space="preserve">. </w:t>
      </w:r>
      <w:r w:rsidR="00B4001B">
        <w:rPr>
          <w:lang w:val="x-none" w:eastAsia="x-none"/>
        </w:rPr>
        <w:t xml:space="preserve"> </w:t>
      </w:r>
    </w:p>
    <w:p w14:paraId="37DC5674" w14:textId="60416B5F" w:rsidR="002F4E8A" w:rsidRPr="00D168DB" w:rsidRDefault="002F4E8A" w:rsidP="002F4E8A">
      <w:pPr>
        <w:rPr>
          <w:lang w:val="x-none" w:eastAsia="x-none"/>
        </w:rPr>
      </w:pPr>
      <w:r w:rsidRPr="00D168DB">
        <w:rPr>
          <w:lang w:val="x-none" w:eastAsia="x-none"/>
        </w:rPr>
        <w:t>Upon successful authentication by the access control system, the barrier is raised, the road blocker is lowered, and the vehicle is permitted to pass when the traffic light turns green.</w:t>
      </w:r>
    </w:p>
    <w:p w14:paraId="1AED7556" w14:textId="1BF57D7B" w:rsidR="002F4E8A" w:rsidRPr="00D168DB" w:rsidRDefault="002F4E8A" w:rsidP="002F4E8A">
      <w:pPr>
        <w:rPr>
          <w:lang w:val="x-none" w:eastAsia="x-none"/>
        </w:rPr>
      </w:pPr>
      <w:r w:rsidRPr="00D168DB">
        <w:rPr>
          <w:lang w:val="x-none" w:eastAsia="x-none"/>
        </w:rPr>
        <w:t xml:space="preserve">For </w:t>
      </w:r>
      <w:r w:rsidRPr="00D168DB">
        <w:rPr>
          <w:b/>
          <w:bCs/>
          <w:lang w:val="x-none" w:eastAsia="x-none"/>
        </w:rPr>
        <w:t>visitors</w:t>
      </w:r>
      <w:r w:rsidRPr="00D168DB">
        <w:rPr>
          <w:lang w:val="x-none" w:eastAsia="x-none"/>
        </w:rPr>
        <w:t>, access authorization is granted by the receptionist</w:t>
      </w:r>
      <w:r w:rsidR="00A9361A">
        <w:rPr>
          <w:lang w:val="x-none" w:eastAsia="x-none"/>
        </w:rPr>
        <w:t>/guard</w:t>
      </w:r>
      <w:r w:rsidRPr="00D168DB">
        <w:rPr>
          <w:lang w:val="x-none" w:eastAsia="x-none"/>
        </w:rPr>
        <w:t>, who activates the required systems to allow the vehicle to proceed further.</w:t>
      </w:r>
    </w:p>
    <w:p w14:paraId="22BB2BE0" w14:textId="4C715BE5" w:rsidR="002F4E8A" w:rsidRPr="00D168DB" w:rsidRDefault="002F4E8A" w:rsidP="002F4E8A">
      <w:pPr>
        <w:rPr>
          <w:lang w:val="x-none" w:eastAsia="x-none"/>
        </w:rPr>
      </w:pPr>
    </w:p>
    <w:p w14:paraId="018EFCBB" w14:textId="27701DBD" w:rsidR="002F4E8A" w:rsidRDefault="002F4E8A" w:rsidP="002F4E8A">
      <w:pPr>
        <w:rPr>
          <w:lang w:val="x-none" w:eastAsia="x-none"/>
        </w:rPr>
      </w:pPr>
      <w:r w:rsidRPr="00D168DB">
        <w:rPr>
          <w:lang w:val="x-none" w:eastAsia="x-none"/>
        </w:rPr>
        <w:t>Exit Procedure</w:t>
      </w:r>
      <w:r w:rsidR="007F2005">
        <w:rPr>
          <w:lang w:val="x-none" w:eastAsia="x-none"/>
        </w:rPr>
        <w:t xml:space="preserve">: </w:t>
      </w:r>
    </w:p>
    <w:p w14:paraId="7060F6F8" w14:textId="77777777" w:rsidR="007F2005" w:rsidRPr="00D168DB" w:rsidRDefault="007F2005" w:rsidP="002F4E8A">
      <w:pPr>
        <w:rPr>
          <w:lang w:val="x-none" w:eastAsia="x-none"/>
        </w:rPr>
      </w:pPr>
    </w:p>
    <w:p w14:paraId="658248EE" w14:textId="509C8129" w:rsidR="002F4E8A" w:rsidRPr="00D168DB" w:rsidRDefault="002F4E8A" w:rsidP="002F4E8A">
      <w:pPr>
        <w:rPr>
          <w:lang w:val="x-none" w:eastAsia="x-none"/>
        </w:rPr>
      </w:pPr>
      <w:r w:rsidRPr="00D168DB">
        <w:rPr>
          <w:lang w:val="x-none" w:eastAsia="x-none"/>
        </w:rPr>
        <w:t xml:space="preserve">The exit process follows the same sequence in </w:t>
      </w:r>
      <w:r w:rsidRPr="00D168DB">
        <w:rPr>
          <w:b/>
          <w:bCs/>
          <w:lang w:val="x-none" w:eastAsia="x-none"/>
        </w:rPr>
        <w:t>reverse order</w:t>
      </w:r>
      <w:r w:rsidRPr="00D168DB">
        <w:rPr>
          <w:lang w:val="x-none" w:eastAsia="x-none"/>
        </w:rPr>
        <w:t>. Vehicles exit the facility under controlled conditions, with the relevant systems (barrier, road blocker, and traffic light) activated accordingly to ensure safe and secure departure.</w:t>
      </w:r>
      <w:r w:rsidR="00F3350D">
        <w:rPr>
          <w:lang w:val="x-none" w:eastAsia="x-none"/>
        </w:rPr>
        <w:t xml:space="preserve"> UVSS is not part of the exit procedure except the ANPR where camera captures/registers the plate numbers of vehicle exiting. </w:t>
      </w:r>
    </w:p>
    <w:p w14:paraId="484B0500" w14:textId="77777777" w:rsidR="00782956" w:rsidRPr="00D168DB" w:rsidRDefault="00782956" w:rsidP="00CC7BC8">
      <w:pPr>
        <w:rPr>
          <w:lang w:val="en-150" w:eastAsia="x-none"/>
        </w:rPr>
      </w:pPr>
    </w:p>
    <w:p w14:paraId="00115A3D" w14:textId="3266BA42" w:rsidR="00782956" w:rsidRPr="00D168DB" w:rsidRDefault="00782956" w:rsidP="00782956">
      <w:pPr>
        <w:pStyle w:val="Heading4"/>
        <w:rPr>
          <w:rFonts w:ascii="Times New Roman" w:hAnsi="Times New Roman"/>
        </w:rPr>
      </w:pPr>
      <w:r w:rsidRPr="00D168DB">
        <w:rPr>
          <w:rFonts w:ascii="Times New Roman" w:hAnsi="Times New Roman"/>
        </w:rPr>
        <w:t xml:space="preserve"> High </w:t>
      </w:r>
      <w:r w:rsidR="00A9361A">
        <w:rPr>
          <w:rFonts w:ascii="Times New Roman" w:hAnsi="Times New Roman"/>
        </w:rPr>
        <w:t xml:space="preserve">Security Automated speed </w:t>
      </w:r>
      <w:r w:rsidRPr="00D168DB">
        <w:rPr>
          <w:rFonts w:ascii="Times New Roman" w:hAnsi="Times New Roman"/>
        </w:rPr>
        <w:t>bi-folding gate</w:t>
      </w:r>
      <w:r w:rsidR="00A9361A">
        <w:rPr>
          <w:rFonts w:ascii="Times New Roman" w:hAnsi="Times New Roman"/>
        </w:rPr>
        <w:t>s</w:t>
      </w:r>
    </w:p>
    <w:p w14:paraId="56C3FDDD" w14:textId="77777777" w:rsidR="00782956" w:rsidRPr="00D168DB" w:rsidRDefault="00782956" w:rsidP="00782956">
      <w:pPr>
        <w:rPr>
          <w:lang w:val="x-none" w:eastAsia="x-none"/>
        </w:rPr>
      </w:pPr>
    </w:p>
    <w:p w14:paraId="4D4CB73D" w14:textId="2457057B" w:rsidR="00782956" w:rsidRPr="00D168DB" w:rsidRDefault="00782956" w:rsidP="00782956">
      <w:pPr>
        <w:rPr>
          <w:lang w:val="en-GB" w:eastAsia="x-none"/>
        </w:rPr>
      </w:pPr>
      <w:r w:rsidRPr="00D168DB">
        <w:rPr>
          <w:lang w:val="en-GB" w:eastAsia="x-none"/>
        </w:rPr>
        <w:t xml:space="preserve">Contractor is to design, provide and install automated high speed </w:t>
      </w:r>
      <w:r w:rsidR="007B0C7A">
        <w:rPr>
          <w:lang w:val="en-GB" w:eastAsia="x-none"/>
        </w:rPr>
        <w:t xml:space="preserve">and secure </w:t>
      </w:r>
      <w:r w:rsidRPr="00D168DB">
        <w:rPr>
          <w:lang w:val="en-GB" w:eastAsia="x-none"/>
        </w:rPr>
        <w:t xml:space="preserve">bi-folding gate as main entry/exit to the compound. </w:t>
      </w:r>
    </w:p>
    <w:p w14:paraId="131E782E" w14:textId="62C97724" w:rsidR="00782956" w:rsidRPr="00D168DB" w:rsidRDefault="00782956" w:rsidP="00782956">
      <w:pPr>
        <w:rPr>
          <w:lang w:val="en-GB" w:eastAsia="x-none"/>
        </w:rPr>
      </w:pPr>
      <w:r w:rsidRPr="00D168DB">
        <w:rPr>
          <w:lang w:val="en-GB" w:eastAsia="x-none"/>
        </w:rPr>
        <w:t xml:space="preserve">The gate is to be operated by the guard located in </w:t>
      </w:r>
      <w:r w:rsidR="00A75FBC" w:rsidRPr="00D168DB">
        <w:rPr>
          <w:lang w:val="en-GB" w:eastAsia="x-none"/>
        </w:rPr>
        <w:t>the reception</w:t>
      </w:r>
      <w:r w:rsidRPr="00D168DB">
        <w:rPr>
          <w:lang w:val="en-GB" w:eastAsia="x-none"/>
        </w:rPr>
        <w:t xml:space="preserve"> room. </w:t>
      </w:r>
    </w:p>
    <w:p w14:paraId="62E12DAB" w14:textId="77777777" w:rsidR="00A75FBC" w:rsidRPr="00D168DB" w:rsidRDefault="00A75FBC" w:rsidP="00782956">
      <w:pPr>
        <w:rPr>
          <w:lang w:val="en-GB" w:eastAsia="x-none"/>
        </w:rPr>
      </w:pPr>
    </w:p>
    <w:p w14:paraId="62100113" w14:textId="63055CC3" w:rsidR="00782956" w:rsidRDefault="00A75FBC" w:rsidP="00782956">
      <w:pPr>
        <w:rPr>
          <w:lang w:val="en-GB" w:eastAsia="x-none"/>
        </w:rPr>
      </w:pPr>
      <w:r w:rsidRPr="00D168DB">
        <w:rPr>
          <w:lang w:val="en-GB" w:eastAsia="x-none"/>
        </w:rPr>
        <w:t xml:space="preserve">Clear opening of the gate after </w:t>
      </w:r>
      <w:r w:rsidR="007B0C7A">
        <w:rPr>
          <w:lang w:val="en-GB" w:eastAsia="x-none"/>
        </w:rPr>
        <w:t xml:space="preserve">both wings are </w:t>
      </w:r>
      <w:r w:rsidRPr="00D168DB">
        <w:rPr>
          <w:lang w:val="en-GB" w:eastAsia="x-none"/>
        </w:rPr>
        <w:t>folding</w:t>
      </w:r>
      <w:r w:rsidR="00621247" w:rsidRPr="00D168DB">
        <w:rPr>
          <w:lang w:val="en-GB" w:eastAsia="x-none"/>
        </w:rPr>
        <w:t xml:space="preserve"> is to </w:t>
      </w:r>
      <w:r w:rsidR="007B0C7A" w:rsidRPr="00D168DB">
        <w:rPr>
          <w:lang w:val="en-GB" w:eastAsia="x-none"/>
        </w:rPr>
        <w:t>be 6</w:t>
      </w:r>
      <w:r w:rsidR="003240FD">
        <w:rPr>
          <w:lang w:val="en-GB" w:eastAsia="x-none"/>
        </w:rPr>
        <w:t xml:space="preserve"> </w:t>
      </w:r>
      <w:r w:rsidRPr="00D168DB">
        <w:rPr>
          <w:lang w:val="en-GB" w:eastAsia="x-none"/>
        </w:rPr>
        <w:t xml:space="preserve">meters, height 3m. </w:t>
      </w:r>
    </w:p>
    <w:p w14:paraId="6A0ADD01" w14:textId="1FE10FDD" w:rsidR="007B0C7A" w:rsidRPr="00D168DB" w:rsidRDefault="007B0C7A" w:rsidP="00782956">
      <w:pPr>
        <w:rPr>
          <w:lang w:val="en-GB" w:eastAsia="x-none"/>
        </w:rPr>
      </w:pPr>
      <w:r>
        <w:rPr>
          <w:lang w:val="en-GB" w:eastAsia="x-none"/>
        </w:rPr>
        <w:t xml:space="preserve">Wings are to be operated individually, </w:t>
      </w:r>
      <w:r w:rsidR="0013646F">
        <w:rPr>
          <w:lang w:val="en-GB" w:eastAsia="x-none"/>
        </w:rPr>
        <w:t xml:space="preserve">separate motors, and when one side is folding free opening is to be 3 meters clear. </w:t>
      </w:r>
    </w:p>
    <w:p w14:paraId="55FAD6A3" w14:textId="77777777" w:rsidR="00782956" w:rsidRPr="00D168DB" w:rsidRDefault="00782956" w:rsidP="00782956">
      <w:pPr>
        <w:rPr>
          <w:lang w:val="en-GB" w:eastAsia="x-none"/>
        </w:rPr>
      </w:pPr>
    </w:p>
    <w:p w14:paraId="13091A09" w14:textId="23BB6A3B" w:rsidR="00782956" w:rsidRPr="00D168DB" w:rsidRDefault="00A75FBC" w:rsidP="00782956">
      <w:pPr>
        <w:rPr>
          <w:lang w:val="en-GB" w:eastAsia="x-none"/>
        </w:rPr>
      </w:pPr>
      <w:r w:rsidRPr="00D168DB">
        <w:rPr>
          <w:lang w:val="en-GB" w:eastAsia="x-none"/>
        </w:rPr>
        <w:t xml:space="preserve">Design </w:t>
      </w:r>
      <w:r w:rsidR="00782956" w:rsidRPr="00D168DB">
        <w:rPr>
          <w:lang w:val="en-GB" w:eastAsia="x-none"/>
        </w:rPr>
        <w:t xml:space="preserve">to be presented for approval prior to ordering. </w:t>
      </w:r>
    </w:p>
    <w:p w14:paraId="5F38978C" w14:textId="77777777" w:rsidR="00782956" w:rsidRPr="00D168DB" w:rsidRDefault="00782956" w:rsidP="00782956">
      <w:pPr>
        <w:rPr>
          <w:lang w:val="en-GB" w:eastAsia="x-none"/>
        </w:rPr>
      </w:pPr>
    </w:p>
    <w:p w14:paraId="191AAC41" w14:textId="6DE7AD5D" w:rsidR="00782956" w:rsidRPr="00D168DB" w:rsidRDefault="00782956" w:rsidP="00782956">
      <w:pPr>
        <w:rPr>
          <w:color w:val="000000"/>
        </w:rPr>
      </w:pPr>
      <w:r w:rsidRPr="00D168DB">
        <w:rPr>
          <w:color w:val="000000"/>
        </w:rPr>
        <w:t xml:space="preserve">Trackless automated bi-folding speed </w:t>
      </w:r>
      <w:r w:rsidR="00665967" w:rsidRPr="00D168DB">
        <w:rPr>
          <w:color w:val="000000"/>
        </w:rPr>
        <w:t>gates comprise</w:t>
      </w:r>
      <w:r w:rsidRPr="00D168DB">
        <w:rPr>
          <w:color w:val="000000"/>
        </w:rPr>
        <w:t xml:space="preserve"> </w:t>
      </w:r>
      <w:r w:rsidR="00665967" w:rsidRPr="00D168DB">
        <w:rPr>
          <w:color w:val="000000"/>
        </w:rPr>
        <w:t xml:space="preserve">of </w:t>
      </w:r>
      <w:r w:rsidRPr="00D168DB">
        <w:rPr>
          <w:color w:val="000000"/>
        </w:rPr>
        <w:t xml:space="preserve">a drive mechanism to control the opening and closing of a bi- folding set of gates, no height restrictions. The mechanism is to control both leaves, producing </w:t>
      </w:r>
      <w:r w:rsidR="00CB7DAC" w:rsidRPr="00D168DB">
        <w:rPr>
          <w:color w:val="000000"/>
        </w:rPr>
        <w:t>smooth</w:t>
      </w:r>
      <w:r w:rsidRPr="00D168DB">
        <w:rPr>
          <w:color w:val="000000"/>
        </w:rPr>
        <w:t xml:space="preserve"> and fast action. The speed of opening and closing is essential for the security of the premises, </w:t>
      </w:r>
      <w:r w:rsidRPr="00D168DB">
        <w:t>approximately 1m per second.</w:t>
      </w:r>
    </w:p>
    <w:p w14:paraId="2F4EFDA6" w14:textId="58582ECC" w:rsidR="00782956" w:rsidRPr="00D168DB" w:rsidRDefault="00782956" w:rsidP="00782956">
      <w:pPr>
        <w:rPr>
          <w:color w:val="000000"/>
        </w:rPr>
      </w:pPr>
      <w:r w:rsidRPr="00D168DB">
        <w:rPr>
          <w:color w:val="000000"/>
        </w:rPr>
        <w:t xml:space="preserve">Hydraulic design, low maintenance with minimal moving </w:t>
      </w:r>
      <w:r w:rsidR="00665967" w:rsidRPr="00D168DB">
        <w:rPr>
          <w:color w:val="000000"/>
        </w:rPr>
        <w:t>parts.</w:t>
      </w:r>
      <w:r w:rsidR="00CB7DAC" w:rsidRPr="00D168DB">
        <w:rPr>
          <w:color w:val="000000"/>
        </w:rPr>
        <w:t xml:space="preserve"> </w:t>
      </w:r>
    </w:p>
    <w:p w14:paraId="0465A073" w14:textId="77777777" w:rsidR="00782956" w:rsidRPr="00D168DB" w:rsidRDefault="00782956" w:rsidP="00782956">
      <w:pPr>
        <w:rPr>
          <w:lang w:val="en-GB" w:eastAsia="x-none"/>
        </w:rPr>
      </w:pPr>
    </w:p>
    <w:p w14:paraId="0AC8AA4B" w14:textId="52EF7BDB" w:rsidR="00665967" w:rsidRPr="00D168DB" w:rsidRDefault="00782956" w:rsidP="00782956">
      <w:r w:rsidRPr="00D168DB">
        <w:rPr>
          <w:lang w:val="en-GB" w:eastAsia="x-none"/>
        </w:rPr>
        <w:t xml:space="preserve">Metal structure with security-mesh, including centre stop. </w:t>
      </w:r>
      <w:r w:rsidRPr="00D168DB">
        <w:t xml:space="preserve"> </w:t>
      </w:r>
    </w:p>
    <w:p w14:paraId="42C811DC" w14:textId="77777777" w:rsidR="00782956" w:rsidRPr="00D168DB" w:rsidRDefault="00782956" w:rsidP="00782956">
      <w:r w:rsidRPr="00D168DB">
        <w:t>Security mesh designed to meet specifications for secure compounds, anti-climb design. Mesh panels with wire welded at every intersection.</w:t>
      </w:r>
    </w:p>
    <w:p w14:paraId="10620C07" w14:textId="77777777" w:rsidR="00782956" w:rsidRPr="00D168DB" w:rsidRDefault="00782956" w:rsidP="00782956"/>
    <w:p w14:paraId="1C7419A0" w14:textId="77777777" w:rsidR="00782956" w:rsidRPr="00D168DB" w:rsidRDefault="00782956" w:rsidP="00782956">
      <w:pPr>
        <w:rPr>
          <w:color w:val="000000"/>
        </w:rPr>
      </w:pPr>
      <w:r w:rsidRPr="00D168DB">
        <w:t xml:space="preserve">Galvanized and powder coated. </w:t>
      </w:r>
      <w:r w:rsidRPr="00D168DB">
        <w:rPr>
          <w:color w:val="000000"/>
        </w:rPr>
        <w:t>Color: similar to existing fence on site/blue.</w:t>
      </w:r>
    </w:p>
    <w:p w14:paraId="2D07C1A1" w14:textId="77777777" w:rsidR="00782956" w:rsidRPr="00D168DB" w:rsidRDefault="00782956" w:rsidP="00782956"/>
    <w:p w14:paraId="1D9C014D" w14:textId="77777777" w:rsidR="00782956" w:rsidRPr="00D168DB" w:rsidRDefault="00782956" w:rsidP="00782956">
      <w:pPr>
        <w:rPr>
          <w:color w:val="000000"/>
        </w:rPr>
      </w:pPr>
      <w:r w:rsidRPr="00D168DB">
        <w:rPr>
          <w:color w:val="000000"/>
        </w:rPr>
        <w:t xml:space="preserve">Integrated with other security systems. </w:t>
      </w:r>
    </w:p>
    <w:p w14:paraId="5293925F" w14:textId="34476DC1" w:rsidR="00653648" w:rsidRPr="00D168DB" w:rsidRDefault="00782956" w:rsidP="00782956">
      <w:r w:rsidRPr="00D168DB">
        <w:t>Equipped with traffic lights (green/red)</w:t>
      </w:r>
      <w:r w:rsidR="00653648">
        <w:t xml:space="preserve"> and sensors both on entry and exit. </w:t>
      </w:r>
    </w:p>
    <w:p w14:paraId="3F17DE96" w14:textId="77777777" w:rsidR="00CB7DAC" w:rsidRPr="00D168DB" w:rsidRDefault="00CB7DAC" w:rsidP="00782956"/>
    <w:p w14:paraId="396A45F9" w14:textId="77777777" w:rsidR="00782956" w:rsidRPr="00D168DB" w:rsidRDefault="00782956" w:rsidP="00782956">
      <w:pPr>
        <w:rPr>
          <w:color w:val="000000"/>
        </w:rPr>
      </w:pPr>
    </w:p>
    <w:p w14:paraId="3D0B34A1" w14:textId="77777777" w:rsidR="00782956" w:rsidRPr="00D168DB" w:rsidRDefault="00782956" w:rsidP="00782956">
      <w:pPr>
        <w:jc w:val="center"/>
        <w:rPr>
          <w:lang w:val="en-GB" w:eastAsia="x-none"/>
        </w:rPr>
      </w:pPr>
      <w:r w:rsidRPr="00D168DB">
        <w:rPr>
          <w:noProof/>
        </w:rPr>
        <w:drawing>
          <wp:inline distT="0" distB="0" distL="0" distR="0" wp14:anchorId="71A66746" wp14:editId="17D4E20B">
            <wp:extent cx="2552700" cy="3027622"/>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52700" cy="3027622"/>
                    </a:xfrm>
                    <a:prstGeom prst="rect">
                      <a:avLst/>
                    </a:prstGeom>
                  </pic:spPr>
                </pic:pic>
              </a:graphicData>
            </a:graphic>
          </wp:inline>
        </w:drawing>
      </w:r>
    </w:p>
    <w:p w14:paraId="71EECFCA" w14:textId="4263148C" w:rsidR="00782956" w:rsidRPr="00D168DB" w:rsidRDefault="00782956" w:rsidP="00782956">
      <w:pPr>
        <w:jc w:val="center"/>
        <w:rPr>
          <w:lang w:val="en-GB" w:eastAsia="x-none"/>
        </w:rPr>
      </w:pPr>
      <w:r w:rsidRPr="00D168DB">
        <w:rPr>
          <w:lang w:val="en-GB" w:eastAsia="x-none"/>
        </w:rPr>
        <w:t xml:space="preserve">Sample picture – </w:t>
      </w:r>
      <w:r w:rsidR="0031252C">
        <w:rPr>
          <w:lang w:val="en-GB" w:eastAsia="x-none"/>
        </w:rPr>
        <w:t xml:space="preserve">for </w:t>
      </w:r>
      <w:r w:rsidRPr="00D168DB">
        <w:rPr>
          <w:lang w:val="en-GB" w:eastAsia="x-none"/>
        </w:rPr>
        <w:t xml:space="preserve">illustration </w:t>
      </w:r>
      <w:r w:rsidR="0031252C">
        <w:rPr>
          <w:lang w:val="en-GB" w:eastAsia="x-none"/>
        </w:rPr>
        <w:t>purpose</w:t>
      </w:r>
    </w:p>
    <w:p w14:paraId="38C81EB7" w14:textId="77777777" w:rsidR="00782956" w:rsidRPr="00D168DB" w:rsidRDefault="00782956" w:rsidP="00782956">
      <w:pPr>
        <w:rPr>
          <w:lang w:val="x-none" w:eastAsia="x-none"/>
        </w:rPr>
      </w:pPr>
    </w:p>
    <w:p w14:paraId="6444C304" w14:textId="1EAA51E9" w:rsidR="00782956" w:rsidRPr="00D168DB" w:rsidRDefault="00DE6089" w:rsidP="00DE6089">
      <w:pPr>
        <w:pStyle w:val="Heading4"/>
        <w:rPr>
          <w:rFonts w:ascii="Times New Roman" w:hAnsi="Times New Roman"/>
        </w:rPr>
      </w:pPr>
      <w:r w:rsidRPr="00D168DB">
        <w:rPr>
          <w:rFonts w:ascii="Times New Roman" w:hAnsi="Times New Roman"/>
        </w:rPr>
        <w:t xml:space="preserve">Under Vehicle Surveillance System (UVSS) complete set </w:t>
      </w:r>
      <w:r w:rsidR="00AB711A" w:rsidRPr="00D168DB">
        <w:rPr>
          <w:rFonts w:ascii="Times New Roman" w:hAnsi="Times New Roman"/>
        </w:rPr>
        <w:t xml:space="preserve">including </w:t>
      </w:r>
      <w:r w:rsidRPr="00D168DB">
        <w:rPr>
          <w:rFonts w:ascii="Times New Roman" w:hAnsi="Times New Roman"/>
        </w:rPr>
        <w:t xml:space="preserve">Plate Recognition Cameras  </w:t>
      </w:r>
    </w:p>
    <w:p w14:paraId="0C116FE9" w14:textId="77777777" w:rsidR="00E4142F" w:rsidRPr="00D168DB" w:rsidRDefault="00E4142F" w:rsidP="00E4142F">
      <w:pPr>
        <w:rPr>
          <w:lang w:val="x-none" w:eastAsia="x-none"/>
        </w:rPr>
      </w:pPr>
    </w:p>
    <w:p w14:paraId="66D2506A" w14:textId="7A5D6A3E" w:rsidR="00E4142F" w:rsidRPr="00D168DB" w:rsidRDefault="00E4142F" w:rsidP="00E4142F">
      <w:pPr>
        <w:rPr>
          <w:lang w:val="en-GB" w:eastAsia="x-none"/>
        </w:rPr>
      </w:pPr>
      <w:r w:rsidRPr="00D168DB">
        <w:rPr>
          <w:lang w:val="en-GB" w:eastAsia="x-none"/>
        </w:rPr>
        <w:t>After entering the Compound, the vehicle is to pass through Under Vehicle Surveillance System.</w:t>
      </w:r>
    </w:p>
    <w:p w14:paraId="2D63D5CA" w14:textId="77777777" w:rsidR="00E4142F" w:rsidRPr="00D168DB" w:rsidRDefault="00E4142F" w:rsidP="00E4142F">
      <w:pPr>
        <w:rPr>
          <w:lang w:val="en-GB" w:eastAsia="x-none"/>
        </w:rPr>
      </w:pPr>
      <w:r w:rsidRPr="00D168DB">
        <w:rPr>
          <w:lang w:val="en-GB" w:eastAsia="x-none"/>
        </w:rPr>
        <w:t xml:space="preserve"> </w:t>
      </w:r>
    </w:p>
    <w:p w14:paraId="6A0D73B5" w14:textId="3810624A" w:rsidR="00E4142F" w:rsidRPr="00D168DB" w:rsidRDefault="00E4142F" w:rsidP="00E4142F">
      <w:r w:rsidRPr="00D168DB">
        <w:rPr>
          <w:lang w:val="en-GB" w:eastAsia="x-none"/>
        </w:rPr>
        <w:t>Contractor is to provide and install under vehicle surveillance system (UVSS) in order t</w:t>
      </w:r>
      <w:r w:rsidRPr="00D168DB">
        <w:t xml:space="preserve">o scan, inspect, and digitally record the underside of vehicles, which will be monitored by the guard located in the reception.  </w:t>
      </w:r>
    </w:p>
    <w:p w14:paraId="28CFF2DA" w14:textId="77777777" w:rsidR="00E4142F" w:rsidRPr="00D168DB" w:rsidRDefault="00E4142F" w:rsidP="00E4142F">
      <w:pPr>
        <w:rPr>
          <w:lang w:val="en-GB" w:eastAsia="x-none"/>
        </w:rPr>
      </w:pPr>
    </w:p>
    <w:p w14:paraId="3BC8ABD8" w14:textId="77777777" w:rsidR="00E4142F" w:rsidRPr="00D168DB" w:rsidRDefault="00E4142F" w:rsidP="00E4142F">
      <w:pPr>
        <w:rPr>
          <w:lang w:val="en-GB" w:eastAsia="x-none"/>
        </w:rPr>
      </w:pPr>
      <w:r w:rsidRPr="00D168DB">
        <w:rPr>
          <w:lang w:val="en-GB" w:eastAsia="x-none"/>
        </w:rPr>
        <w:t xml:space="preserve">Prior to commencing the works on site the contractor is to review the EULEX preliminary design and present final design in compliance with manufacturer instructions for installations and requirements foreseeing all the required connections to the infrastructure. </w:t>
      </w:r>
    </w:p>
    <w:p w14:paraId="4CA46D9C" w14:textId="67978B52" w:rsidR="00E4142F" w:rsidRDefault="00E4142F" w:rsidP="00E4142F">
      <w:pPr>
        <w:rPr>
          <w:lang w:val="en-GB" w:eastAsia="x-none"/>
        </w:rPr>
      </w:pPr>
      <w:r w:rsidRPr="00D168DB">
        <w:rPr>
          <w:lang w:val="en-GB" w:eastAsia="x-none"/>
        </w:rPr>
        <w:t xml:space="preserve">Below are minimum criteria for the system set. </w:t>
      </w:r>
    </w:p>
    <w:p w14:paraId="012F34A3" w14:textId="77777777" w:rsidR="009E6225" w:rsidRPr="00D168DB" w:rsidRDefault="009E6225" w:rsidP="00E4142F">
      <w:pPr>
        <w:rPr>
          <w:lang w:val="en-GB" w:eastAsia="x-none"/>
        </w:rPr>
      </w:pPr>
    </w:p>
    <w:p w14:paraId="5B0DE066" w14:textId="77777777" w:rsidR="00E4142F" w:rsidRPr="00D168DB" w:rsidRDefault="00E4142F" w:rsidP="00E4142F">
      <w:pPr>
        <w:rPr>
          <w:lang w:val="en-GB" w:eastAsia="x-none"/>
        </w:rPr>
      </w:pPr>
    </w:p>
    <w:p w14:paraId="3E668405" w14:textId="77777777" w:rsidR="00E4142F" w:rsidRPr="00D168DB" w:rsidRDefault="00E4142F" w:rsidP="00E4142F">
      <w:pPr>
        <w:rPr>
          <w:lang w:val="en-GB" w:eastAsia="x-none"/>
        </w:rPr>
      </w:pPr>
      <w:r w:rsidRPr="00D168DB">
        <w:t xml:space="preserve">Fixed under Vehicle Detection System:  </w:t>
      </w:r>
    </w:p>
    <w:p w14:paraId="7DE37AEB" w14:textId="77777777" w:rsidR="00E4142F" w:rsidRPr="00D168DB" w:rsidRDefault="00E4142F" w:rsidP="0000012E">
      <w:pPr>
        <w:pStyle w:val="ListParagraph"/>
        <w:numPr>
          <w:ilvl w:val="0"/>
          <w:numId w:val="11"/>
        </w:numPr>
        <w:spacing w:after="160" w:line="259" w:lineRule="auto"/>
      </w:pPr>
      <w:r w:rsidRPr="00D168DB">
        <w:t>IP 68 /All-weather performance</w:t>
      </w:r>
    </w:p>
    <w:p w14:paraId="1AEF980A" w14:textId="77777777" w:rsidR="00E4142F" w:rsidRPr="00D168DB" w:rsidRDefault="00E4142F" w:rsidP="0000012E">
      <w:pPr>
        <w:pStyle w:val="ListParagraph"/>
        <w:numPr>
          <w:ilvl w:val="0"/>
          <w:numId w:val="11"/>
        </w:numPr>
        <w:spacing w:after="160" w:line="259" w:lineRule="auto"/>
      </w:pPr>
      <w:r w:rsidRPr="00D168DB">
        <w:t>High-speed line-scanning camera /LED illumination</w:t>
      </w:r>
    </w:p>
    <w:p w14:paraId="74A8651D" w14:textId="77777777" w:rsidR="00E4142F" w:rsidRPr="00D168DB" w:rsidRDefault="00E4142F" w:rsidP="0000012E">
      <w:pPr>
        <w:pStyle w:val="ListParagraph"/>
        <w:numPr>
          <w:ilvl w:val="0"/>
          <w:numId w:val="11"/>
        </w:numPr>
        <w:spacing w:after="160" w:line="259" w:lineRule="auto"/>
      </w:pPr>
      <w:r w:rsidRPr="00D168DB">
        <w:t xml:space="preserve">High-resolution color image </w:t>
      </w:r>
    </w:p>
    <w:p w14:paraId="7B3BED30" w14:textId="77777777" w:rsidR="00E4142F" w:rsidRPr="00D168DB" w:rsidRDefault="00E4142F" w:rsidP="0000012E">
      <w:pPr>
        <w:pStyle w:val="ListParagraph"/>
        <w:numPr>
          <w:ilvl w:val="0"/>
          <w:numId w:val="11"/>
        </w:numPr>
        <w:spacing w:after="160" w:line="259" w:lineRule="auto"/>
      </w:pPr>
      <w:r w:rsidRPr="00D168DB">
        <w:t>Weight capacity 50T</w:t>
      </w:r>
    </w:p>
    <w:p w14:paraId="45073AC1" w14:textId="77777777" w:rsidR="00E4142F" w:rsidRPr="00D168DB" w:rsidRDefault="00E4142F" w:rsidP="0000012E">
      <w:pPr>
        <w:pStyle w:val="ListParagraph"/>
        <w:numPr>
          <w:ilvl w:val="0"/>
          <w:numId w:val="11"/>
        </w:numPr>
        <w:spacing w:after="160" w:line="259" w:lineRule="auto"/>
      </w:pPr>
      <w:r w:rsidRPr="00D168DB">
        <w:t xml:space="preserve">Real-time surveillance / recording function. </w:t>
      </w:r>
    </w:p>
    <w:p w14:paraId="4165E2BE" w14:textId="77777777" w:rsidR="00E4142F" w:rsidRPr="00D168DB" w:rsidRDefault="00E4142F" w:rsidP="0000012E">
      <w:pPr>
        <w:pStyle w:val="ListParagraph"/>
        <w:numPr>
          <w:ilvl w:val="0"/>
          <w:numId w:val="11"/>
        </w:numPr>
        <w:spacing w:after="160" w:line="259" w:lineRule="auto"/>
      </w:pPr>
      <w:r w:rsidRPr="00D168DB">
        <w:t xml:space="preserve">Speed of vehicle ≤ 30km/hrs </w:t>
      </w:r>
    </w:p>
    <w:p w14:paraId="7CB86AB0" w14:textId="77777777" w:rsidR="00E4142F" w:rsidRPr="00D168DB" w:rsidRDefault="00E4142F" w:rsidP="0000012E">
      <w:pPr>
        <w:pStyle w:val="ListParagraph"/>
        <w:numPr>
          <w:ilvl w:val="0"/>
          <w:numId w:val="11"/>
        </w:numPr>
        <w:spacing w:after="160" w:line="259" w:lineRule="auto"/>
      </w:pPr>
      <w:r w:rsidRPr="00D168DB">
        <w:t>Duration of use: 24/7</w:t>
      </w:r>
    </w:p>
    <w:p w14:paraId="49E1CFB5" w14:textId="77777777" w:rsidR="00E4142F" w:rsidRPr="00D168DB" w:rsidRDefault="00E4142F" w:rsidP="0000012E">
      <w:pPr>
        <w:pStyle w:val="ListParagraph"/>
        <w:numPr>
          <w:ilvl w:val="0"/>
          <w:numId w:val="11"/>
        </w:numPr>
        <w:spacing w:after="160" w:line="259" w:lineRule="auto"/>
      </w:pPr>
      <w:r w:rsidRPr="00D168DB">
        <w:t xml:space="preserve">Anti-Fog function </w:t>
      </w:r>
    </w:p>
    <w:p w14:paraId="76EA30A3" w14:textId="77777777" w:rsidR="00E4142F" w:rsidRPr="00D168DB" w:rsidRDefault="00E4142F" w:rsidP="0000012E">
      <w:pPr>
        <w:pStyle w:val="ListParagraph"/>
        <w:numPr>
          <w:ilvl w:val="0"/>
          <w:numId w:val="11"/>
        </w:numPr>
        <w:spacing w:after="160" w:line="259" w:lineRule="auto"/>
      </w:pPr>
      <w:r w:rsidRPr="00D168DB">
        <w:t xml:space="preserve">Applicable to variety of vehicles, wide vision </w:t>
      </w:r>
    </w:p>
    <w:p w14:paraId="1158CDE9" w14:textId="18378AD1" w:rsidR="00E4142F" w:rsidRPr="00D168DB" w:rsidRDefault="00E4142F" w:rsidP="0000012E">
      <w:pPr>
        <w:pStyle w:val="ListParagraph"/>
        <w:numPr>
          <w:ilvl w:val="0"/>
          <w:numId w:val="11"/>
        </w:numPr>
        <w:spacing w:after="160" w:line="259" w:lineRule="auto"/>
      </w:pPr>
      <w:r w:rsidRPr="00D168DB">
        <w:t>License plate registration camera</w:t>
      </w:r>
      <w:r w:rsidR="002B4F43">
        <w:t>s</w:t>
      </w:r>
      <w:r w:rsidRPr="00D168DB">
        <w:t xml:space="preserve"> included, vehicles entering</w:t>
      </w:r>
      <w:r w:rsidR="002B4F43">
        <w:t xml:space="preserve"> and exiting</w:t>
      </w:r>
      <w:r w:rsidRPr="00D168DB">
        <w:t xml:space="preserve"> shall be registered in the system. </w:t>
      </w:r>
    </w:p>
    <w:p w14:paraId="16E01E51" w14:textId="77777777" w:rsidR="00E4142F" w:rsidRPr="00D168DB" w:rsidRDefault="00E4142F" w:rsidP="00E4142F">
      <w:pPr>
        <w:pStyle w:val="ListParagraph"/>
      </w:pPr>
    </w:p>
    <w:p w14:paraId="2EF7C585" w14:textId="2ADFDCA5" w:rsidR="00E4142F" w:rsidRDefault="00E4142F" w:rsidP="00E4142F">
      <w:r w:rsidRPr="00D168DB">
        <w:t xml:space="preserve">The system to come as a set with Line scanning cameras, distribution box, compresses bottom groove, operating </w:t>
      </w:r>
      <w:r w:rsidR="008A1CA7" w:rsidRPr="00D168DB">
        <w:t>system,</w:t>
      </w:r>
      <w:r w:rsidR="005E7461" w:rsidRPr="00D168DB">
        <w:t xml:space="preserve"> computer/monitor, underground</w:t>
      </w:r>
      <w:r w:rsidRPr="00D168DB">
        <w:t xml:space="preserve"> loops system which trigger the scanning, license plate cameras etc.</w:t>
      </w:r>
      <w:r w:rsidR="008A1CA7">
        <w:t xml:space="preserve"> </w:t>
      </w:r>
    </w:p>
    <w:p w14:paraId="1A60A08B" w14:textId="77777777" w:rsidR="008A1CA7" w:rsidRPr="00D168DB" w:rsidRDefault="008A1CA7" w:rsidP="00E4142F"/>
    <w:p w14:paraId="72614CB7" w14:textId="77777777" w:rsidR="00E4142F" w:rsidRPr="00D168DB" w:rsidRDefault="00E4142F" w:rsidP="00E4142F">
      <w:pPr>
        <w:pStyle w:val="ListParagraph"/>
      </w:pPr>
      <w:r w:rsidRPr="00D168DB">
        <w:rPr>
          <w:noProof/>
        </w:rPr>
        <w:drawing>
          <wp:inline distT="0" distB="0" distL="0" distR="0" wp14:anchorId="4E456B6E" wp14:editId="583737B9">
            <wp:extent cx="4876800" cy="1600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76800" cy="1600200"/>
                    </a:xfrm>
                    <a:prstGeom prst="rect">
                      <a:avLst/>
                    </a:prstGeom>
                  </pic:spPr>
                </pic:pic>
              </a:graphicData>
            </a:graphic>
          </wp:inline>
        </w:drawing>
      </w:r>
    </w:p>
    <w:p w14:paraId="19C8FAAD" w14:textId="77777777" w:rsidR="00E4142F" w:rsidRDefault="00E4142F" w:rsidP="00E4142F">
      <w:pPr>
        <w:pStyle w:val="ListParagraph"/>
      </w:pPr>
      <w:r w:rsidRPr="00D168DB">
        <w:t xml:space="preserve">                                    Sample picture of line scanning cameras</w:t>
      </w:r>
    </w:p>
    <w:p w14:paraId="44BF8A87" w14:textId="77777777" w:rsidR="00D168DB" w:rsidRPr="00D168DB" w:rsidRDefault="00D168DB" w:rsidP="00E4142F">
      <w:pPr>
        <w:pStyle w:val="ListParagraph"/>
      </w:pPr>
    </w:p>
    <w:p w14:paraId="23ACDC3C" w14:textId="221BF35B" w:rsidR="00A4162F" w:rsidRPr="00D168DB" w:rsidRDefault="00A4162F" w:rsidP="00A4162F">
      <w:pPr>
        <w:pStyle w:val="Heading4"/>
        <w:rPr>
          <w:rFonts w:ascii="Times New Roman" w:hAnsi="Times New Roman"/>
        </w:rPr>
      </w:pPr>
      <w:r w:rsidRPr="00D168DB">
        <w:rPr>
          <w:rFonts w:ascii="Times New Roman" w:hAnsi="Times New Roman"/>
        </w:rPr>
        <w:t xml:space="preserve">Road barriers </w:t>
      </w:r>
    </w:p>
    <w:p w14:paraId="7EBEB47D" w14:textId="77777777" w:rsidR="00DE6089" w:rsidRPr="00D168DB" w:rsidRDefault="00DE6089" w:rsidP="00DE6089">
      <w:pPr>
        <w:rPr>
          <w:lang w:eastAsia="x-none"/>
        </w:rPr>
      </w:pPr>
    </w:p>
    <w:p w14:paraId="00D5E7E0" w14:textId="4AF45A0D" w:rsidR="00A4162F" w:rsidRPr="00D168DB" w:rsidRDefault="00A4162F" w:rsidP="00A4162F">
      <w:pPr>
        <w:rPr>
          <w:lang w:val="en-GB" w:eastAsia="x-none"/>
        </w:rPr>
      </w:pPr>
      <w:r w:rsidRPr="00D168DB">
        <w:rPr>
          <w:lang w:val="en-GB" w:eastAsia="x-none"/>
        </w:rPr>
        <w:t>Two road barriers are to be installed, entrance and exit</w:t>
      </w:r>
      <w:r w:rsidR="00CE0D78" w:rsidRPr="00D168DB">
        <w:rPr>
          <w:lang w:val="en-GB" w:eastAsia="x-none"/>
        </w:rPr>
        <w:t xml:space="preserve">. </w:t>
      </w:r>
    </w:p>
    <w:p w14:paraId="292D1DDF" w14:textId="206C2C1E" w:rsidR="00A4162F" w:rsidRPr="00D168DB" w:rsidRDefault="00A4162F" w:rsidP="00A4162F">
      <w:pPr>
        <w:rPr>
          <w:lang w:val="en-GB" w:eastAsia="x-none"/>
        </w:rPr>
      </w:pPr>
      <w:r w:rsidRPr="00D168DB">
        <w:rPr>
          <w:lang w:val="en-GB" w:eastAsia="x-none"/>
        </w:rPr>
        <w:t xml:space="preserve">Length: 3.3 – 3.5meter subject to final design when all security equipment are determined. </w:t>
      </w:r>
    </w:p>
    <w:p w14:paraId="42DFAEE8" w14:textId="77777777" w:rsidR="00A4162F" w:rsidRPr="00D168DB" w:rsidRDefault="00A4162F" w:rsidP="00A4162F">
      <w:pPr>
        <w:rPr>
          <w:lang w:val="en-GB" w:eastAsia="x-none"/>
        </w:rPr>
      </w:pPr>
      <w:r w:rsidRPr="00D168DB">
        <w:rPr>
          <w:lang w:val="en-GB" w:eastAsia="x-none"/>
        </w:rPr>
        <w:t xml:space="preserve"> </w:t>
      </w:r>
    </w:p>
    <w:p w14:paraId="1A45D6C8" w14:textId="77777777" w:rsidR="00A4162F" w:rsidRPr="00D168DB" w:rsidRDefault="00A4162F" w:rsidP="00A4162F">
      <w:pPr>
        <w:rPr>
          <w:lang w:val="en-GB" w:eastAsia="x-none"/>
        </w:rPr>
      </w:pPr>
      <w:r w:rsidRPr="00D168DB">
        <w:rPr>
          <w:lang w:val="en-GB" w:eastAsia="x-none"/>
        </w:rPr>
        <w:t>With built-in control unit, adjustable speed and anti-crush safety function.</w:t>
      </w:r>
    </w:p>
    <w:p w14:paraId="06AA1C6A" w14:textId="77777777" w:rsidR="00CE0D78" w:rsidRPr="00D168DB" w:rsidRDefault="00CE0D78" w:rsidP="00A4162F">
      <w:pPr>
        <w:rPr>
          <w:lang w:val="en-GB" w:eastAsia="x-none"/>
        </w:rPr>
      </w:pPr>
    </w:p>
    <w:p w14:paraId="044D8662" w14:textId="77777777" w:rsidR="00A4162F" w:rsidRPr="00D168DB" w:rsidRDefault="00A4162F" w:rsidP="00A4162F">
      <w:pPr>
        <w:rPr>
          <w:lang w:val="en-GB" w:eastAsia="x-none"/>
        </w:rPr>
      </w:pPr>
      <w:r w:rsidRPr="00D168DB">
        <w:rPr>
          <w:lang w:val="en-GB" w:eastAsia="x-none"/>
        </w:rPr>
        <w:t xml:space="preserve">Operation is to be guaranteed in the </w:t>
      </w:r>
      <w:r w:rsidRPr="003535A3">
        <w:rPr>
          <w:u w:val="single"/>
          <w:lang w:val="en-GB" w:eastAsia="x-none"/>
        </w:rPr>
        <w:t>event of power outages with backup battery.</w:t>
      </w:r>
      <w:r w:rsidRPr="00D168DB">
        <w:rPr>
          <w:lang w:val="en-GB" w:eastAsia="x-none"/>
        </w:rPr>
        <w:t xml:space="preserve"> </w:t>
      </w:r>
    </w:p>
    <w:p w14:paraId="3C3DBB4A" w14:textId="77777777" w:rsidR="003535A3" w:rsidRDefault="00A4162F" w:rsidP="00A4162F">
      <w:pPr>
        <w:rPr>
          <w:lang w:val="en-GB" w:eastAsia="x-none"/>
        </w:rPr>
      </w:pPr>
      <w:r w:rsidRPr="00D168DB">
        <w:rPr>
          <w:lang w:val="en-GB" w:eastAsia="x-none"/>
        </w:rPr>
        <w:t xml:space="preserve">Compatibility with control systems. </w:t>
      </w:r>
    </w:p>
    <w:p w14:paraId="4ED34C6B" w14:textId="0197EBCD" w:rsidR="007179C3" w:rsidRPr="00D168DB" w:rsidRDefault="00A4162F" w:rsidP="00A4162F">
      <w:pPr>
        <w:rPr>
          <w:lang w:val="en-GB" w:eastAsia="x-none"/>
        </w:rPr>
      </w:pPr>
      <w:r w:rsidRPr="00D168DB">
        <w:rPr>
          <w:lang w:val="en-GB" w:eastAsia="x-none"/>
        </w:rPr>
        <w:lastRenderedPageBreak/>
        <w:t xml:space="preserve">Access granted through card readers on entry/exit or guard located in the reception. </w:t>
      </w:r>
    </w:p>
    <w:p w14:paraId="563A7205" w14:textId="77777777" w:rsidR="007179C3" w:rsidRDefault="007179C3" w:rsidP="00A4162F">
      <w:pPr>
        <w:rPr>
          <w:lang w:val="en-GB" w:eastAsia="x-none"/>
        </w:rPr>
      </w:pPr>
    </w:p>
    <w:p w14:paraId="653FBC4F" w14:textId="77777777" w:rsidR="007179C3" w:rsidRPr="00D168DB" w:rsidRDefault="007179C3" w:rsidP="007179C3">
      <w:pPr>
        <w:pStyle w:val="Heading4"/>
        <w:rPr>
          <w:rFonts w:ascii="Times New Roman" w:hAnsi="Times New Roman"/>
        </w:rPr>
      </w:pPr>
      <w:r w:rsidRPr="00D168DB">
        <w:rPr>
          <w:rFonts w:ascii="Times New Roman" w:hAnsi="Times New Roman"/>
        </w:rPr>
        <w:t>Road blocker</w:t>
      </w:r>
    </w:p>
    <w:p w14:paraId="0DC56F7A" w14:textId="77777777" w:rsidR="00677D80" w:rsidRDefault="00677D80" w:rsidP="007179C3">
      <w:pPr>
        <w:rPr>
          <w:lang w:val="x-none" w:eastAsia="x-none"/>
        </w:rPr>
      </w:pPr>
    </w:p>
    <w:p w14:paraId="5927FE09" w14:textId="5B887A3B" w:rsidR="007179C3" w:rsidRPr="00D168DB" w:rsidRDefault="00A4162F" w:rsidP="007179C3">
      <w:pPr>
        <w:rPr>
          <w:lang w:val="en-GB" w:eastAsia="x-none"/>
        </w:rPr>
      </w:pPr>
      <w:r w:rsidRPr="00D168DB">
        <w:t xml:space="preserve"> </w:t>
      </w:r>
      <w:r w:rsidR="007179C3" w:rsidRPr="00D168DB">
        <w:rPr>
          <w:lang w:val="en-GB" w:eastAsia="x-none"/>
        </w:rPr>
        <w:t>Road Blocker is to be installed to prevent unauthorized vehicles from accessing the area and ensure the highest level of protection</w:t>
      </w:r>
      <w:r w:rsidR="00677D80">
        <w:rPr>
          <w:lang w:val="en-GB" w:eastAsia="x-none"/>
        </w:rPr>
        <w:t xml:space="preserve">. </w:t>
      </w:r>
      <w:r w:rsidR="007179C3" w:rsidRPr="00D168DB">
        <w:rPr>
          <w:lang w:val="en-GB" w:eastAsia="x-none"/>
        </w:rPr>
        <w:t>Access granted through card readers on entry/exit or guard located in the reception</w:t>
      </w:r>
      <w:r w:rsidR="00677D80">
        <w:rPr>
          <w:lang w:val="en-GB" w:eastAsia="x-none"/>
        </w:rPr>
        <w:t xml:space="preserve"> ( as per entry and exit procedures). </w:t>
      </w:r>
    </w:p>
    <w:p w14:paraId="6E498937" w14:textId="77777777" w:rsidR="007179C3" w:rsidRPr="00D168DB" w:rsidRDefault="007179C3" w:rsidP="007179C3">
      <w:pPr>
        <w:rPr>
          <w:lang w:val="en-GB" w:eastAsia="x-none"/>
        </w:rPr>
      </w:pPr>
    </w:p>
    <w:p w14:paraId="1621FD0B" w14:textId="50DFE172" w:rsidR="007179C3" w:rsidRPr="00D168DB" w:rsidRDefault="007179C3" w:rsidP="007179C3">
      <w:pPr>
        <w:rPr>
          <w:lang w:val="en-GB" w:eastAsia="x-none"/>
        </w:rPr>
      </w:pPr>
      <w:r w:rsidRPr="00D168DB">
        <w:rPr>
          <w:lang w:val="en-GB" w:eastAsia="x-none"/>
        </w:rPr>
        <w:t>The Contractor is to supply and install one hydraulic operated electrical road blocker, (entrance</w:t>
      </w:r>
      <w:r w:rsidR="00677D80">
        <w:rPr>
          <w:lang w:val="en-GB" w:eastAsia="x-none"/>
        </w:rPr>
        <w:t>/</w:t>
      </w:r>
      <w:r w:rsidRPr="00D168DB">
        <w:rPr>
          <w:lang w:val="en-GB" w:eastAsia="x-none"/>
        </w:rPr>
        <w:t xml:space="preserve">exit of the compound). </w:t>
      </w:r>
    </w:p>
    <w:p w14:paraId="30F53E6D" w14:textId="72572741" w:rsidR="007179C3" w:rsidRPr="00D168DB" w:rsidRDefault="003B6EC4" w:rsidP="007179C3">
      <w:pPr>
        <w:rPr>
          <w:lang w:val="en-GB" w:eastAsia="x-none"/>
        </w:rPr>
      </w:pPr>
      <w:r w:rsidRPr="00D168DB">
        <w:rPr>
          <w:lang w:val="en-GB" w:eastAsia="x-none"/>
        </w:rPr>
        <w:t>Road</w:t>
      </w:r>
      <w:r w:rsidR="007179C3" w:rsidRPr="00D168DB">
        <w:rPr>
          <w:lang w:val="en-GB" w:eastAsia="x-none"/>
        </w:rPr>
        <w:t xml:space="preserve"> blocker </w:t>
      </w:r>
      <w:r w:rsidRPr="00D168DB">
        <w:rPr>
          <w:lang w:val="en-GB" w:eastAsia="x-none"/>
        </w:rPr>
        <w:t>is</w:t>
      </w:r>
      <w:r w:rsidR="007179C3" w:rsidRPr="00D168DB">
        <w:rPr>
          <w:lang w:val="en-GB" w:eastAsia="x-none"/>
        </w:rPr>
        <w:t xml:space="preserve"> to </w:t>
      </w:r>
      <w:r w:rsidRPr="00D168DB">
        <w:rPr>
          <w:lang w:val="en-GB" w:eastAsia="x-none"/>
        </w:rPr>
        <w:t xml:space="preserve">be </w:t>
      </w:r>
      <w:r w:rsidR="007179C3" w:rsidRPr="00D168DB">
        <w:rPr>
          <w:lang w:val="en-GB" w:eastAsia="x-none"/>
        </w:rPr>
        <w:t>fac</w:t>
      </w:r>
      <w:r w:rsidR="00677D80">
        <w:rPr>
          <w:lang w:val="en-GB" w:eastAsia="x-none"/>
        </w:rPr>
        <w:t>ing</w:t>
      </w:r>
      <w:r w:rsidR="007179C3" w:rsidRPr="00D168DB">
        <w:rPr>
          <w:lang w:val="en-GB" w:eastAsia="x-none"/>
        </w:rPr>
        <w:t xml:space="preserve"> towards incoming traffic. </w:t>
      </w:r>
    </w:p>
    <w:p w14:paraId="4B68B49D" w14:textId="77777777" w:rsidR="007179C3" w:rsidRPr="00D168DB" w:rsidRDefault="007179C3" w:rsidP="007179C3">
      <w:pPr>
        <w:rPr>
          <w:lang w:val="en-GB" w:eastAsia="x-none"/>
        </w:rPr>
      </w:pPr>
    </w:p>
    <w:p w14:paraId="0AE5BCC9" w14:textId="77777777" w:rsidR="007179C3" w:rsidRPr="00D168DB" w:rsidRDefault="007179C3" w:rsidP="007179C3">
      <w:pPr>
        <w:rPr>
          <w:lang w:val="en-GB" w:eastAsia="x-none"/>
        </w:rPr>
      </w:pPr>
      <w:r w:rsidRPr="00D168DB">
        <w:rPr>
          <w:lang w:val="en-GB" w:eastAsia="x-none"/>
        </w:rPr>
        <w:t xml:space="preserve">Contractor is to provide design, technical specifications and technical proposal for the same. </w:t>
      </w:r>
    </w:p>
    <w:p w14:paraId="2A882504" w14:textId="77777777" w:rsidR="007179C3" w:rsidRPr="00D168DB" w:rsidRDefault="007179C3" w:rsidP="007179C3">
      <w:pPr>
        <w:rPr>
          <w:lang w:val="en-GB" w:eastAsia="x-none"/>
        </w:rPr>
      </w:pPr>
    </w:p>
    <w:p w14:paraId="4400D48F" w14:textId="77777777" w:rsidR="007179C3" w:rsidRPr="00D168DB" w:rsidRDefault="007179C3" w:rsidP="007179C3">
      <w:pPr>
        <w:rPr>
          <w:lang w:val="en-GB" w:eastAsia="x-none"/>
        </w:rPr>
      </w:pPr>
      <w:r w:rsidRPr="00D168DB">
        <w:rPr>
          <w:lang w:val="en-GB" w:eastAsia="x-none"/>
        </w:rPr>
        <w:t xml:space="preserve">The installation frame should be fitted into a fully reinforced foundation with drainage points to connect to suitable soakaway/drainage (depending on depth of installation technical solution is to be sought), if required pump to be included as well in the design. </w:t>
      </w:r>
    </w:p>
    <w:p w14:paraId="38454DB9" w14:textId="77777777" w:rsidR="007179C3" w:rsidRPr="00D168DB" w:rsidRDefault="007179C3" w:rsidP="007179C3">
      <w:pPr>
        <w:rPr>
          <w:lang w:val="en-GB" w:eastAsia="x-none"/>
        </w:rPr>
      </w:pPr>
    </w:p>
    <w:p w14:paraId="55C37E8F" w14:textId="6F7B3204" w:rsidR="007179C3" w:rsidRPr="00D168DB" w:rsidRDefault="007179C3" w:rsidP="0000012E">
      <w:pPr>
        <w:pStyle w:val="ListParagraph"/>
        <w:numPr>
          <w:ilvl w:val="0"/>
          <w:numId w:val="11"/>
        </w:numPr>
        <w:rPr>
          <w:lang w:val="en-GB" w:eastAsia="x-none"/>
        </w:rPr>
      </w:pPr>
      <w:r w:rsidRPr="00D168DB">
        <w:rPr>
          <w:lang w:val="en-GB" w:eastAsia="x-none"/>
        </w:rPr>
        <w:t xml:space="preserve">Raise between </w:t>
      </w:r>
      <w:r w:rsidR="002B3ECA" w:rsidRPr="00D168DB">
        <w:rPr>
          <w:lang w:val="en-GB" w:eastAsia="x-none"/>
        </w:rPr>
        <w:t>0.8 – 1m /</w:t>
      </w:r>
      <w:r w:rsidRPr="00D168DB">
        <w:rPr>
          <w:lang w:val="en-GB" w:eastAsia="x-none"/>
        </w:rPr>
        <w:t xml:space="preserve"> </w:t>
      </w:r>
      <w:r w:rsidR="003B6297" w:rsidRPr="00D168DB">
        <w:rPr>
          <w:lang w:val="en-GB" w:eastAsia="x-none"/>
        </w:rPr>
        <w:t>length</w:t>
      </w:r>
      <w:r w:rsidR="002B3ECA" w:rsidRPr="00D168DB">
        <w:rPr>
          <w:lang w:val="en-GB" w:eastAsia="x-none"/>
        </w:rPr>
        <w:t xml:space="preserve"> 5 meter. </w:t>
      </w:r>
    </w:p>
    <w:p w14:paraId="47DB114F" w14:textId="77777777" w:rsidR="007179C3" w:rsidRPr="00D168DB" w:rsidRDefault="007179C3" w:rsidP="0000012E">
      <w:pPr>
        <w:pStyle w:val="ListParagraph"/>
        <w:numPr>
          <w:ilvl w:val="0"/>
          <w:numId w:val="11"/>
        </w:numPr>
        <w:rPr>
          <w:lang w:val="en-GB" w:eastAsia="x-none"/>
        </w:rPr>
      </w:pPr>
      <w:r w:rsidRPr="00D168DB">
        <w:rPr>
          <w:lang w:val="en-GB" w:eastAsia="x-none"/>
        </w:rPr>
        <w:t>LED indicator on front</w:t>
      </w:r>
    </w:p>
    <w:p w14:paraId="3A33E9FA" w14:textId="77777777" w:rsidR="007179C3" w:rsidRPr="00D168DB" w:rsidRDefault="007179C3" w:rsidP="0000012E">
      <w:pPr>
        <w:pStyle w:val="ListParagraph"/>
        <w:numPr>
          <w:ilvl w:val="0"/>
          <w:numId w:val="11"/>
        </w:numPr>
        <w:rPr>
          <w:lang w:val="en-GB" w:eastAsia="x-none"/>
        </w:rPr>
      </w:pPr>
      <w:r w:rsidRPr="00D168DB">
        <w:rPr>
          <w:lang w:val="en-GB" w:eastAsia="x-none"/>
        </w:rPr>
        <w:t>Battery back-up for power off situation</w:t>
      </w:r>
    </w:p>
    <w:p w14:paraId="74A3F355" w14:textId="77777777" w:rsidR="007179C3" w:rsidRPr="00D168DB" w:rsidRDefault="007179C3" w:rsidP="0000012E">
      <w:pPr>
        <w:pStyle w:val="ListParagraph"/>
        <w:numPr>
          <w:ilvl w:val="0"/>
          <w:numId w:val="11"/>
        </w:numPr>
        <w:rPr>
          <w:lang w:val="en-GB" w:eastAsia="x-none"/>
        </w:rPr>
      </w:pPr>
      <w:r w:rsidRPr="00D168DB">
        <w:t>Crash / Impact Rating Designed and produced to withstand M50 P1 (K-12)</w:t>
      </w:r>
    </w:p>
    <w:p w14:paraId="50BB0A13" w14:textId="77777777" w:rsidR="007179C3" w:rsidRPr="00D168DB" w:rsidRDefault="007179C3" w:rsidP="0000012E">
      <w:pPr>
        <w:pStyle w:val="ListParagraph"/>
        <w:numPr>
          <w:ilvl w:val="0"/>
          <w:numId w:val="11"/>
        </w:numPr>
        <w:rPr>
          <w:lang w:val="en-GB" w:eastAsia="x-none"/>
        </w:rPr>
      </w:pPr>
      <w:r w:rsidRPr="00D168DB">
        <w:t>Manuel Control Button Unit</w:t>
      </w:r>
    </w:p>
    <w:p w14:paraId="327E6108" w14:textId="77777777" w:rsidR="007179C3" w:rsidRPr="00D168DB" w:rsidRDefault="007179C3" w:rsidP="0000012E">
      <w:pPr>
        <w:pStyle w:val="ListParagraph"/>
        <w:numPr>
          <w:ilvl w:val="0"/>
          <w:numId w:val="11"/>
        </w:numPr>
        <w:rPr>
          <w:lang w:val="en-GB" w:eastAsia="x-none"/>
        </w:rPr>
      </w:pPr>
      <w:r w:rsidRPr="00D168DB">
        <w:t xml:space="preserve">Compatible with any access control system. </w:t>
      </w:r>
    </w:p>
    <w:p w14:paraId="355D397D" w14:textId="77777777" w:rsidR="007179C3" w:rsidRPr="00D168DB" w:rsidRDefault="007179C3" w:rsidP="0000012E">
      <w:pPr>
        <w:pStyle w:val="ListParagraph"/>
        <w:numPr>
          <w:ilvl w:val="0"/>
          <w:numId w:val="11"/>
        </w:numPr>
        <w:rPr>
          <w:lang w:val="en-GB" w:eastAsia="x-none"/>
        </w:rPr>
      </w:pPr>
      <w:r w:rsidRPr="00D168DB">
        <w:t>Light indicator (red/green)</w:t>
      </w:r>
    </w:p>
    <w:p w14:paraId="5473321F" w14:textId="77777777" w:rsidR="007179C3" w:rsidRPr="00D168DB" w:rsidRDefault="007179C3" w:rsidP="0000012E">
      <w:pPr>
        <w:pStyle w:val="ListParagraph"/>
        <w:numPr>
          <w:ilvl w:val="0"/>
          <w:numId w:val="11"/>
        </w:numPr>
        <w:rPr>
          <w:lang w:val="en-GB" w:eastAsia="x-none"/>
        </w:rPr>
      </w:pPr>
      <w:r w:rsidRPr="00D168DB">
        <w:t>High visibility with yellow and black diagonal stripes on impact surface. Reflective marking.</w:t>
      </w:r>
    </w:p>
    <w:p w14:paraId="2D291B45" w14:textId="42E154B2" w:rsidR="00A4162F" w:rsidRPr="00D168DB" w:rsidRDefault="002F4E8A" w:rsidP="002F4E8A">
      <w:pPr>
        <w:pStyle w:val="Heading4"/>
        <w:rPr>
          <w:rFonts w:ascii="Times New Roman" w:hAnsi="Times New Roman"/>
        </w:rPr>
      </w:pPr>
      <w:r w:rsidRPr="00D168DB">
        <w:rPr>
          <w:rFonts w:ascii="Times New Roman" w:hAnsi="Times New Roman"/>
        </w:rPr>
        <w:t xml:space="preserve">Access Control </w:t>
      </w:r>
    </w:p>
    <w:p w14:paraId="5E01830C" w14:textId="77777777" w:rsidR="002F4E8A" w:rsidRPr="00D168DB" w:rsidRDefault="002F4E8A" w:rsidP="002F4E8A">
      <w:pPr>
        <w:rPr>
          <w:lang w:val="x-none" w:eastAsia="x-none"/>
        </w:rPr>
      </w:pPr>
    </w:p>
    <w:p w14:paraId="45FFFE8D" w14:textId="1B43AF27" w:rsidR="002F4E8A" w:rsidRPr="00D168DB" w:rsidRDefault="002F4E8A" w:rsidP="002F4E8A">
      <w:pPr>
        <w:rPr>
          <w:lang w:val="x-none" w:eastAsia="x-none"/>
        </w:rPr>
      </w:pPr>
      <w:r w:rsidRPr="00D168DB">
        <w:rPr>
          <w:lang w:val="x-none" w:eastAsia="x-none"/>
        </w:rPr>
        <w:t xml:space="preserve">Both vehicle and pedestrian entrance are to be equipped with access control system for EULEX personnel/vehicles. </w:t>
      </w:r>
    </w:p>
    <w:p w14:paraId="2300CFEF" w14:textId="77777777" w:rsidR="002F4E8A" w:rsidRPr="00D168DB" w:rsidRDefault="002F4E8A" w:rsidP="002F4E8A">
      <w:pPr>
        <w:rPr>
          <w:lang w:val="x-none" w:eastAsia="x-none"/>
        </w:rPr>
      </w:pPr>
    </w:p>
    <w:p w14:paraId="1DB5DC37" w14:textId="3C90BC6A" w:rsidR="00AD6F4E" w:rsidRDefault="00595274" w:rsidP="00595274">
      <w:pPr>
        <w:rPr>
          <w:lang w:val="x-none" w:eastAsia="x-none"/>
        </w:rPr>
      </w:pPr>
      <w:r w:rsidRPr="00D168DB">
        <w:rPr>
          <w:b/>
          <w:bCs/>
          <w:lang w:val="x-none" w:eastAsia="x-none"/>
        </w:rPr>
        <w:t>Vehicle access control card readers</w:t>
      </w:r>
      <w:r w:rsidRPr="00D168DB">
        <w:rPr>
          <w:lang w:val="x-none" w:eastAsia="x-none"/>
        </w:rPr>
        <w:t xml:space="preserve"> shall be mounted on stainless steel (inox) poles, positioned at a height suitable for use from the driver’s side window of a vehicle. Card readers shall be installed at both entry and exit points and fully integrated into the overall access control system, operating in accordance with the defined vehicle entry and exit sequence and system interconnections.</w:t>
      </w:r>
      <w:r w:rsidR="00FD7B1C">
        <w:rPr>
          <w:lang w:val="x-none" w:eastAsia="x-none"/>
        </w:rPr>
        <w:t xml:space="preserve"> There shall be also and authorisation point button/reader situated in the reception where clearance after UVSS check is given to the system. </w:t>
      </w:r>
    </w:p>
    <w:p w14:paraId="48AD0390" w14:textId="77777777" w:rsidR="00AD6F4E" w:rsidRPr="00D168DB" w:rsidRDefault="00AD6F4E" w:rsidP="00595274">
      <w:pPr>
        <w:rPr>
          <w:lang w:val="x-none" w:eastAsia="x-none"/>
        </w:rPr>
      </w:pPr>
    </w:p>
    <w:p w14:paraId="5CC21A3B" w14:textId="77777777" w:rsidR="009F2D95" w:rsidRPr="00D168DB" w:rsidRDefault="009F2D95" w:rsidP="00595274">
      <w:pPr>
        <w:rPr>
          <w:lang w:val="x-none" w:eastAsia="x-none"/>
        </w:rPr>
      </w:pPr>
    </w:p>
    <w:p w14:paraId="4FECAAED" w14:textId="303ED070" w:rsidR="009F2D95" w:rsidRPr="00D168DB" w:rsidRDefault="00BB4B47" w:rsidP="00595274">
      <w:pPr>
        <w:rPr>
          <w:b/>
          <w:bCs/>
          <w:lang w:val="x-none" w:eastAsia="x-none"/>
        </w:rPr>
      </w:pPr>
      <w:r w:rsidRPr="00D168DB">
        <w:rPr>
          <w:b/>
          <w:bCs/>
          <w:lang w:val="x-none" w:eastAsia="x-none"/>
        </w:rPr>
        <w:t xml:space="preserve">Pedestrian access control and entry: </w:t>
      </w:r>
    </w:p>
    <w:p w14:paraId="275E8F15" w14:textId="77777777" w:rsidR="00BB4B47" w:rsidRPr="00D168DB" w:rsidRDefault="00BB4B47" w:rsidP="00595274">
      <w:pPr>
        <w:rPr>
          <w:b/>
          <w:bCs/>
          <w:lang w:val="x-none" w:eastAsia="x-none"/>
        </w:rPr>
      </w:pPr>
    </w:p>
    <w:p w14:paraId="276CE3ED" w14:textId="77777777" w:rsidR="00BB4B47" w:rsidRPr="00D168DB" w:rsidRDefault="00BB4B47" w:rsidP="00595274">
      <w:pPr>
        <w:rPr>
          <w:lang w:val="x-none" w:eastAsia="x-none"/>
        </w:rPr>
      </w:pPr>
      <w:r w:rsidRPr="00D168DB">
        <w:rPr>
          <w:lang w:val="x-none" w:eastAsia="x-none"/>
        </w:rPr>
        <w:lastRenderedPageBreak/>
        <w:t>Visitors will access the Compound with access granted by the receptionist. Video intercom outdoor unit is to be provided and installed for the visitor with display positioned at the reception. Once the visitors activate the bell the receptionist will be able to identify and conversate with the visitors and only then grant or deny access.</w:t>
      </w:r>
    </w:p>
    <w:p w14:paraId="7802C135" w14:textId="04D62C44" w:rsidR="00BB4B47" w:rsidRPr="00D168DB" w:rsidRDefault="00BB4B47" w:rsidP="00595274">
      <w:pPr>
        <w:rPr>
          <w:lang w:val="x-none" w:eastAsia="x-none"/>
        </w:rPr>
      </w:pPr>
      <w:r w:rsidRPr="00D168DB">
        <w:rPr>
          <w:lang w:val="x-none" w:eastAsia="x-none"/>
        </w:rPr>
        <w:t xml:space="preserve"> </w:t>
      </w:r>
    </w:p>
    <w:p w14:paraId="63150E15" w14:textId="56204AA2" w:rsidR="00BB4B47" w:rsidRPr="00D168DB" w:rsidRDefault="00BB4B47" w:rsidP="00595274">
      <w:pPr>
        <w:rPr>
          <w:color w:val="000000" w:themeColor="text1"/>
        </w:rPr>
      </w:pPr>
      <w:r w:rsidRPr="00D168DB">
        <w:rPr>
          <w:lang w:val="x-none" w:eastAsia="x-none"/>
        </w:rPr>
        <w:t>For EULEX personnel</w:t>
      </w:r>
      <w:r w:rsidR="003D44DE" w:rsidRPr="00D168DB">
        <w:rPr>
          <w:lang w:val="x-none" w:eastAsia="x-none"/>
        </w:rPr>
        <w:t xml:space="preserve">: </w:t>
      </w:r>
      <w:r w:rsidRPr="00D168DB">
        <w:rPr>
          <w:lang w:val="x-none" w:eastAsia="x-none"/>
        </w:rPr>
        <w:t xml:space="preserve"> </w:t>
      </w:r>
      <w:r w:rsidR="003D44DE" w:rsidRPr="00D168DB">
        <w:rPr>
          <w:lang w:val="x-none" w:eastAsia="x-none"/>
        </w:rPr>
        <w:t xml:space="preserve"> </w:t>
      </w:r>
      <w:r w:rsidR="003D44DE" w:rsidRPr="00D168DB">
        <w:t xml:space="preserve">ZKTec card reader x 2 (for in and out), electromagnet / electric lock, </w:t>
      </w:r>
      <w:r w:rsidR="003D44DE" w:rsidRPr="00D168DB">
        <w:rPr>
          <w:color w:val="000000" w:themeColor="text1"/>
        </w:rPr>
        <w:t xml:space="preserve">switch controlled from reception,  are to be provided and installed for both main pedestrian entry door and also the door nearby the reception. </w:t>
      </w:r>
    </w:p>
    <w:p w14:paraId="52A2DD40" w14:textId="77777777" w:rsidR="003D44DE" w:rsidRPr="00D168DB" w:rsidRDefault="003D44DE" w:rsidP="00595274">
      <w:pPr>
        <w:rPr>
          <w:lang w:eastAsia="x-none"/>
        </w:rPr>
      </w:pPr>
    </w:p>
    <w:p w14:paraId="74C9A588" w14:textId="2BBE1BA7" w:rsidR="00895B05" w:rsidRPr="00D168DB" w:rsidRDefault="00895B05" w:rsidP="00895B05">
      <w:pPr>
        <w:rPr>
          <w:color w:val="000000" w:themeColor="text1"/>
        </w:rPr>
      </w:pPr>
      <w:r w:rsidRPr="00D168DB">
        <w:rPr>
          <w:color w:val="000000" w:themeColor="text1"/>
        </w:rPr>
        <w:t xml:space="preserve">EULEX Personnel can access the compound by swiping the cards, while visitors are granted access with the doors operated by EULEX guards. </w:t>
      </w:r>
    </w:p>
    <w:p w14:paraId="5A820944" w14:textId="77777777" w:rsidR="00493E9F" w:rsidRPr="00D168DB" w:rsidRDefault="00493E9F" w:rsidP="00895B05">
      <w:pPr>
        <w:rPr>
          <w:color w:val="000000" w:themeColor="text1"/>
        </w:rPr>
      </w:pPr>
    </w:p>
    <w:p w14:paraId="2A0A2782" w14:textId="28DE377A" w:rsidR="00493E9F" w:rsidRPr="00D168DB" w:rsidRDefault="00493E9F" w:rsidP="00895B05">
      <w:pPr>
        <w:rPr>
          <w:color w:val="000000" w:themeColor="text1"/>
        </w:rPr>
      </w:pPr>
      <w:r w:rsidRPr="00D168DB">
        <w:rPr>
          <w:color w:val="000000" w:themeColor="text1"/>
        </w:rPr>
        <w:t xml:space="preserve">Metal Works: </w:t>
      </w:r>
    </w:p>
    <w:p w14:paraId="2B2FE297" w14:textId="77777777" w:rsidR="00BB4B47" w:rsidRPr="00D168DB" w:rsidRDefault="00BB4B47" w:rsidP="00595274">
      <w:pPr>
        <w:rPr>
          <w:b/>
          <w:bCs/>
          <w:lang w:eastAsia="x-none"/>
        </w:rPr>
      </w:pPr>
    </w:p>
    <w:p w14:paraId="582DB9DE" w14:textId="77777777" w:rsidR="00493E9F" w:rsidRDefault="00493E9F" w:rsidP="0000012E">
      <w:pPr>
        <w:pStyle w:val="ListParagraph"/>
        <w:numPr>
          <w:ilvl w:val="0"/>
          <w:numId w:val="12"/>
        </w:numPr>
        <w:rPr>
          <w:b/>
          <w:lang w:val="en-GB" w:eastAsia="x-none"/>
        </w:rPr>
      </w:pPr>
      <w:r w:rsidRPr="00D168DB">
        <w:rPr>
          <w:b/>
          <w:lang w:val="en-GB" w:eastAsia="x-none"/>
        </w:rPr>
        <w:t xml:space="preserve">Roof cover </w:t>
      </w:r>
    </w:p>
    <w:p w14:paraId="5D8D8096" w14:textId="77777777" w:rsidR="001E0945" w:rsidRPr="00D168DB" w:rsidRDefault="001E0945" w:rsidP="001E0945">
      <w:pPr>
        <w:pStyle w:val="ListParagraph"/>
        <w:ind w:left="360"/>
        <w:rPr>
          <w:b/>
          <w:lang w:val="en-GB" w:eastAsia="x-none"/>
        </w:rPr>
      </w:pPr>
    </w:p>
    <w:p w14:paraId="6E9FA7AD" w14:textId="1E913258" w:rsidR="001E0945" w:rsidRPr="001E0945" w:rsidRDefault="001E0945" w:rsidP="001E0945">
      <w:pPr>
        <w:rPr>
          <w:lang w:val="en-GB" w:eastAsia="x-none"/>
        </w:rPr>
      </w:pPr>
      <w:r w:rsidRPr="001E0945">
        <w:rPr>
          <w:lang w:val="en-GB" w:eastAsia="x-none"/>
        </w:rPr>
        <w:t>A steel metal cover shall be provided for the vehicle entry with overall dimensions of 2</w:t>
      </w:r>
      <w:r w:rsidR="00AD7E81">
        <w:rPr>
          <w:lang w:val="en-GB" w:eastAsia="x-none"/>
        </w:rPr>
        <w:t>2</w:t>
      </w:r>
      <w:r w:rsidRPr="001E0945">
        <w:rPr>
          <w:lang w:val="en-GB" w:eastAsia="x-none"/>
        </w:rPr>
        <w:t>.0 m (length) × 7.5 m (width), including all structural members, roofing, foundations, and finishes, complete and ready for use.</w:t>
      </w:r>
    </w:p>
    <w:p w14:paraId="3E9EAEDB" w14:textId="77777777" w:rsidR="00B846CB" w:rsidRPr="001E0945" w:rsidRDefault="00B846CB" w:rsidP="00B846CB">
      <w:pPr>
        <w:rPr>
          <w:lang w:val="en-GB" w:eastAsia="x-none"/>
        </w:rPr>
      </w:pPr>
    </w:p>
    <w:p w14:paraId="6470A22E" w14:textId="08199965" w:rsidR="001E0945" w:rsidRPr="001E0945" w:rsidRDefault="001E0945" w:rsidP="001E0945">
      <w:pPr>
        <w:rPr>
          <w:lang w:val="en-GB" w:eastAsia="x-none"/>
        </w:rPr>
      </w:pPr>
      <w:r w:rsidRPr="001E0945">
        <w:rPr>
          <w:lang w:val="en-GB" w:eastAsia="x-none"/>
        </w:rPr>
        <w:t xml:space="preserve">Prior to commencing any fabrication or manufacturing work, the Contractor shall: </w:t>
      </w:r>
    </w:p>
    <w:p w14:paraId="500AAA88" w14:textId="5E2882E5" w:rsidR="001E0945" w:rsidRPr="001E0945" w:rsidRDefault="001E0945" w:rsidP="001A6B6D">
      <w:pPr>
        <w:numPr>
          <w:ilvl w:val="0"/>
          <w:numId w:val="46"/>
        </w:numPr>
        <w:spacing w:before="100" w:beforeAutospacing="1" w:after="100" w:afterAutospacing="1" w:line="300" w:lineRule="atLeast"/>
      </w:pPr>
      <w:r w:rsidRPr="001E0945">
        <w:t xml:space="preserve">Prepare and submit </w:t>
      </w:r>
      <w:r w:rsidRPr="001E0945">
        <w:rPr>
          <w:rStyle w:val="Strong"/>
        </w:rPr>
        <w:t>detailed design drawings</w:t>
      </w:r>
      <w:r>
        <w:t xml:space="preserve">. </w:t>
      </w:r>
    </w:p>
    <w:p w14:paraId="3DCB1106" w14:textId="3C7E255D" w:rsidR="00493E9F" w:rsidRPr="00AD7E81" w:rsidRDefault="001E0945" w:rsidP="00493E9F">
      <w:pPr>
        <w:numPr>
          <w:ilvl w:val="0"/>
          <w:numId w:val="46"/>
        </w:numPr>
        <w:spacing w:before="100" w:beforeAutospacing="1" w:after="100" w:afterAutospacing="1" w:line="300" w:lineRule="atLeast"/>
      </w:pPr>
      <w:r w:rsidRPr="001E0945">
        <w:t xml:space="preserve">Provide </w:t>
      </w:r>
      <w:r w:rsidRPr="001E0945">
        <w:rPr>
          <w:rStyle w:val="Strong"/>
        </w:rPr>
        <w:t>static/structural calculations</w:t>
      </w:r>
      <w:r w:rsidRPr="001E0945">
        <w:t xml:space="preserve"> demonstrating adequacy of the proposed steel sections for all applicable loads (dead, live, wind, snow).</w:t>
      </w:r>
    </w:p>
    <w:p w14:paraId="3258E946" w14:textId="77777777" w:rsidR="00493E9F" w:rsidRPr="00D168DB" w:rsidRDefault="00493E9F" w:rsidP="00493E9F">
      <w:pPr>
        <w:jc w:val="both"/>
        <w:rPr>
          <w:lang w:eastAsia="x-none"/>
        </w:rPr>
      </w:pPr>
      <w:r w:rsidRPr="00D168DB">
        <w:rPr>
          <w:lang w:eastAsia="x-none"/>
        </w:rPr>
        <w:t xml:space="preserve">Quality of the steel used for the steel structure is to meet the requirements of the following standards EN 10 025/S235JR.  </w:t>
      </w:r>
    </w:p>
    <w:p w14:paraId="17F9F0F5" w14:textId="77777777" w:rsidR="00493E9F" w:rsidRPr="00D168DB" w:rsidRDefault="00493E9F" w:rsidP="00493E9F">
      <w:pPr>
        <w:jc w:val="both"/>
        <w:rPr>
          <w:lang w:eastAsia="x-none"/>
        </w:rPr>
      </w:pPr>
    </w:p>
    <w:p w14:paraId="6A9DA844" w14:textId="77777777" w:rsidR="00493E9F" w:rsidRPr="00D168DB" w:rsidRDefault="00493E9F" w:rsidP="00493E9F">
      <w:pPr>
        <w:jc w:val="both"/>
        <w:rPr>
          <w:lang w:eastAsia="x-none"/>
        </w:rPr>
      </w:pPr>
      <w:r w:rsidRPr="00D168DB">
        <w:rPr>
          <w:lang w:eastAsia="x-none"/>
        </w:rPr>
        <w:t xml:space="preserve">All the steel elements are to be cleaned first and painted with anti-rust/base coats of paint in two layers; painting of any welding spots is to be carried out after assembling/welding on site also in two layers.  </w:t>
      </w:r>
    </w:p>
    <w:p w14:paraId="3D4D1A8F" w14:textId="77777777" w:rsidR="00493E9F" w:rsidRPr="00D168DB" w:rsidRDefault="00493E9F" w:rsidP="00493E9F">
      <w:pPr>
        <w:jc w:val="both"/>
        <w:rPr>
          <w:color w:val="333333"/>
        </w:rPr>
      </w:pPr>
    </w:p>
    <w:p w14:paraId="5200C254" w14:textId="77777777" w:rsidR="00493E9F" w:rsidRPr="00D168DB" w:rsidRDefault="00493E9F" w:rsidP="00493E9F">
      <w:pPr>
        <w:jc w:val="both"/>
        <w:rPr>
          <w:lang w:eastAsia="x-none"/>
        </w:rPr>
      </w:pPr>
      <w:r w:rsidRPr="00D168DB">
        <w:rPr>
          <w:lang w:eastAsia="x-none"/>
        </w:rPr>
        <w:t xml:space="preserve">Final painting to be done with oil paint, color blue, in two layers, reaching a uniform color throughout the entire structure.  </w:t>
      </w:r>
    </w:p>
    <w:p w14:paraId="022BFD51" w14:textId="77777777" w:rsidR="00493E9F" w:rsidRPr="00D168DB" w:rsidRDefault="00493E9F" w:rsidP="00493E9F">
      <w:pPr>
        <w:jc w:val="both"/>
        <w:rPr>
          <w:lang w:eastAsia="x-none"/>
        </w:rPr>
      </w:pPr>
    </w:p>
    <w:p w14:paraId="12D063AB" w14:textId="6FDC3EBF" w:rsidR="00493E9F" w:rsidRPr="00D168DB" w:rsidRDefault="00493E9F" w:rsidP="00493E9F">
      <w:pPr>
        <w:jc w:val="both"/>
        <w:rPr>
          <w:lang w:eastAsia="x-none"/>
        </w:rPr>
      </w:pPr>
      <w:r w:rsidRPr="00D168DB">
        <w:rPr>
          <w:lang w:eastAsia="x-none"/>
        </w:rPr>
        <w:t>Reinforced foundation of the main columns</w:t>
      </w:r>
      <w:r w:rsidR="006A0511">
        <w:rPr>
          <w:lang w:eastAsia="x-none"/>
        </w:rPr>
        <w:t xml:space="preserve">: </w:t>
      </w:r>
      <w:r w:rsidRPr="00D168DB">
        <w:rPr>
          <w:lang w:eastAsia="x-none"/>
        </w:rPr>
        <w:t xml:space="preserve">10 cm sand bed is to be provided/placed and foundations are to be filled using concrete C 30.  </w:t>
      </w:r>
    </w:p>
    <w:p w14:paraId="5F8C41C1" w14:textId="77777777" w:rsidR="00493E9F" w:rsidRPr="00D168DB" w:rsidRDefault="00493E9F" w:rsidP="00493E9F">
      <w:pPr>
        <w:jc w:val="both"/>
        <w:rPr>
          <w:color w:val="000000"/>
        </w:rPr>
      </w:pPr>
    </w:p>
    <w:p w14:paraId="22C37084" w14:textId="77777777" w:rsidR="00493E9F" w:rsidRPr="00D168DB" w:rsidRDefault="00493E9F" w:rsidP="00493E9F">
      <w:pPr>
        <w:jc w:val="both"/>
        <w:rPr>
          <w:color w:val="000000"/>
        </w:rPr>
      </w:pPr>
      <w:r w:rsidRPr="00D168DB">
        <w:rPr>
          <w:color w:val="000000"/>
        </w:rPr>
        <w:t xml:space="preserve">Roof covering is to be done using trapezoid pre painted corrugated metal sheet, 0.55mm thick, color RAL 9002, including roofing ridge cap </w:t>
      </w:r>
      <w:r w:rsidRPr="00D168DB">
        <w:rPr>
          <w:color w:val="000000"/>
          <w:u w:val="single"/>
        </w:rPr>
        <w:t>and snow guards</w:t>
      </w:r>
      <w:r w:rsidRPr="00D168DB">
        <w:rPr>
          <w:color w:val="000000"/>
        </w:rPr>
        <w:t xml:space="preserve">, installed over metal purlins. </w:t>
      </w:r>
    </w:p>
    <w:p w14:paraId="3EC044E8" w14:textId="77777777" w:rsidR="00493E9F" w:rsidRPr="00D168DB" w:rsidRDefault="00493E9F" w:rsidP="00493E9F">
      <w:pPr>
        <w:jc w:val="both"/>
        <w:rPr>
          <w:color w:val="000000"/>
          <w:lang w:val="en-GB"/>
        </w:rPr>
      </w:pPr>
    </w:p>
    <w:p w14:paraId="712040A9" w14:textId="77777777" w:rsidR="00493E9F" w:rsidRPr="00D168DB" w:rsidRDefault="00493E9F" w:rsidP="00493E9F">
      <w:pPr>
        <w:jc w:val="both"/>
        <w:rPr>
          <w:color w:val="000000"/>
          <w:lang w:val="en-GB"/>
        </w:rPr>
      </w:pPr>
      <w:r w:rsidRPr="00D168DB">
        <w:rPr>
          <w:color w:val="000000"/>
          <w:lang w:val="en-GB"/>
        </w:rPr>
        <w:t>Roof is to be completed with horizontal and vertical gutters installed, including flashings.</w:t>
      </w:r>
    </w:p>
    <w:p w14:paraId="7D5D7F10" w14:textId="77777777" w:rsidR="00493E9F" w:rsidRPr="00D168DB" w:rsidRDefault="00493E9F" w:rsidP="00493E9F">
      <w:pPr>
        <w:jc w:val="both"/>
        <w:rPr>
          <w:color w:val="000000"/>
        </w:rPr>
      </w:pPr>
    </w:p>
    <w:p w14:paraId="06E089C5" w14:textId="77777777" w:rsidR="00493E9F" w:rsidRDefault="00493E9F" w:rsidP="00493E9F">
      <w:pPr>
        <w:jc w:val="both"/>
        <w:rPr>
          <w:color w:val="000000"/>
        </w:rPr>
      </w:pPr>
      <w:r w:rsidRPr="00D168DB">
        <w:rPr>
          <w:color w:val="000000"/>
        </w:rPr>
        <w:t>All parts (union brackets, running outlets, stopend internal, pipe clips, offset bend, etc) are to be of the same material as the gutters and downpipes.</w:t>
      </w:r>
    </w:p>
    <w:p w14:paraId="554A124A" w14:textId="77777777" w:rsidR="006A0511" w:rsidRDefault="006A0511" w:rsidP="00493E9F">
      <w:pPr>
        <w:jc w:val="both"/>
        <w:rPr>
          <w:color w:val="000000"/>
        </w:rPr>
      </w:pPr>
    </w:p>
    <w:p w14:paraId="40C8DF82" w14:textId="4180720B" w:rsidR="009B7A46" w:rsidRDefault="009B7A46" w:rsidP="00493E9F">
      <w:pPr>
        <w:jc w:val="both"/>
        <w:rPr>
          <w:color w:val="000000"/>
        </w:rPr>
      </w:pPr>
      <w:r>
        <w:rPr>
          <w:color w:val="000000"/>
        </w:rPr>
        <w:t xml:space="preserve">There shall be sufficient number of LED lights installed under the vehicle cover to illuminate the area. Refer to electrical requirements for the Compound and electrical designs to be developed. </w:t>
      </w:r>
    </w:p>
    <w:p w14:paraId="17C13C4B" w14:textId="77777777" w:rsidR="006A0511" w:rsidRPr="00D168DB" w:rsidRDefault="006A0511" w:rsidP="00493E9F">
      <w:pPr>
        <w:jc w:val="both"/>
        <w:rPr>
          <w:color w:val="000000"/>
        </w:rPr>
      </w:pPr>
    </w:p>
    <w:p w14:paraId="418CB942" w14:textId="77777777" w:rsidR="009F2D95" w:rsidRPr="00D168DB" w:rsidRDefault="009F2D95" w:rsidP="00595274">
      <w:pPr>
        <w:rPr>
          <w:lang w:eastAsia="x-none"/>
        </w:rPr>
      </w:pPr>
    </w:p>
    <w:p w14:paraId="76FA9996" w14:textId="77777777" w:rsidR="00493E9F" w:rsidRPr="00D168DB" w:rsidRDefault="00493E9F" w:rsidP="0000012E">
      <w:pPr>
        <w:pStyle w:val="ListParagraph"/>
        <w:numPr>
          <w:ilvl w:val="0"/>
          <w:numId w:val="12"/>
        </w:numPr>
        <w:jc w:val="both"/>
        <w:rPr>
          <w:b/>
          <w:color w:val="000000"/>
        </w:rPr>
      </w:pPr>
      <w:r w:rsidRPr="00D168DB">
        <w:rPr>
          <w:b/>
          <w:color w:val="000000"/>
        </w:rPr>
        <w:t xml:space="preserve">Pedestrian doors / Fence </w:t>
      </w:r>
    </w:p>
    <w:p w14:paraId="06E30AD4" w14:textId="77777777" w:rsidR="00493E9F" w:rsidRPr="00D168DB" w:rsidRDefault="00493E9F" w:rsidP="00493E9F">
      <w:pPr>
        <w:jc w:val="both"/>
        <w:rPr>
          <w:color w:val="000000"/>
        </w:rPr>
      </w:pPr>
    </w:p>
    <w:p w14:paraId="4F2319E4" w14:textId="20AED79B" w:rsidR="00493E9F" w:rsidRPr="00D168DB" w:rsidRDefault="00493E9F" w:rsidP="00493E9F">
      <w:pPr>
        <w:rPr>
          <w:lang w:eastAsia="x-none"/>
        </w:rPr>
      </w:pPr>
      <w:r w:rsidRPr="00D168DB">
        <w:rPr>
          <w:lang w:eastAsia="x-none"/>
        </w:rPr>
        <w:t xml:space="preserve">Pedestrian doors are to be manufactured and installed as per integrated within the metal fence. </w:t>
      </w:r>
    </w:p>
    <w:p w14:paraId="10A5267C" w14:textId="06111BA5" w:rsidR="00493E9F" w:rsidRPr="00D168DB" w:rsidRDefault="00493E9F" w:rsidP="00493E9F">
      <w:pPr>
        <w:rPr>
          <w:lang w:eastAsia="x-none"/>
        </w:rPr>
      </w:pPr>
      <w:r w:rsidRPr="00D168DB">
        <w:rPr>
          <w:lang w:eastAsia="x-none"/>
        </w:rPr>
        <w:t xml:space="preserve">All profiles / the structure of the doors are to be made </w:t>
      </w:r>
      <w:r w:rsidR="00110486" w:rsidRPr="00D168DB">
        <w:rPr>
          <w:lang w:eastAsia="x-none"/>
        </w:rPr>
        <w:t>rust free;</w:t>
      </w:r>
      <w:r w:rsidRPr="00D168DB">
        <w:rPr>
          <w:lang w:eastAsia="x-none"/>
        </w:rPr>
        <w:t xml:space="preserve"> primer painted in two layers with anticorrosive paint. </w:t>
      </w:r>
    </w:p>
    <w:p w14:paraId="2AC210AE" w14:textId="77777777" w:rsidR="00493E9F" w:rsidRPr="00D168DB" w:rsidRDefault="00493E9F" w:rsidP="00493E9F">
      <w:pPr>
        <w:rPr>
          <w:lang w:eastAsia="x-none"/>
        </w:rPr>
      </w:pPr>
      <w:r w:rsidRPr="00D168DB">
        <w:rPr>
          <w:lang w:eastAsia="x-none"/>
        </w:rPr>
        <w:t xml:space="preserve">Final painting of metal profiles is to be done with oil paint, color blue in two layers, reaching a uniform color of the entire door structure. Same color as the existing fence on site. </w:t>
      </w:r>
    </w:p>
    <w:p w14:paraId="7206AE70" w14:textId="77777777" w:rsidR="00493E9F" w:rsidRPr="00D168DB" w:rsidRDefault="00493E9F" w:rsidP="00493E9F">
      <w:pPr>
        <w:jc w:val="both"/>
        <w:rPr>
          <w:color w:val="000000"/>
        </w:rPr>
      </w:pPr>
    </w:p>
    <w:p w14:paraId="055EE69E" w14:textId="77777777" w:rsidR="00493E9F" w:rsidRPr="00D168DB" w:rsidRDefault="00493E9F" w:rsidP="0000012E">
      <w:pPr>
        <w:pStyle w:val="ListParagraph"/>
        <w:numPr>
          <w:ilvl w:val="0"/>
          <w:numId w:val="12"/>
        </w:numPr>
        <w:jc w:val="both"/>
        <w:rPr>
          <w:b/>
          <w:color w:val="000000"/>
        </w:rPr>
      </w:pPr>
      <w:r w:rsidRPr="00D168DB">
        <w:rPr>
          <w:b/>
          <w:color w:val="000000"/>
        </w:rPr>
        <w:t xml:space="preserve">New fence: </w:t>
      </w:r>
    </w:p>
    <w:p w14:paraId="24C1EC7A" w14:textId="77777777" w:rsidR="00493E9F" w:rsidRPr="00D168DB" w:rsidRDefault="00493E9F" w:rsidP="00493E9F">
      <w:pPr>
        <w:jc w:val="both"/>
        <w:rPr>
          <w:color w:val="000000"/>
        </w:rPr>
      </w:pPr>
    </w:p>
    <w:p w14:paraId="3E99DD30" w14:textId="77777777" w:rsidR="00493E9F" w:rsidRPr="00D168DB" w:rsidRDefault="00493E9F" w:rsidP="00493E9F">
      <w:pPr>
        <w:jc w:val="both"/>
        <w:rPr>
          <w:lang w:eastAsia="x-none"/>
        </w:rPr>
      </w:pPr>
      <w:r w:rsidRPr="00D168DB">
        <w:rPr>
          <w:lang w:eastAsia="x-none"/>
        </w:rPr>
        <w:t xml:space="preserve">Metal fence is similar to the existing fence on site and consists of vertical metal supporters, 60x100x5mm for which foundations are to be dug each 3 m, dimension 60x60x70cm. </w:t>
      </w:r>
    </w:p>
    <w:p w14:paraId="2FC73E40" w14:textId="77777777" w:rsidR="00493E9F" w:rsidRPr="00D168DB" w:rsidRDefault="00493E9F" w:rsidP="00493E9F">
      <w:pPr>
        <w:jc w:val="both"/>
        <w:rPr>
          <w:lang w:eastAsia="x-none"/>
        </w:rPr>
      </w:pPr>
      <w:r w:rsidRPr="00D168DB">
        <w:rPr>
          <w:lang w:eastAsia="x-none"/>
        </w:rPr>
        <w:t xml:space="preserve">10 cm sand bed is to be provided/placed and foundations are to be filled using concrete C 30 (60X60X60cm). </w:t>
      </w:r>
    </w:p>
    <w:p w14:paraId="09ABDF7E" w14:textId="77777777" w:rsidR="00493E9F" w:rsidRPr="00D168DB" w:rsidRDefault="00493E9F" w:rsidP="00493E9F">
      <w:pPr>
        <w:jc w:val="both"/>
        <w:rPr>
          <w:lang w:eastAsia="x-none"/>
        </w:rPr>
      </w:pPr>
      <w:r w:rsidRPr="00D168DB">
        <w:rPr>
          <w:lang w:eastAsia="x-none"/>
        </w:rPr>
        <w:t>Fence panel consists of horizontal metal profiles 60x40x3mm and vertical/diagonal profiles 25x25x2mm as per detailed drawing provided.</w:t>
      </w:r>
    </w:p>
    <w:p w14:paraId="21A987C4" w14:textId="6E920A48" w:rsidR="00493E9F" w:rsidRPr="00A718F8" w:rsidRDefault="00493E9F" w:rsidP="00493E9F">
      <w:pPr>
        <w:jc w:val="both"/>
        <w:rPr>
          <w:color w:val="FF0000"/>
          <w:lang w:eastAsia="x-none"/>
        </w:rPr>
      </w:pPr>
      <w:r w:rsidRPr="00D168DB">
        <w:rPr>
          <w:lang w:eastAsia="x-none"/>
        </w:rPr>
        <w:t xml:space="preserve">On top of diagonal profiles steel pikes 4x70mm are to be welded. </w:t>
      </w:r>
      <w:r w:rsidR="00110486">
        <w:rPr>
          <w:lang w:eastAsia="x-none"/>
        </w:rPr>
        <w:t xml:space="preserve">The fence is equipped with V profiles on top of each column and concertina wire of 60cm diameter is to be provided and installed. </w:t>
      </w:r>
    </w:p>
    <w:p w14:paraId="10C1D537" w14:textId="77777777" w:rsidR="00110486" w:rsidRPr="00D168DB" w:rsidRDefault="00110486" w:rsidP="009F2D95">
      <w:pPr>
        <w:jc w:val="both"/>
        <w:rPr>
          <w:lang w:eastAsia="x-none"/>
        </w:rPr>
      </w:pPr>
    </w:p>
    <w:p w14:paraId="47399E17" w14:textId="77777777" w:rsidR="009F2D95" w:rsidRPr="00D168DB" w:rsidRDefault="009F2D95" w:rsidP="0000012E">
      <w:pPr>
        <w:pStyle w:val="ListParagraph"/>
        <w:numPr>
          <w:ilvl w:val="0"/>
          <w:numId w:val="12"/>
        </w:numPr>
        <w:jc w:val="both"/>
        <w:rPr>
          <w:b/>
          <w:lang w:eastAsia="x-none"/>
        </w:rPr>
      </w:pPr>
      <w:r w:rsidRPr="00D168DB">
        <w:rPr>
          <w:b/>
          <w:lang w:eastAsia="x-none"/>
        </w:rPr>
        <w:t xml:space="preserve">Polycarbonate cover: </w:t>
      </w:r>
    </w:p>
    <w:p w14:paraId="0872BA84" w14:textId="77777777" w:rsidR="009F2D95" w:rsidRPr="00D168DB" w:rsidRDefault="009F2D95" w:rsidP="009F2D95">
      <w:pPr>
        <w:pStyle w:val="ListParagraph"/>
        <w:ind w:left="360"/>
        <w:jc w:val="both"/>
        <w:rPr>
          <w:lang w:eastAsia="x-none"/>
        </w:rPr>
      </w:pPr>
    </w:p>
    <w:p w14:paraId="346A0B7B" w14:textId="77777777" w:rsidR="009F2D95" w:rsidRPr="00D168DB" w:rsidRDefault="009F2D95" w:rsidP="009F2D95">
      <w:pPr>
        <w:jc w:val="both"/>
        <w:rPr>
          <w:lang w:eastAsia="x-none"/>
        </w:rPr>
      </w:pPr>
      <w:r w:rsidRPr="00D168DB">
        <w:rPr>
          <w:lang w:eastAsia="x-none"/>
        </w:rPr>
        <w:t xml:space="preserve">Partially the installed fence will be covered with the polycarbonate cover / exterior. </w:t>
      </w:r>
    </w:p>
    <w:p w14:paraId="634749FE" w14:textId="77777777" w:rsidR="009F2D95" w:rsidRPr="00D168DB" w:rsidRDefault="009F2D95" w:rsidP="009F2D95">
      <w:pPr>
        <w:pStyle w:val="ListParagraph"/>
        <w:ind w:left="360"/>
        <w:jc w:val="both"/>
        <w:rPr>
          <w:lang w:eastAsia="x-none"/>
        </w:rPr>
      </w:pPr>
    </w:p>
    <w:p w14:paraId="40EE8D16" w14:textId="77777777" w:rsidR="009F2D95" w:rsidRPr="00D168DB" w:rsidRDefault="009F2D95" w:rsidP="009F2D95">
      <w:pPr>
        <w:spacing w:after="240"/>
        <w:jc w:val="both"/>
      </w:pPr>
      <w:r w:rsidRPr="00D168DB">
        <w:t>Polycarbonate sheets should be of twin wall rectangular cell structure, 6mm thickness, blue in color, weather and UV resistant properties. Fixing of the polycarbonate sheets to the fence metal profiles is to be done with self-tapping or self-drilling screws, every approx. 43cm, fitted with conical washer and a special shaped integral rubber gasket.</w:t>
      </w:r>
    </w:p>
    <w:p w14:paraId="1AA7497B" w14:textId="77777777" w:rsidR="009F2D95" w:rsidRPr="00D168DB" w:rsidRDefault="009F2D95" w:rsidP="009F2D95">
      <w:pPr>
        <w:spacing w:after="240"/>
        <w:jc w:val="both"/>
      </w:pPr>
      <w:r w:rsidRPr="00D168DB">
        <w:t xml:space="preserve"> Both screws and washers are to be corrosion resistant (galvanized or stainless steel).    </w:t>
      </w:r>
    </w:p>
    <w:p w14:paraId="1EBAA7E9" w14:textId="77777777" w:rsidR="009F2D95" w:rsidRPr="00D168DB" w:rsidRDefault="009F2D95" w:rsidP="009F2D95">
      <w:pPr>
        <w:spacing w:after="240"/>
        <w:jc w:val="both"/>
      </w:pPr>
      <w:r w:rsidRPr="00D168DB">
        <w:t>Sheets are to be connected in-between with PC - H profiles specially designed for connection of PC sheets.</w:t>
      </w:r>
    </w:p>
    <w:p w14:paraId="79C86045" w14:textId="77777777" w:rsidR="009F2D95" w:rsidRDefault="009F2D95" w:rsidP="009F2D95">
      <w:pPr>
        <w:spacing w:after="240"/>
        <w:jc w:val="both"/>
      </w:pPr>
      <w:r w:rsidRPr="00D168DB">
        <w:t xml:space="preserve">The edges of the sheet are to be sealed with U polycarbonate profiles giving a rigid and neat finish to the panel and preventing the dust, water and bugs to get access to the hollow space.  </w:t>
      </w:r>
    </w:p>
    <w:p w14:paraId="0C9B320E" w14:textId="77777777" w:rsidR="009D0902" w:rsidRPr="00D168DB" w:rsidRDefault="009D0902" w:rsidP="009F2D95">
      <w:pPr>
        <w:spacing w:after="240"/>
        <w:jc w:val="both"/>
      </w:pPr>
    </w:p>
    <w:p w14:paraId="35EB9AEC" w14:textId="363C88D9" w:rsidR="00B11AA1" w:rsidRPr="00D168DB" w:rsidRDefault="00A718F8" w:rsidP="009D0902">
      <w:pPr>
        <w:spacing w:after="240"/>
        <w:jc w:val="both"/>
        <w:rPr>
          <w:lang w:val="en-GB" w:eastAsia="x-none"/>
        </w:rPr>
      </w:pPr>
      <w:r w:rsidRPr="00F14024">
        <w:lastRenderedPageBreak/>
        <w:t>Other</w:t>
      </w:r>
      <w:r w:rsidR="009D0902">
        <w:t xml:space="preserve">: </w:t>
      </w:r>
      <w:r w:rsidR="00B11AA1" w:rsidRPr="00D168DB">
        <w:rPr>
          <w:lang w:val="en-GB" w:eastAsia="x-none"/>
        </w:rPr>
        <w:t>Angular and linear impact barriers are to be installed around the panels of security systems</w:t>
      </w:r>
      <w:r w:rsidR="00291CDB" w:rsidRPr="00D168DB">
        <w:rPr>
          <w:lang w:val="en-GB" w:eastAsia="x-none"/>
        </w:rPr>
        <w:t xml:space="preserve"> and corner of the buildings</w:t>
      </w:r>
      <w:r w:rsidR="00B11AA1" w:rsidRPr="00D168DB">
        <w:rPr>
          <w:lang w:val="en-GB" w:eastAsia="x-none"/>
        </w:rPr>
        <w:t xml:space="preserve"> </w:t>
      </w:r>
    </w:p>
    <w:p w14:paraId="2AA32DC5" w14:textId="77777777" w:rsidR="00B11AA1" w:rsidRPr="00D168DB" w:rsidRDefault="00B11AA1" w:rsidP="00B11AA1">
      <w:pPr>
        <w:rPr>
          <w:lang w:val="en-GB" w:eastAsia="x-none"/>
        </w:rPr>
      </w:pPr>
      <w:r w:rsidRPr="00D168DB">
        <w:rPr>
          <w:lang w:val="en-GB" w:eastAsia="x-none"/>
        </w:rPr>
        <w:t xml:space="preserve">Steel tube elements diameter 60mm, 3mm thickness. </w:t>
      </w:r>
    </w:p>
    <w:p w14:paraId="511FB6D5" w14:textId="77777777" w:rsidR="00B11AA1" w:rsidRPr="00D168DB" w:rsidRDefault="00B11AA1" w:rsidP="00B11AA1">
      <w:pPr>
        <w:rPr>
          <w:lang w:val="en-GB" w:eastAsia="x-none"/>
        </w:rPr>
      </w:pPr>
      <w:r w:rsidRPr="00D168DB">
        <w:rPr>
          <w:lang w:val="en-GB" w:eastAsia="x-none"/>
        </w:rPr>
        <w:t xml:space="preserve">Height 500mm - rectangular 500mm in both sides </w:t>
      </w:r>
    </w:p>
    <w:p w14:paraId="48B5E22B" w14:textId="77777777" w:rsidR="00B11AA1" w:rsidRPr="00D168DB" w:rsidRDefault="00B11AA1" w:rsidP="00B11AA1">
      <w:pPr>
        <w:rPr>
          <w:lang w:val="en-GB" w:eastAsia="x-none"/>
        </w:rPr>
      </w:pPr>
    </w:p>
    <w:p w14:paraId="4C52815F" w14:textId="4B5ABAE8" w:rsidR="00B11AA1" w:rsidRPr="00D168DB" w:rsidRDefault="00B11AA1" w:rsidP="00B11AA1">
      <w:pPr>
        <w:rPr>
          <w:lang w:val="en-GB" w:eastAsia="x-none"/>
        </w:rPr>
      </w:pPr>
      <w:r w:rsidRPr="00D168DB">
        <w:rPr>
          <w:lang w:val="en-GB" w:eastAsia="x-none"/>
        </w:rPr>
        <w:t xml:space="preserve">Height 500mm – linear 1000mm  </w:t>
      </w:r>
    </w:p>
    <w:p w14:paraId="143A08DC" w14:textId="77777777" w:rsidR="00B11AA1" w:rsidRPr="00D168DB" w:rsidRDefault="00B11AA1" w:rsidP="00B11AA1">
      <w:pPr>
        <w:rPr>
          <w:lang w:val="en-GB" w:eastAsia="x-none"/>
        </w:rPr>
      </w:pPr>
      <w:r w:rsidRPr="00D168DB">
        <w:rPr>
          <w:noProof/>
        </w:rPr>
        <w:drawing>
          <wp:inline distT="0" distB="0" distL="0" distR="0" wp14:anchorId="7F29368C" wp14:editId="6B1EA426">
            <wp:extent cx="2333625" cy="22002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33625" cy="2200275"/>
                    </a:xfrm>
                    <a:prstGeom prst="rect">
                      <a:avLst/>
                    </a:prstGeom>
                  </pic:spPr>
                </pic:pic>
              </a:graphicData>
            </a:graphic>
          </wp:inline>
        </w:drawing>
      </w:r>
      <w:r w:rsidRPr="00D168DB">
        <w:rPr>
          <w:lang w:val="en-GB" w:eastAsia="x-none"/>
        </w:rPr>
        <w:t xml:space="preserve">                       </w:t>
      </w:r>
      <w:r w:rsidRPr="00D168DB">
        <w:rPr>
          <w:noProof/>
        </w:rPr>
        <w:drawing>
          <wp:inline distT="0" distB="0" distL="0" distR="0" wp14:anchorId="118C396C" wp14:editId="4B83A233">
            <wp:extent cx="1971675" cy="194315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02679" cy="1973714"/>
                    </a:xfrm>
                    <a:prstGeom prst="rect">
                      <a:avLst/>
                    </a:prstGeom>
                  </pic:spPr>
                </pic:pic>
              </a:graphicData>
            </a:graphic>
          </wp:inline>
        </w:drawing>
      </w:r>
    </w:p>
    <w:p w14:paraId="11729041" w14:textId="77777777" w:rsidR="00B11AA1" w:rsidRPr="00D168DB" w:rsidRDefault="00B11AA1" w:rsidP="00B11AA1">
      <w:pPr>
        <w:rPr>
          <w:lang w:val="en-GB" w:eastAsia="x-none"/>
        </w:rPr>
      </w:pPr>
    </w:p>
    <w:p w14:paraId="7314C728" w14:textId="77777777" w:rsidR="00B11AA1" w:rsidRPr="00D168DB" w:rsidRDefault="00B11AA1" w:rsidP="00B11AA1">
      <w:pPr>
        <w:jc w:val="center"/>
        <w:rPr>
          <w:lang w:val="en-GB" w:eastAsia="x-none"/>
        </w:rPr>
      </w:pPr>
      <w:r w:rsidRPr="00D168DB">
        <w:rPr>
          <w:lang w:val="en-GB" w:eastAsia="x-none"/>
        </w:rPr>
        <w:t>Sample photo of barriers</w:t>
      </w:r>
    </w:p>
    <w:p w14:paraId="0319A908" w14:textId="77777777" w:rsidR="00B11AA1" w:rsidRPr="00D168DB" w:rsidRDefault="00B11AA1" w:rsidP="009F2D95">
      <w:pPr>
        <w:spacing w:after="240"/>
        <w:jc w:val="both"/>
        <w:rPr>
          <w:lang w:val="en-GB"/>
        </w:rPr>
      </w:pPr>
    </w:p>
    <w:p w14:paraId="07596755" w14:textId="77777777" w:rsidR="00A718F8" w:rsidRDefault="00476CF7" w:rsidP="009F2D95">
      <w:pPr>
        <w:spacing w:after="240"/>
        <w:jc w:val="both"/>
      </w:pPr>
      <w:r w:rsidRPr="00D168DB">
        <w:t>Note: Any</w:t>
      </w:r>
      <w:r w:rsidR="00B846CB" w:rsidRPr="00D168DB">
        <w:t xml:space="preserve"> </w:t>
      </w:r>
      <w:r w:rsidRPr="00D168DB">
        <w:t xml:space="preserve">materials or </w:t>
      </w:r>
      <w:r w:rsidR="00B846CB" w:rsidRPr="00D168DB">
        <w:t>works for installation of security systems, trenches/manholes/drainage for road blockers/power suppl</w:t>
      </w:r>
      <w:r w:rsidR="00A718F8">
        <w:t>y</w:t>
      </w:r>
      <w:r w:rsidR="00B846CB" w:rsidRPr="00D168DB">
        <w:t xml:space="preserve"> or </w:t>
      </w:r>
      <w:r w:rsidR="00291CDB" w:rsidRPr="00D168DB">
        <w:t>IT</w:t>
      </w:r>
      <w:r w:rsidR="00B846CB" w:rsidRPr="00D168DB">
        <w:t xml:space="preserve"> cabling is to be part of the security system units </w:t>
      </w:r>
      <w:r w:rsidRPr="00D168DB">
        <w:t xml:space="preserve">pricing for the overall system to be functional. </w:t>
      </w:r>
      <w:r w:rsidR="00277221" w:rsidRPr="00D168DB">
        <w:t xml:space="preserve"> </w:t>
      </w:r>
    </w:p>
    <w:p w14:paraId="6FB5A473" w14:textId="77777777" w:rsidR="00A718F8" w:rsidRDefault="00277221" w:rsidP="009F2D95">
      <w:pPr>
        <w:spacing w:after="240"/>
        <w:jc w:val="both"/>
      </w:pPr>
      <w:r w:rsidRPr="00D168DB">
        <w:t xml:space="preserve">Power supply connection to be established at the Reception Building Panel. </w:t>
      </w:r>
    </w:p>
    <w:p w14:paraId="6A009AFF" w14:textId="0D68273A" w:rsidR="00476CF7" w:rsidRPr="00D168DB" w:rsidRDefault="00476CF7" w:rsidP="009F2D95">
      <w:pPr>
        <w:spacing w:after="240"/>
        <w:jc w:val="both"/>
      </w:pPr>
      <w:r w:rsidRPr="00D168DB">
        <w:t xml:space="preserve">For </w:t>
      </w:r>
      <w:r w:rsidR="00F24065" w:rsidRPr="00D168DB">
        <w:t>groundwork</w:t>
      </w:r>
      <w:r w:rsidRPr="00D168DB">
        <w:t xml:space="preserve"> refer to point 4.3 hereunder. </w:t>
      </w:r>
    </w:p>
    <w:p w14:paraId="2891CC77" w14:textId="3548FB17" w:rsidR="004A5D75" w:rsidRDefault="00476CF7" w:rsidP="009F2D95">
      <w:pPr>
        <w:spacing w:after="240"/>
        <w:jc w:val="both"/>
      </w:pPr>
      <w:r w:rsidRPr="00D168DB">
        <w:t>Asphalt</w:t>
      </w:r>
      <w:r w:rsidR="00F24065" w:rsidRPr="00D168DB">
        <w:t xml:space="preserve">, curbstones, </w:t>
      </w:r>
      <w:r w:rsidRPr="00D168DB">
        <w:t>and pavements work</w:t>
      </w:r>
      <w:r w:rsidR="00F24065" w:rsidRPr="00D168DB">
        <w:t>s</w:t>
      </w:r>
      <w:r w:rsidRPr="00D168DB">
        <w:t xml:space="preserve"> for the entry</w:t>
      </w:r>
      <w:r w:rsidR="00F24065" w:rsidRPr="00D168DB">
        <w:t>/exit</w:t>
      </w:r>
      <w:r w:rsidRPr="00D168DB">
        <w:t xml:space="preserve"> are to be priced under overall Compound pricing for those positions</w:t>
      </w:r>
      <w:r w:rsidR="009C4456">
        <w:t xml:space="preserve"> BOQ# 02.</w:t>
      </w:r>
    </w:p>
    <w:p w14:paraId="644F7699" w14:textId="77777777" w:rsidR="003B3183" w:rsidRDefault="003B3183" w:rsidP="009F2D95">
      <w:pPr>
        <w:spacing w:after="240"/>
        <w:jc w:val="both"/>
      </w:pPr>
    </w:p>
    <w:p w14:paraId="56968DD6" w14:textId="77777777" w:rsidR="002D1F48" w:rsidRPr="00D168DB" w:rsidRDefault="002D1F48" w:rsidP="009F2D95">
      <w:pPr>
        <w:spacing w:after="240"/>
        <w:jc w:val="both"/>
      </w:pPr>
    </w:p>
    <w:p w14:paraId="6452E813" w14:textId="70805850" w:rsidR="00733713" w:rsidRDefault="00733713" w:rsidP="00733713">
      <w:pPr>
        <w:pStyle w:val="Heading3"/>
        <w:rPr>
          <w:rFonts w:ascii="Times New Roman" w:hAnsi="Times New Roman"/>
        </w:rPr>
      </w:pPr>
      <w:bookmarkStart w:id="71" w:name="_Toc236037694"/>
      <w:r w:rsidRPr="00D168DB">
        <w:rPr>
          <w:rFonts w:ascii="Times New Roman" w:hAnsi="Times New Roman"/>
        </w:rPr>
        <w:t xml:space="preserve">Container Blocks </w:t>
      </w:r>
      <w:r w:rsidR="00BA0129">
        <w:rPr>
          <w:rFonts w:ascii="Times New Roman" w:hAnsi="Times New Roman"/>
        </w:rPr>
        <w:t>1,2,3,4,5,6,13,15</w:t>
      </w:r>
      <w:r w:rsidR="00722D15">
        <w:rPr>
          <w:rFonts w:ascii="Times New Roman" w:hAnsi="Times New Roman"/>
        </w:rPr>
        <w:t>,17</w:t>
      </w:r>
      <w:bookmarkEnd w:id="71"/>
    </w:p>
    <w:p w14:paraId="593A4B18" w14:textId="77777777" w:rsidR="00D54884" w:rsidRPr="00D54884" w:rsidRDefault="00D54884" w:rsidP="00D54884">
      <w:pPr>
        <w:rPr>
          <w:lang w:val="x-none" w:eastAsia="x-none"/>
        </w:rPr>
      </w:pPr>
    </w:p>
    <w:p w14:paraId="6FFB1E1C" w14:textId="1EF90AD1" w:rsidR="00F22749" w:rsidRPr="00D168DB" w:rsidRDefault="00F22749" w:rsidP="00F22749">
      <w:pPr>
        <w:spacing w:after="240"/>
        <w:jc w:val="both"/>
      </w:pPr>
      <w:r w:rsidRPr="00D168DB">
        <w:t>Blocks comprising office, ablution, and storage containers shall be constructed to accommodate personnel, office functions, and storage requirements.</w:t>
      </w:r>
    </w:p>
    <w:p w14:paraId="78738789" w14:textId="2F8594F1" w:rsidR="00F22749" w:rsidRPr="00D168DB" w:rsidRDefault="00F22749" w:rsidP="00287F90">
      <w:pPr>
        <w:spacing w:after="240"/>
        <w:jc w:val="both"/>
      </w:pPr>
      <w:r w:rsidRPr="00D168DB">
        <w:t>Hereunder are the technical specifications for the characteristic accommodation and office blocks to be constructed</w:t>
      </w:r>
      <w:r w:rsidR="00925349">
        <w:t xml:space="preserve"> (</w:t>
      </w:r>
      <w:r w:rsidR="007A140D">
        <w:t>thereof Block</w:t>
      </w:r>
      <w:r w:rsidR="00925349">
        <w:t xml:space="preserve"> 1, 2, 3, 4, 5, 6, </w:t>
      </w:r>
      <w:r w:rsidR="00AD5F9A">
        <w:t xml:space="preserve">13, </w:t>
      </w:r>
      <w:r w:rsidR="00925349">
        <w:t>15</w:t>
      </w:r>
      <w:r w:rsidR="00722D15">
        <w:t>,17</w:t>
      </w:r>
      <w:r w:rsidR="00925349">
        <w:t xml:space="preserve">). </w:t>
      </w:r>
    </w:p>
    <w:p w14:paraId="4B9CF84B" w14:textId="37FCDF77" w:rsidR="00F22749" w:rsidRPr="00D168DB" w:rsidRDefault="004C4029" w:rsidP="004C4029">
      <w:pPr>
        <w:spacing w:after="240"/>
        <w:jc w:val="both"/>
      </w:pPr>
      <w:r w:rsidRPr="00D168DB">
        <w:lastRenderedPageBreak/>
        <w:t xml:space="preserve">Construction of Container blocks is to be done using secondhand structures which are to be provided to Contractor by EULEX. </w:t>
      </w:r>
    </w:p>
    <w:p w14:paraId="08137C67" w14:textId="7DDB1A0D" w:rsidR="0074761B" w:rsidRDefault="004C4029" w:rsidP="004C4029">
      <w:pPr>
        <w:spacing w:after="240"/>
        <w:jc w:val="both"/>
      </w:pPr>
      <w:r w:rsidRPr="00D168DB">
        <w:t xml:space="preserve">The container structures (refurbished office container steel frames with floor steel structure) will be transported and made available to contractor on site for them to proceed with positioning and construction. Before installation contractor is to dismantle roof panels and </w:t>
      </w:r>
      <w:r w:rsidR="0074761B" w:rsidRPr="00D168DB">
        <w:t>replace them</w:t>
      </w:r>
      <w:r w:rsidRPr="00D168DB">
        <w:t xml:space="preserve">, which </w:t>
      </w:r>
      <w:r w:rsidR="007A140D">
        <w:t>was</w:t>
      </w:r>
      <w:r w:rsidRPr="00D168DB">
        <w:t xml:space="preserve"> left </w:t>
      </w:r>
      <w:r w:rsidR="007A140D">
        <w:t xml:space="preserve">installed </w:t>
      </w:r>
      <w:r w:rsidRPr="00D168DB">
        <w:t>for stable transportation of structure on site</w:t>
      </w:r>
      <w:r w:rsidR="007A140D">
        <w:t xml:space="preserve"> only</w:t>
      </w:r>
      <w:r w:rsidRPr="00D168DB">
        <w:t xml:space="preserve">. </w:t>
      </w:r>
    </w:p>
    <w:p w14:paraId="0DD8B484" w14:textId="77777777" w:rsidR="00364165" w:rsidRDefault="00364165" w:rsidP="00364165">
      <w:pPr>
        <w:spacing w:after="240"/>
        <w:jc w:val="center"/>
      </w:pPr>
      <w:r w:rsidRPr="00364165">
        <w:rPr>
          <w:noProof/>
        </w:rPr>
        <w:drawing>
          <wp:inline distT="0" distB="0" distL="0" distR="0" wp14:anchorId="4F33B559" wp14:editId="0DC1010F">
            <wp:extent cx="3153215" cy="2581635"/>
            <wp:effectExtent l="0" t="0" r="9525" b="9525"/>
            <wp:docPr id="1755559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559104" name=""/>
                    <pic:cNvPicPr/>
                  </pic:nvPicPr>
                  <pic:blipFill>
                    <a:blip r:embed="rId27"/>
                    <a:stretch>
                      <a:fillRect/>
                    </a:stretch>
                  </pic:blipFill>
                  <pic:spPr>
                    <a:xfrm>
                      <a:off x="0" y="0"/>
                      <a:ext cx="3153215" cy="2581635"/>
                    </a:xfrm>
                    <a:prstGeom prst="rect">
                      <a:avLst/>
                    </a:prstGeom>
                  </pic:spPr>
                </pic:pic>
              </a:graphicData>
            </a:graphic>
          </wp:inline>
        </w:drawing>
      </w:r>
    </w:p>
    <w:p w14:paraId="036A509F" w14:textId="50DA6AAD" w:rsidR="007A140D" w:rsidRDefault="00364165" w:rsidP="00C80E0E">
      <w:pPr>
        <w:spacing w:after="240"/>
        <w:jc w:val="center"/>
      </w:pPr>
      <w:r>
        <w:t xml:space="preserve">20’ steel structure – photo for illustration purpose </w:t>
      </w:r>
    </w:p>
    <w:p w14:paraId="65C4735B" w14:textId="5D09B74A" w:rsidR="006558EE" w:rsidRDefault="000B7682" w:rsidP="004C4029">
      <w:pPr>
        <w:spacing w:after="240"/>
        <w:jc w:val="both"/>
      </w:pPr>
      <w:r>
        <w:t>The</w:t>
      </w:r>
      <w:r w:rsidR="006558EE">
        <w:t xml:space="preserve"> exterior and interior dimensions of typical</w:t>
      </w:r>
      <w:r w:rsidR="00DA3876">
        <w:t xml:space="preserve"> single</w:t>
      </w:r>
      <w:r w:rsidR="006558EE">
        <w:t xml:space="preserve"> container structure are given below: </w:t>
      </w:r>
    </w:p>
    <w:p w14:paraId="00EE9470" w14:textId="61DFBB4E" w:rsidR="006558EE" w:rsidRDefault="006558EE" w:rsidP="0000012E">
      <w:pPr>
        <w:pStyle w:val="ListParagraph"/>
        <w:numPr>
          <w:ilvl w:val="0"/>
          <w:numId w:val="13"/>
        </w:numPr>
        <w:spacing w:after="240"/>
        <w:jc w:val="both"/>
      </w:pPr>
      <w:r>
        <w:t>20’ container exterior dimensions: 244x605cm - height 261.5cm</w:t>
      </w:r>
    </w:p>
    <w:p w14:paraId="544EBF54" w14:textId="51B585BA" w:rsidR="006558EE" w:rsidRPr="004438AC" w:rsidRDefault="006558EE" w:rsidP="0000012E">
      <w:pPr>
        <w:pStyle w:val="ListParagraph"/>
        <w:numPr>
          <w:ilvl w:val="0"/>
          <w:numId w:val="13"/>
        </w:numPr>
        <w:spacing w:after="240"/>
        <w:jc w:val="both"/>
      </w:pPr>
      <w:r>
        <w:t>20’ container interior dimensions: 222x585- height 230cm</w:t>
      </w:r>
    </w:p>
    <w:p w14:paraId="3F631616" w14:textId="7CDD104A" w:rsidR="006558EE" w:rsidRPr="004438AC" w:rsidRDefault="006558EE" w:rsidP="0000012E">
      <w:pPr>
        <w:pStyle w:val="ListParagraph"/>
        <w:numPr>
          <w:ilvl w:val="0"/>
          <w:numId w:val="13"/>
        </w:numPr>
        <w:spacing w:after="240"/>
        <w:jc w:val="both"/>
        <w:rPr>
          <w:color w:val="000000" w:themeColor="text1"/>
        </w:rPr>
      </w:pPr>
      <w:r w:rsidRPr="004438AC">
        <w:rPr>
          <w:color w:val="000000" w:themeColor="text1"/>
        </w:rPr>
        <w:t xml:space="preserve">10’ ablution container </w:t>
      </w:r>
      <w:r w:rsidR="00384207" w:rsidRPr="004438AC">
        <w:rPr>
          <w:color w:val="000000" w:themeColor="text1"/>
        </w:rPr>
        <w:t xml:space="preserve">exterior </w:t>
      </w:r>
      <w:r w:rsidRPr="004438AC">
        <w:rPr>
          <w:color w:val="000000" w:themeColor="text1"/>
        </w:rPr>
        <w:t>dimensions</w:t>
      </w:r>
      <w:r w:rsidR="004438AC" w:rsidRPr="004438AC">
        <w:rPr>
          <w:color w:val="000000" w:themeColor="text1"/>
        </w:rPr>
        <w:t xml:space="preserve">: </w:t>
      </w:r>
      <w:r w:rsidR="004438AC">
        <w:rPr>
          <w:color w:val="000000" w:themeColor="text1"/>
        </w:rPr>
        <w:t>244x255cm</w:t>
      </w:r>
      <w:r w:rsidRPr="004438AC">
        <w:rPr>
          <w:color w:val="000000" w:themeColor="text1"/>
        </w:rPr>
        <w:t xml:space="preserve"> height 261.5cm. </w:t>
      </w:r>
    </w:p>
    <w:p w14:paraId="06EB60FB" w14:textId="137AB227" w:rsidR="006558EE" w:rsidRDefault="006558EE" w:rsidP="0000012E">
      <w:pPr>
        <w:pStyle w:val="ListParagraph"/>
        <w:numPr>
          <w:ilvl w:val="0"/>
          <w:numId w:val="13"/>
        </w:numPr>
        <w:spacing w:after="240"/>
        <w:jc w:val="both"/>
      </w:pPr>
      <w:r>
        <w:t xml:space="preserve">10’ ablution container </w:t>
      </w:r>
      <w:r w:rsidR="00384207">
        <w:t xml:space="preserve">interior dimensions: </w:t>
      </w:r>
      <w:r>
        <w:t xml:space="preserve">  225x232cm </w:t>
      </w:r>
      <w:r w:rsidR="000B7682">
        <w:t xml:space="preserve">height </w:t>
      </w:r>
      <w:r>
        <w:t xml:space="preserve">230 </w:t>
      </w:r>
      <w:r w:rsidR="000B7682">
        <w:t xml:space="preserve">cm. </w:t>
      </w:r>
    </w:p>
    <w:p w14:paraId="1300EEB3" w14:textId="77777777" w:rsidR="009521C2" w:rsidRDefault="00D311C7" w:rsidP="00790EDC">
      <w:pPr>
        <w:pStyle w:val="Heading4"/>
      </w:pPr>
      <w:r w:rsidRPr="00B67587">
        <w:t xml:space="preserve">Foundations of blocks: </w:t>
      </w:r>
    </w:p>
    <w:p w14:paraId="28EC72C9" w14:textId="77777777" w:rsidR="00405C05" w:rsidRDefault="00D311C7" w:rsidP="00D311C7">
      <w:pPr>
        <w:spacing w:after="240"/>
        <w:jc w:val="both"/>
      </w:pPr>
      <w:r w:rsidRPr="00D168DB">
        <w:t>All container blocks are to be positioned over reinforced strip foundations. Foundations shall be of depth and width suitable for the imposed loads and temporary nature of the installation, formed on firm, level ground.</w:t>
      </w:r>
      <w:r w:rsidR="00DC106D" w:rsidRPr="00D168DB">
        <w:t xml:space="preserve"> </w:t>
      </w:r>
      <w:r w:rsidR="00F0416C">
        <w:t xml:space="preserve">Contractor shall design/calculate and present for approval foundation design prior to commencing any works on site. </w:t>
      </w:r>
    </w:p>
    <w:p w14:paraId="736A0801" w14:textId="1A89022C" w:rsidR="00DC3950" w:rsidRPr="00D168DB" w:rsidRDefault="00F0416C" w:rsidP="00D311C7">
      <w:pPr>
        <w:spacing w:after="240"/>
        <w:jc w:val="both"/>
      </w:pPr>
      <w:r>
        <w:t xml:space="preserve">Grounding </w:t>
      </w:r>
      <w:r w:rsidR="00631211">
        <w:t>of</w:t>
      </w:r>
      <w:r>
        <w:t xml:space="preserve"> the building is to be foreseen. </w:t>
      </w:r>
    </w:p>
    <w:p w14:paraId="7F85D352" w14:textId="6FD58B52" w:rsidR="00F22749" w:rsidRPr="00A12391" w:rsidRDefault="00D311C7" w:rsidP="00790EDC">
      <w:pPr>
        <w:pStyle w:val="Heading4"/>
        <w:rPr>
          <w:rFonts w:ascii="Times New Roman" w:hAnsi="Times New Roman"/>
        </w:rPr>
      </w:pPr>
      <w:r w:rsidRPr="00A12391">
        <w:rPr>
          <w:rFonts w:ascii="Times New Roman" w:hAnsi="Times New Roman"/>
        </w:rPr>
        <w:t xml:space="preserve">Construction/Installation works: </w:t>
      </w:r>
    </w:p>
    <w:p w14:paraId="6C68C0FD" w14:textId="77777777" w:rsidR="00790EDC" w:rsidRDefault="00790EDC" w:rsidP="00790EDC">
      <w:pPr>
        <w:rPr>
          <w:lang w:val="x-none" w:eastAsia="x-none"/>
        </w:rPr>
      </w:pPr>
    </w:p>
    <w:p w14:paraId="74FA2037" w14:textId="01B67571" w:rsidR="00DC3950" w:rsidRPr="00DC3950" w:rsidRDefault="00DC3950" w:rsidP="00790EDC">
      <w:pPr>
        <w:rPr>
          <w:b/>
          <w:bCs/>
          <w:lang w:val="x-none" w:eastAsia="x-none"/>
        </w:rPr>
      </w:pPr>
      <w:r w:rsidRPr="00DC3950">
        <w:rPr>
          <w:b/>
          <w:bCs/>
          <w:lang w:val="x-none" w:eastAsia="x-none"/>
        </w:rPr>
        <w:t xml:space="preserve">Containers steel structure, walls and ceiling panels. </w:t>
      </w:r>
    </w:p>
    <w:p w14:paraId="76D812B9" w14:textId="77777777" w:rsidR="00DC3950" w:rsidRPr="00790EDC" w:rsidRDefault="00DC3950" w:rsidP="00790EDC">
      <w:pPr>
        <w:rPr>
          <w:lang w:val="x-none" w:eastAsia="x-none"/>
        </w:rPr>
      </w:pPr>
    </w:p>
    <w:p w14:paraId="4DBEC468" w14:textId="35C53F43" w:rsidR="00D311C7" w:rsidRPr="00D168DB" w:rsidRDefault="00D311C7" w:rsidP="00D311C7">
      <w:pPr>
        <w:spacing w:after="240"/>
        <w:jc w:val="both"/>
      </w:pPr>
      <w:r w:rsidRPr="00D168DB">
        <w:lastRenderedPageBreak/>
        <w:t xml:space="preserve">Provided container </w:t>
      </w:r>
      <w:r w:rsidR="00DC3950">
        <w:t xml:space="preserve">steel </w:t>
      </w:r>
      <w:r w:rsidRPr="00D168DB">
        <w:t>structures are to be positioned over strip foundations as per building layouts</w:t>
      </w:r>
      <w:r w:rsidR="00957BBF" w:rsidRPr="00D168DB">
        <w:t xml:space="preserve">. </w:t>
      </w:r>
      <w:r w:rsidR="007A5E28" w:rsidRPr="00D168DB">
        <w:t xml:space="preserve">They are to be welded in between on the upper and lower beams. </w:t>
      </w:r>
      <w:r w:rsidR="000104ED" w:rsidRPr="00D168DB">
        <w:t>Creating the skeleton structure of the blocks</w:t>
      </w:r>
      <w:r w:rsidR="00542A69">
        <w:t xml:space="preserve"> whether ground plus first floor or only </w:t>
      </w:r>
      <w:r w:rsidR="00405C05">
        <w:t>ground floor.</w:t>
      </w:r>
      <w:r w:rsidR="00542A69">
        <w:t xml:space="preserve"> </w:t>
      </w:r>
    </w:p>
    <w:p w14:paraId="657DB51C" w14:textId="48B0A8C4" w:rsidR="00957BBF" w:rsidRPr="00D168DB" w:rsidRDefault="00957BBF" w:rsidP="00957BBF">
      <w:pPr>
        <w:jc w:val="both"/>
        <w:rPr>
          <w:color w:val="000000"/>
        </w:rPr>
      </w:pPr>
      <w:r w:rsidRPr="00D168DB">
        <w:rPr>
          <w:color w:val="000000"/>
        </w:rPr>
        <w:t xml:space="preserve">The wall polyurethane sandwich panels t=50mm are to be provided and installed in existing metal structure of office container as per set up </w:t>
      </w:r>
      <w:r w:rsidR="005846FD" w:rsidRPr="00D168DB">
        <w:rPr>
          <w:color w:val="000000"/>
        </w:rPr>
        <w:t xml:space="preserve">of </w:t>
      </w:r>
      <w:r w:rsidRPr="00D168DB">
        <w:rPr>
          <w:color w:val="000000"/>
        </w:rPr>
        <w:t>floor plans double/single</w:t>
      </w:r>
      <w:r w:rsidR="005846FD" w:rsidRPr="00D168DB">
        <w:rPr>
          <w:color w:val="000000"/>
        </w:rPr>
        <w:t>/triple</w:t>
      </w:r>
      <w:r w:rsidRPr="00D168DB">
        <w:rPr>
          <w:color w:val="000000"/>
        </w:rPr>
        <w:t xml:space="preserve"> containers:</w:t>
      </w:r>
    </w:p>
    <w:p w14:paraId="4684A204" w14:textId="77777777" w:rsidR="00D32589" w:rsidRPr="00D168DB" w:rsidRDefault="00D32589" w:rsidP="00957BBF">
      <w:pPr>
        <w:jc w:val="both"/>
        <w:rPr>
          <w:color w:val="000000"/>
        </w:rPr>
      </w:pPr>
    </w:p>
    <w:p w14:paraId="0185DBD3" w14:textId="77777777" w:rsidR="00957BBF" w:rsidRPr="00D168DB" w:rsidRDefault="00957BBF" w:rsidP="00957BBF">
      <w:pPr>
        <w:autoSpaceDE w:val="0"/>
        <w:autoSpaceDN w:val="0"/>
        <w:adjustRightInd w:val="0"/>
        <w:rPr>
          <w:color w:val="000000"/>
        </w:rPr>
      </w:pPr>
      <w:r w:rsidRPr="00D168DB">
        <w:rPr>
          <w:color w:val="000000"/>
        </w:rPr>
        <w:t>• Sandwich panel thickness: 50 mm.</w:t>
      </w:r>
    </w:p>
    <w:p w14:paraId="074EEF98" w14:textId="77777777" w:rsidR="00957BBF" w:rsidRPr="00D168DB" w:rsidRDefault="00957BBF" w:rsidP="00957BBF">
      <w:pPr>
        <w:autoSpaceDE w:val="0"/>
        <w:autoSpaceDN w:val="0"/>
        <w:adjustRightInd w:val="0"/>
        <w:rPr>
          <w:color w:val="000000"/>
        </w:rPr>
      </w:pPr>
      <w:r w:rsidRPr="00D168DB">
        <w:rPr>
          <w:color w:val="000000"/>
        </w:rPr>
        <w:t>• External side plane sheet thickness: 0,5 mm.</w:t>
      </w:r>
    </w:p>
    <w:p w14:paraId="7A4A47B3" w14:textId="77777777" w:rsidR="00957BBF" w:rsidRPr="00D168DB" w:rsidRDefault="00957BBF" w:rsidP="00957BBF">
      <w:pPr>
        <w:jc w:val="both"/>
        <w:rPr>
          <w:color w:val="000000"/>
        </w:rPr>
      </w:pPr>
      <w:r w:rsidRPr="00D168DB">
        <w:rPr>
          <w:color w:val="000000"/>
        </w:rPr>
        <w:t>• Internal side plane sheet thickness: 0,5 mm</w:t>
      </w:r>
    </w:p>
    <w:p w14:paraId="0EAD8D30" w14:textId="78AF3469" w:rsidR="00957BBF" w:rsidRDefault="00957BBF" w:rsidP="00957BBF">
      <w:pPr>
        <w:jc w:val="both"/>
        <w:rPr>
          <w:color w:val="000000"/>
        </w:rPr>
      </w:pPr>
      <w:r w:rsidRPr="00D168DB">
        <w:rPr>
          <w:color w:val="000000"/>
        </w:rPr>
        <w:t>• Color RAL 9002</w:t>
      </w:r>
    </w:p>
    <w:p w14:paraId="63AAC41A" w14:textId="77777777" w:rsidR="00B62328" w:rsidRDefault="00B62328" w:rsidP="00957BBF">
      <w:pPr>
        <w:jc w:val="both"/>
        <w:rPr>
          <w:color w:val="000000"/>
        </w:rPr>
      </w:pPr>
    </w:p>
    <w:p w14:paraId="00EC740B" w14:textId="31AA8077" w:rsidR="00B62328" w:rsidRPr="00D168DB" w:rsidRDefault="00B62328" w:rsidP="00957BBF">
      <w:pPr>
        <w:jc w:val="both"/>
        <w:rPr>
          <w:color w:val="000000"/>
        </w:rPr>
      </w:pPr>
      <w:r>
        <w:rPr>
          <w:color w:val="000000"/>
        </w:rPr>
        <w:t>Depending on width of panels in general there are 5+ panels on the long side and 2+panels on the short side</w:t>
      </w:r>
      <w:r w:rsidR="00E8012C">
        <w:rPr>
          <w:color w:val="000000"/>
        </w:rPr>
        <w:t xml:space="preserve"> (depending also on the width of the panel).</w:t>
      </w:r>
      <w:r>
        <w:rPr>
          <w:color w:val="000000"/>
        </w:rPr>
        <w:t xml:space="preserve"> Panels are installed in sequency and inserted along the sliding lower guides. They are to be fixed with suitable plates.</w:t>
      </w:r>
    </w:p>
    <w:p w14:paraId="3F6AAE02" w14:textId="77777777" w:rsidR="00957BBF" w:rsidRPr="00D168DB" w:rsidRDefault="00957BBF" w:rsidP="00957BBF">
      <w:pPr>
        <w:jc w:val="both"/>
        <w:rPr>
          <w:color w:val="000000"/>
        </w:rPr>
      </w:pPr>
    </w:p>
    <w:p w14:paraId="7AA25991" w14:textId="77777777" w:rsidR="00957BBF" w:rsidRPr="00D168DB" w:rsidRDefault="00957BBF" w:rsidP="00957BBF">
      <w:pPr>
        <w:jc w:val="both"/>
        <w:rPr>
          <w:color w:val="000000"/>
        </w:rPr>
      </w:pPr>
      <w:r w:rsidRPr="00D168DB">
        <w:rPr>
          <w:color w:val="000000"/>
        </w:rPr>
        <w:t>For the ceiling in office containers the polyurethane sandwich t=100mm panels are to be provided and installed in the existing metal structure. The panels must be well sealed with sealant from the top side so that the ceiling is completely waterproof:</w:t>
      </w:r>
    </w:p>
    <w:p w14:paraId="4152FD85" w14:textId="77777777" w:rsidR="00957BBF" w:rsidRPr="00D168DB" w:rsidRDefault="00957BBF" w:rsidP="00957BBF">
      <w:pPr>
        <w:jc w:val="both"/>
        <w:rPr>
          <w:color w:val="000000"/>
        </w:rPr>
      </w:pPr>
    </w:p>
    <w:p w14:paraId="27D4BC3F" w14:textId="77777777" w:rsidR="00957BBF" w:rsidRPr="00D168DB" w:rsidRDefault="00957BBF" w:rsidP="00957BBF">
      <w:pPr>
        <w:autoSpaceDE w:val="0"/>
        <w:autoSpaceDN w:val="0"/>
        <w:adjustRightInd w:val="0"/>
        <w:rPr>
          <w:color w:val="000000"/>
        </w:rPr>
      </w:pPr>
      <w:r w:rsidRPr="00D168DB">
        <w:t xml:space="preserve">• </w:t>
      </w:r>
      <w:r w:rsidRPr="00D168DB">
        <w:rPr>
          <w:color w:val="000000"/>
        </w:rPr>
        <w:t>Sandwich panel thickness: 100 mm.</w:t>
      </w:r>
    </w:p>
    <w:p w14:paraId="27468A11" w14:textId="77777777" w:rsidR="00957BBF" w:rsidRPr="00D168DB" w:rsidRDefault="00957BBF" w:rsidP="00957BBF">
      <w:pPr>
        <w:autoSpaceDE w:val="0"/>
        <w:autoSpaceDN w:val="0"/>
        <w:adjustRightInd w:val="0"/>
        <w:rPr>
          <w:color w:val="000000"/>
        </w:rPr>
      </w:pPr>
      <w:r w:rsidRPr="00D168DB">
        <w:rPr>
          <w:color w:val="000000"/>
        </w:rPr>
        <w:t>• External side plane sheet thickness: 0,5 mm.</w:t>
      </w:r>
    </w:p>
    <w:p w14:paraId="582B6519" w14:textId="77777777" w:rsidR="00957BBF" w:rsidRPr="00D168DB" w:rsidRDefault="00957BBF" w:rsidP="00957BBF">
      <w:pPr>
        <w:autoSpaceDE w:val="0"/>
        <w:autoSpaceDN w:val="0"/>
        <w:adjustRightInd w:val="0"/>
        <w:rPr>
          <w:color w:val="000000"/>
        </w:rPr>
      </w:pPr>
      <w:r w:rsidRPr="00D168DB">
        <w:rPr>
          <w:color w:val="000000"/>
        </w:rPr>
        <w:t>• Internal side plane sheet thickness: 0,5 mm</w:t>
      </w:r>
    </w:p>
    <w:p w14:paraId="13D24F65" w14:textId="05224D47" w:rsidR="00957BBF" w:rsidRDefault="00957BBF" w:rsidP="00957BBF">
      <w:pPr>
        <w:autoSpaceDE w:val="0"/>
        <w:autoSpaceDN w:val="0"/>
        <w:adjustRightInd w:val="0"/>
        <w:rPr>
          <w:color w:val="000000"/>
        </w:rPr>
      </w:pPr>
      <w:r w:rsidRPr="00D168DB">
        <w:rPr>
          <w:color w:val="000000"/>
        </w:rPr>
        <w:t>• Color RAL 9002</w:t>
      </w:r>
    </w:p>
    <w:p w14:paraId="492B3B75" w14:textId="77777777" w:rsidR="00804AEC" w:rsidRDefault="00804AEC" w:rsidP="00957BBF">
      <w:pPr>
        <w:autoSpaceDE w:val="0"/>
        <w:autoSpaceDN w:val="0"/>
        <w:adjustRightInd w:val="0"/>
        <w:rPr>
          <w:color w:val="000000"/>
        </w:rPr>
      </w:pPr>
    </w:p>
    <w:p w14:paraId="028CA36D" w14:textId="1954AECD" w:rsidR="00B62328" w:rsidRDefault="00B62328" w:rsidP="00957BBF">
      <w:pPr>
        <w:autoSpaceDE w:val="0"/>
        <w:autoSpaceDN w:val="0"/>
        <w:adjustRightInd w:val="0"/>
        <w:rPr>
          <w:color w:val="000000"/>
        </w:rPr>
      </w:pPr>
      <w:r>
        <w:rPr>
          <w:color w:val="000000"/>
        </w:rPr>
        <w:t xml:space="preserve">Upper, lower and corner finishing profiles (skirting) are to be provided and installed at the corner/joint of panels. </w:t>
      </w:r>
    </w:p>
    <w:p w14:paraId="6F4DE959" w14:textId="77777777" w:rsidR="00B62328" w:rsidRDefault="00B62328" w:rsidP="00957BBF">
      <w:pPr>
        <w:autoSpaceDE w:val="0"/>
        <w:autoSpaceDN w:val="0"/>
        <w:adjustRightInd w:val="0"/>
        <w:rPr>
          <w:color w:val="000000"/>
        </w:rPr>
      </w:pPr>
    </w:p>
    <w:p w14:paraId="3C8048E0" w14:textId="4C3A2E84" w:rsidR="00DC3950" w:rsidRDefault="00DC3950" w:rsidP="00957BBF">
      <w:pPr>
        <w:jc w:val="both"/>
        <w:rPr>
          <w:color w:val="000000"/>
        </w:rPr>
      </w:pPr>
      <w:r>
        <w:rPr>
          <w:color w:val="000000"/>
        </w:rPr>
        <w:t xml:space="preserve"> </w:t>
      </w:r>
      <w:r w:rsidR="00542A69" w:rsidRPr="00DC3950">
        <w:rPr>
          <w:b/>
          <w:bCs/>
          <w:color w:val="000000"/>
        </w:rPr>
        <w:t xml:space="preserve">Containers floor layers: </w:t>
      </w:r>
    </w:p>
    <w:p w14:paraId="6FB7E9E6" w14:textId="059759AC" w:rsidR="00B62328" w:rsidRDefault="00B62328" w:rsidP="00957BBF">
      <w:pPr>
        <w:jc w:val="both"/>
        <w:rPr>
          <w:color w:val="000000"/>
        </w:rPr>
      </w:pPr>
      <w:r>
        <w:rPr>
          <w:color w:val="000000"/>
        </w:rPr>
        <w:t xml:space="preserve">The structure provided by EULEX will have the steel floor structure (in general steel profiles each 60cm) and the galvanized sheet installed in between which supports the layers. </w:t>
      </w:r>
    </w:p>
    <w:p w14:paraId="67768F16" w14:textId="77777777" w:rsidR="00B62328" w:rsidRDefault="00B62328" w:rsidP="00957BBF">
      <w:pPr>
        <w:jc w:val="both"/>
        <w:rPr>
          <w:color w:val="000000"/>
        </w:rPr>
      </w:pPr>
    </w:p>
    <w:p w14:paraId="4CCC570C" w14:textId="0DF6C28B" w:rsidR="00B62328" w:rsidRDefault="00B62328" w:rsidP="00957BBF">
      <w:pPr>
        <w:jc w:val="both"/>
        <w:rPr>
          <w:color w:val="000000"/>
        </w:rPr>
      </w:pPr>
      <w:r>
        <w:rPr>
          <w:color w:val="000000"/>
        </w:rPr>
        <w:t xml:space="preserve">To be provided and installed for each container floor are: </w:t>
      </w:r>
    </w:p>
    <w:p w14:paraId="259ADB26" w14:textId="77777777" w:rsidR="00B62328" w:rsidRDefault="00B62328" w:rsidP="00957BBF">
      <w:pPr>
        <w:jc w:val="both"/>
        <w:rPr>
          <w:color w:val="000000"/>
        </w:rPr>
      </w:pPr>
    </w:p>
    <w:p w14:paraId="40E0DD0B" w14:textId="75DA19EE" w:rsidR="00542A69" w:rsidRPr="00542A69" w:rsidRDefault="00542A69" w:rsidP="00542A69">
      <w:pPr>
        <w:rPr>
          <w:color w:val="000000"/>
        </w:rPr>
      </w:pPr>
      <w:r>
        <w:rPr>
          <w:color w:val="000000"/>
        </w:rPr>
        <w:t>- M</w:t>
      </w:r>
      <w:r w:rsidRPr="00542A69">
        <w:rPr>
          <w:color w:val="000000"/>
        </w:rPr>
        <w:t>ineral wool thickness 100 mm (Fire classification: DIN EN 13 501-1;) among steel transverse supports.</w:t>
      </w:r>
    </w:p>
    <w:p w14:paraId="0D8CB761" w14:textId="7B9D5C64" w:rsidR="00542A69" w:rsidRPr="00542A69" w:rsidRDefault="00542A69" w:rsidP="00542A69">
      <w:pPr>
        <w:rPr>
          <w:color w:val="000000"/>
        </w:rPr>
      </w:pPr>
      <w:r w:rsidRPr="00542A69">
        <w:rPr>
          <w:color w:val="000000"/>
        </w:rPr>
        <w:t>-</w:t>
      </w:r>
      <w:r>
        <w:rPr>
          <w:color w:val="000000"/>
        </w:rPr>
        <w:t xml:space="preserve"> </w:t>
      </w:r>
      <w:r w:rsidRPr="00542A69">
        <w:rPr>
          <w:color w:val="000000"/>
        </w:rPr>
        <w:t>Plastic sheet 0.2mm</w:t>
      </w:r>
      <w:r w:rsidRPr="00542A69">
        <w:rPr>
          <w:color w:val="000000"/>
        </w:rPr>
        <w:tab/>
      </w:r>
      <w:r w:rsidRPr="00542A69">
        <w:rPr>
          <w:color w:val="000000"/>
        </w:rPr>
        <w:tab/>
      </w:r>
    </w:p>
    <w:p w14:paraId="6A63C98B" w14:textId="5EEE6B14" w:rsidR="00542A69" w:rsidRPr="00542A69" w:rsidRDefault="00542A69" w:rsidP="00542A69">
      <w:pPr>
        <w:rPr>
          <w:color w:val="000000"/>
        </w:rPr>
      </w:pPr>
      <w:r w:rsidRPr="00542A69">
        <w:rPr>
          <w:color w:val="000000"/>
        </w:rPr>
        <w:t>-</w:t>
      </w:r>
      <w:r>
        <w:rPr>
          <w:color w:val="000000"/>
        </w:rPr>
        <w:t xml:space="preserve"> </w:t>
      </w:r>
      <w:r w:rsidRPr="00542A69">
        <w:rPr>
          <w:color w:val="000000"/>
        </w:rPr>
        <w:t>Plywood th=20mm for the office containers</w:t>
      </w:r>
    </w:p>
    <w:p w14:paraId="1137DA60" w14:textId="21139283" w:rsidR="00542A69" w:rsidRDefault="00542A69" w:rsidP="00542A69">
      <w:pPr>
        <w:rPr>
          <w:color w:val="000000"/>
        </w:rPr>
      </w:pPr>
      <w:r w:rsidRPr="00542A69">
        <w:rPr>
          <w:color w:val="000000"/>
        </w:rPr>
        <w:t xml:space="preserve">-Water-resistant plywood th=20mm for the </w:t>
      </w:r>
      <w:r>
        <w:rPr>
          <w:color w:val="000000"/>
        </w:rPr>
        <w:t>a</w:t>
      </w:r>
      <w:r w:rsidRPr="00542A69">
        <w:rPr>
          <w:color w:val="000000"/>
        </w:rPr>
        <w:t>blution containers</w:t>
      </w:r>
      <w:r>
        <w:rPr>
          <w:color w:val="000000"/>
        </w:rPr>
        <w:t xml:space="preserve"> (1</w:t>
      </w:r>
      <w:r w:rsidRPr="00542A69">
        <w:rPr>
          <w:color w:val="000000"/>
          <w:vertAlign w:val="superscript"/>
        </w:rPr>
        <w:t>st</w:t>
      </w:r>
      <w:r>
        <w:rPr>
          <w:color w:val="000000"/>
        </w:rPr>
        <w:t xml:space="preserve"> floor) </w:t>
      </w:r>
    </w:p>
    <w:p w14:paraId="7F6A44C4" w14:textId="77777777" w:rsidR="00296AC8" w:rsidRPr="00542A69" w:rsidRDefault="00296AC8" w:rsidP="00542A69">
      <w:pPr>
        <w:rPr>
          <w:color w:val="000000"/>
        </w:rPr>
      </w:pPr>
    </w:p>
    <w:p w14:paraId="5883825D" w14:textId="77777777" w:rsidR="00296AC8" w:rsidRDefault="00542A69" w:rsidP="00542A69">
      <w:pPr>
        <w:rPr>
          <w:color w:val="000000"/>
        </w:rPr>
      </w:pPr>
      <w:r w:rsidRPr="00542A69">
        <w:rPr>
          <w:color w:val="000000"/>
        </w:rPr>
        <w:t>Final coat:</w:t>
      </w:r>
    </w:p>
    <w:p w14:paraId="3E9025EC" w14:textId="67C21CAB" w:rsidR="00542A69" w:rsidRPr="00542A69" w:rsidRDefault="00542A69" w:rsidP="00542A69">
      <w:pPr>
        <w:rPr>
          <w:color w:val="000000"/>
        </w:rPr>
      </w:pPr>
      <w:r w:rsidRPr="00542A69">
        <w:rPr>
          <w:color w:val="000000"/>
        </w:rPr>
        <w:t xml:space="preserve"> Homogenous PVC 2.0mm thick, commercial use, EN 649, classification as per EN </w:t>
      </w:r>
      <w:r w:rsidR="00296AC8" w:rsidRPr="00542A69">
        <w:rPr>
          <w:color w:val="000000"/>
        </w:rPr>
        <w:t>685 -</w:t>
      </w:r>
      <w:r w:rsidR="00296AC8">
        <w:rPr>
          <w:color w:val="000000"/>
        </w:rPr>
        <w:t xml:space="preserve"> </w:t>
      </w:r>
      <w:r w:rsidRPr="00542A69">
        <w:rPr>
          <w:color w:val="000000"/>
        </w:rPr>
        <w:t>Class minimum 33, areas with heavy traffic</w:t>
      </w:r>
      <w:r>
        <w:rPr>
          <w:color w:val="000000"/>
        </w:rPr>
        <w:t xml:space="preserve">, including skirting around the perimeter. </w:t>
      </w:r>
    </w:p>
    <w:p w14:paraId="48324DE1" w14:textId="454B79D6" w:rsidR="00542A69" w:rsidRPr="00542A69" w:rsidRDefault="00542A69" w:rsidP="00542A69">
      <w:pPr>
        <w:rPr>
          <w:color w:val="000000"/>
        </w:rPr>
      </w:pPr>
      <w:r w:rsidRPr="00542A69">
        <w:rPr>
          <w:color w:val="000000"/>
        </w:rPr>
        <w:t xml:space="preserve">- PVC floor is to be raised 15 cm </w:t>
      </w:r>
      <w:r>
        <w:rPr>
          <w:color w:val="000000"/>
        </w:rPr>
        <w:t>in ablution units (1</w:t>
      </w:r>
      <w:r w:rsidRPr="00542A69">
        <w:rPr>
          <w:color w:val="000000"/>
          <w:vertAlign w:val="superscript"/>
        </w:rPr>
        <w:t>st</w:t>
      </w:r>
      <w:r>
        <w:rPr>
          <w:color w:val="000000"/>
        </w:rPr>
        <w:t xml:space="preserve"> floor) </w:t>
      </w:r>
    </w:p>
    <w:p w14:paraId="666F47C1" w14:textId="51CBA16E" w:rsidR="00542A69" w:rsidRDefault="00542A69" w:rsidP="00542A69">
      <w:pPr>
        <w:rPr>
          <w:color w:val="000000"/>
        </w:rPr>
      </w:pPr>
      <w:r w:rsidRPr="00542A69">
        <w:rPr>
          <w:color w:val="000000"/>
        </w:rPr>
        <w:t>-Colour to be chosen by EULEX Representative.</w:t>
      </w:r>
    </w:p>
    <w:p w14:paraId="1E927983" w14:textId="77777777" w:rsidR="002757AD" w:rsidRDefault="002757AD" w:rsidP="00542A69">
      <w:pPr>
        <w:rPr>
          <w:color w:val="000000"/>
        </w:rPr>
      </w:pPr>
    </w:p>
    <w:p w14:paraId="469736EB" w14:textId="012A8734" w:rsidR="004C1032" w:rsidRDefault="001E3AC2" w:rsidP="00957BBF">
      <w:pPr>
        <w:jc w:val="both"/>
        <w:rPr>
          <w:b/>
          <w:bCs/>
          <w:color w:val="000000"/>
        </w:rPr>
      </w:pPr>
      <w:r>
        <w:rPr>
          <w:b/>
          <w:bCs/>
          <w:color w:val="000000"/>
        </w:rPr>
        <w:t xml:space="preserve">Corridor floor structures: </w:t>
      </w:r>
    </w:p>
    <w:p w14:paraId="73940E0E" w14:textId="77777777" w:rsidR="0039658B" w:rsidRDefault="0039658B" w:rsidP="00957BBF">
      <w:pPr>
        <w:jc w:val="both"/>
        <w:rPr>
          <w:b/>
          <w:bCs/>
          <w:color w:val="000000"/>
        </w:rPr>
      </w:pPr>
    </w:p>
    <w:p w14:paraId="3FA8E68F" w14:textId="5680540A" w:rsidR="0039658B" w:rsidRDefault="0039658B" w:rsidP="0039658B">
      <w:pPr>
        <w:jc w:val="both"/>
        <w:rPr>
          <w:color w:val="000000"/>
        </w:rPr>
      </w:pPr>
      <w:r w:rsidRPr="005350A4">
        <w:rPr>
          <w:color w:val="000000"/>
          <w:u w:val="single"/>
          <w:lang w:val="en-GB"/>
        </w:rPr>
        <w:t>Ground floor corridor</w:t>
      </w:r>
      <w:r w:rsidR="0019609F" w:rsidRPr="005350A4">
        <w:rPr>
          <w:color w:val="000000"/>
          <w:u w:val="single"/>
          <w:lang w:val="en-GB"/>
        </w:rPr>
        <w:t>:</w:t>
      </w:r>
      <w:r w:rsidR="0019609F">
        <w:rPr>
          <w:color w:val="000000"/>
          <w:lang w:val="en-GB"/>
        </w:rPr>
        <w:t xml:space="preserve"> </w:t>
      </w:r>
      <w:r w:rsidRPr="0039658B">
        <w:rPr>
          <w:color w:val="000000"/>
          <w:lang w:val="en-GB"/>
        </w:rPr>
        <w:t xml:space="preserve"> is to be </w:t>
      </w:r>
      <w:r>
        <w:rPr>
          <w:color w:val="000000"/>
          <w:lang w:val="en-GB"/>
        </w:rPr>
        <w:t xml:space="preserve">of </w:t>
      </w:r>
      <w:r w:rsidRPr="0039658B">
        <w:rPr>
          <w:color w:val="000000"/>
          <w:lang w:val="en-GB"/>
        </w:rPr>
        <w:t>reinforced concrete floor with flat uniform finishing, thickness 100mm, C20/25,</w:t>
      </w:r>
      <w:r>
        <w:rPr>
          <w:color w:val="000000"/>
          <w:lang w:val="en-GB"/>
        </w:rPr>
        <w:t xml:space="preserve"> and concrete screed </w:t>
      </w:r>
      <w:r w:rsidR="00036E12">
        <w:rPr>
          <w:color w:val="000000"/>
          <w:lang w:val="en-GB"/>
        </w:rPr>
        <w:t xml:space="preserve">of </w:t>
      </w:r>
      <w:r>
        <w:rPr>
          <w:color w:val="000000"/>
          <w:lang w:val="en-GB"/>
        </w:rPr>
        <w:t>40mm</w:t>
      </w:r>
      <w:r w:rsidRPr="0039658B">
        <w:rPr>
          <w:color w:val="000000"/>
        </w:rPr>
        <w:t xml:space="preserve">. </w:t>
      </w:r>
    </w:p>
    <w:p w14:paraId="73853FFD" w14:textId="633D3F0E" w:rsidR="0039658B" w:rsidRPr="0039658B" w:rsidRDefault="0039658B" w:rsidP="0039658B">
      <w:pPr>
        <w:jc w:val="both"/>
        <w:rPr>
          <w:lang w:val="en-GB"/>
        </w:rPr>
      </w:pPr>
      <w:r w:rsidRPr="0039658B">
        <w:rPr>
          <w:lang w:val="en-GB"/>
        </w:rPr>
        <w:t xml:space="preserve">PVC foil 0.2mm in one layer under </w:t>
      </w:r>
      <w:r w:rsidRPr="0039658B">
        <w:rPr>
          <w:color w:val="000000"/>
          <w:lang w:val="en-GB"/>
        </w:rPr>
        <w:t>reinforced concrete floor overlapping at minimum 100mm in joints,</w:t>
      </w:r>
      <w:r w:rsidRPr="0039658B">
        <w:rPr>
          <w:lang w:val="en-GB"/>
        </w:rPr>
        <w:t xml:space="preserve"> as per manufacturer's instructions.</w:t>
      </w:r>
    </w:p>
    <w:p w14:paraId="59F4B270" w14:textId="77777777" w:rsidR="0039658B" w:rsidRDefault="0039658B" w:rsidP="0039658B">
      <w:pPr>
        <w:jc w:val="both"/>
        <w:rPr>
          <w:lang w:val="en-GB"/>
        </w:rPr>
      </w:pPr>
      <w:r w:rsidRPr="0039658B">
        <w:rPr>
          <w:lang w:val="en-GB"/>
        </w:rPr>
        <w:t xml:space="preserve">Thermal insulation “styrodur”, in thickness of </w:t>
      </w:r>
      <w:r w:rsidRPr="0039658B">
        <w:rPr>
          <w:color w:val="000000" w:themeColor="text1"/>
          <w:lang w:val="en-GB"/>
        </w:rPr>
        <w:t xml:space="preserve">120 </w:t>
      </w:r>
      <w:r w:rsidRPr="0039658B">
        <w:rPr>
          <w:lang w:val="en-GB"/>
        </w:rPr>
        <w:t>mm (2x60mm), layer under PVC foil.</w:t>
      </w:r>
    </w:p>
    <w:p w14:paraId="69730D09" w14:textId="77777777" w:rsidR="0019609F" w:rsidRDefault="0019609F" w:rsidP="0039658B">
      <w:pPr>
        <w:jc w:val="both"/>
        <w:rPr>
          <w:lang w:val="en-GB"/>
        </w:rPr>
      </w:pPr>
    </w:p>
    <w:p w14:paraId="6C7C55CC" w14:textId="213C4E39" w:rsidR="00663A7C" w:rsidRPr="00663A7C" w:rsidRDefault="0019609F" w:rsidP="00663A7C">
      <w:pPr>
        <w:jc w:val="both"/>
        <w:rPr>
          <w:color w:val="FF0000"/>
          <w:lang w:val="en-GB"/>
        </w:rPr>
      </w:pPr>
      <w:r w:rsidRPr="005350A4">
        <w:rPr>
          <w:color w:val="000000" w:themeColor="text1"/>
          <w:u w:val="single"/>
          <w:lang w:val="en-GB"/>
        </w:rPr>
        <w:t>1</w:t>
      </w:r>
      <w:r w:rsidRPr="005350A4">
        <w:rPr>
          <w:color w:val="000000" w:themeColor="text1"/>
          <w:u w:val="single"/>
          <w:vertAlign w:val="superscript"/>
          <w:lang w:val="en-GB"/>
        </w:rPr>
        <w:t>st</w:t>
      </w:r>
      <w:r w:rsidRPr="005350A4">
        <w:rPr>
          <w:color w:val="000000" w:themeColor="text1"/>
          <w:u w:val="single"/>
          <w:lang w:val="en-GB"/>
        </w:rPr>
        <w:t xml:space="preserve"> floor structure:</w:t>
      </w:r>
      <w:r w:rsidRPr="003A60B3">
        <w:rPr>
          <w:color w:val="000000" w:themeColor="text1"/>
          <w:lang w:val="en-GB"/>
        </w:rPr>
        <w:t xml:space="preserve"> </w:t>
      </w:r>
      <w:r w:rsidR="00663A7C" w:rsidRPr="00663A7C">
        <w:rPr>
          <w:color w:val="000000"/>
        </w:rPr>
        <w:t xml:space="preserve">First floor corridor structure is to be constructed of metal profiles 60x40x3mm each 60cm crosswise, and those of 40x40x2.6mm lengthwise, including L profiles 50x4mm lengthwise on both sides of the corridor and 100x60x4mm in front of staircase, as per designs provided. </w:t>
      </w:r>
    </w:p>
    <w:p w14:paraId="78F476AE" w14:textId="77777777" w:rsidR="00663A7C" w:rsidRPr="00663A7C" w:rsidRDefault="00663A7C" w:rsidP="00663A7C">
      <w:pPr>
        <w:jc w:val="both"/>
        <w:rPr>
          <w:color w:val="000000"/>
        </w:rPr>
      </w:pPr>
      <w:r w:rsidRPr="00663A7C">
        <w:rPr>
          <w:color w:val="000000"/>
        </w:rPr>
        <w:t xml:space="preserve">All metal profiles are to be made rust free, primed with two layers of an appropriate anticorrosive paint. </w:t>
      </w:r>
    </w:p>
    <w:p w14:paraId="5579EFEA" w14:textId="77777777" w:rsidR="00663A7C" w:rsidRDefault="00663A7C" w:rsidP="00663A7C">
      <w:pPr>
        <w:jc w:val="both"/>
        <w:rPr>
          <w:color w:val="000000"/>
        </w:rPr>
      </w:pPr>
      <w:r w:rsidRPr="00663A7C">
        <w:rPr>
          <w:color w:val="000000"/>
        </w:rPr>
        <w:t xml:space="preserve">The surface preparation of the construction must start with cleaning the elements. </w:t>
      </w:r>
    </w:p>
    <w:p w14:paraId="69841A05" w14:textId="207A7526" w:rsidR="00663A7C" w:rsidRPr="00663A7C" w:rsidRDefault="00663A7C" w:rsidP="00663A7C">
      <w:pPr>
        <w:jc w:val="both"/>
        <w:rPr>
          <w:color w:val="000000"/>
        </w:rPr>
      </w:pPr>
      <w:r>
        <w:rPr>
          <w:color w:val="000000"/>
        </w:rPr>
        <w:t xml:space="preserve">Plywood 20mm is to be used over which final layer is positioned. </w:t>
      </w:r>
    </w:p>
    <w:p w14:paraId="6D2989A1" w14:textId="77777777" w:rsidR="001D2A31" w:rsidRPr="0039658B" w:rsidRDefault="001D2A31" w:rsidP="0039658B">
      <w:pPr>
        <w:jc w:val="both"/>
        <w:rPr>
          <w:lang w:val="en-GB"/>
        </w:rPr>
      </w:pPr>
    </w:p>
    <w:p w14:paraId="1B6E5153" w14:textId="613C7374" w:rsidR="0039658B" w:rsidRPr="0039658B" w:rsidRDefault="001D2A31" w:rsidP="0039658B">
      <w:pPr>
        <w:jc w:val="both"/>
        <w:rPr>
          <w:color w:val="000000"/>
        </w:rPr>
      </w:pPr>
      <w:r w:rsidRPr="005350A4">
        <w:rPr>
          <w:u w:val="single"/>
          <w:lang w:val="en-GB"/>
        </w:rPr>
        <w:t>Final layer</w:t>
      </w:r>
      <w:r w:rsidR="0039658B" w:rsidRPr="005350A4">
        <w:rPr>
          <w:u w:val="single"/>
          <w:lang w:val="en-GB"/>
        </w:rPr>
        <w:t>:</w:t>
      </w:r>
      <w:r w:rsidR="0039658B" w:rsidRPr="0039658B">
        <w:rPr>
          <w:lang w:val="en-GB"/>
        </w:rPr>
        <w:t xml:space="preserve"> L</w:t>
      </w:r>
      <w:r w:rsidR="0039658B" w:rsidRPr="0039658B">
        <w:rPr>
          <w:color w:val="000000"/>
        </w:rPr>
        <w:t>laminate flooring for the corridor</w:t>
      </w:r>
      <w:r w:rsidR="00663A7C">
        <w:rPr>
          <w:color w:val="000000"/>
        </w:rPr>
        <w:t>s</w:t>
      </w:r>
      <w:r w:rsidR="0039658B" w:rsidRPr="0039658B">
        <w:rPr>
          <w:color w:val="000000"/>
        </w:rPr>
        <w:t xml:space="preserve">, suitable for commercial use, resistant to scratches and water, with 5mm sponge under-layer, t=8mm. With appropriate skirting profiles throughout the building </w:t>
      </w:r>
      <w:r w:rsidRPr="0039658B">
        <w:rPr>
          <w:color w:val="000000"/>
        </w:rPr>
        <w:t>and</w:t>
      </w:r>
      <w:r w:rsidR="0039658B" w:rsidRPr="0039658B">
        <w:rPr>
          <w:color w:val="000000"/>
        </w:rPr>
        <w:t xml:space="preserve"> aluminum skirting at offices entrance/building entrance.</w:t>
      </w:r>
    </w:p>
    <w:p w14:paraId="7232A06F" w14:textId="77777777" w:rsidR="0039658B" w:rsidRPr="0039658B" w:rsidRDefault="0039658B" w:rsidP="0039658B">
      <w:pPr>
        <w:jc w:val="both"/>
        <w:rPr>
          <w:color w:val="000000"/>
        </w:rPr>
      </w:pPr>
      <w:r w:rsidRPr="0039658B">
        <w:rPr>
          <w:color w:val="000000"/>
        </w:rPr>
        <w:t>Samples to be provided for approval prior to installation.</w:t>
      </w:r>
    </w:p>
    <w:p w14:paraId="4B79B0B8" w14:textId="77777777" w:rsidR="001E3AC2" w:rsidRDefault="001E3AC2" w:rsidP="00957BBF">
      <w:pPr>
        <w:jc w:val="both"/>
        <w:rPr>
          <w:b/>
          <w:bCs/>
          <w:color w:val="000000"/>
        </w:rPr>
      </w:pPr>
    </w:p>
    <w:p w14:paraId="64B7FBF5" w14:textId="0AD96F65" w:rsidR="001E3AC2" w:rsidRDefault="001E3AC2" w:rsidP="00957BBF">
      <w:pPr>
        <w:jc w:val="both"/>
        <w:rPr>
          <w:b/>
          <w:bCs/>
          <w:color w:val="000000"/>
        </w:rPr>
      </w:pPr>
      <w:r>
        <w:rPr>
          <w:b/>
          <w:bCs/>
          <w:color w:val="000000"/>
        </w:rPr>
        <w:t>Ablution unit flooring</w:t>
      </w:r>
      <w:r w:rsidR="001D2A31">
        <w:rPr>
          <w:b/>
          <w:bCs/>
          <w:color w:val="000000"/>
        </w:rPr>
        <w:t xml:space="preserve"> – ground floor</w:t>
      </w:r>
      <w:r>
        <w:rPr>
          <w:b/>
          <w:bCs/>
          <w:color w:val="000000"/>
        </w:rPr>
        <w:t xml:space="preserve">: </w:t>
      </w:r>
    </w:p>
    <w:p w14:paraId="004021F4" w14:textId="77777777" w:rsidR="00036E12" w:rsidRDefault="00036E12" w:rsidP="00957BBF">
      <w:pPr>
        <w:jc w:val="both"/>
        <w:rPr>
          <w:b/>
          <w:bCs/>
          <w:color w:val="000000"/>
        </w:rPr>
      </w:pPr>
    </w:p>
    <w:p w14:paraId="30DFCDEC" w14:textId="77777777" w:rsidR="00036E12" w:rsidRDefault="00036E12" w:rsidP="00957BBF">
      <w:pPr>
        <w:jc w:val="both"/>
        <w:rPr>
          <w:color w:val="000000"/>
        </w:rPr>
      </w:pPr>
      <w:r w:rsidRPr="005350A4">
        <w:rPr>
          <w:b/>
          <w:bCs/>
          <w:color w:val="000000"/>
        </w:rPr>
        <w:t>Final layer:</w:t>
      </w:r>
      <w:r>
        <w:rPr>
          <w:b/>
          <w:bCs/>
          <w:color w:val="000000"/>
        </w:rPr>
        <w:t xml:space="preserve"> </w:t>
      </w:r>
      <w:r w:rsidRPr="00036E12">
        <w:rPr>
          <w:color w:val="000000"/>
        </w:rPr>
        <w:t>ceramic tiles R10</w:t>
      </w:r>
    </w:p>
    <w:p w14:paraId="7FD2744A" w14:textId="77777777" w:rsidR="00036E12" w:rsidRDefault="00036E12" w:rsidP="00957BBF">
      <w:pPr>
        <w:jc w:val="both"/>
        <w:rPr>
          <w:color w:val="000000"/>
        </w:rPr>
      </w:pPr>
      <w:r>
        <w:rPr>
          <w:color w:val="000000"/>
        </w:rPr>
        <w:t>Concrete screed 4cm</w:t>
      </w:r>
    </w:p>
    <w:p w14:paraId="77F6745A" w14:textId="785674DC" w:rsidR="00036E12" w:rsidRDefault="00036E12" w:rsidP="00957BBF">
      <w:pPr>
        <w:jc w:val="both"/>
        <w:rPr>
          <w:color w:val="000000"/>
        </w:rPr>
      </w:pPr>
      <w:r w:rsidRPr="00036E12">
        <w:rPr>
          <w:color w:val="000000"/>
        </w:rPr>
        <w:t xml:space="preserve">Reinforced concrete slab 100mm </w:t>
      </w:r>
      <w:r>
        <w:rPr>
          <w:color w:val="000000"/>
        </w:rPr>
        <w:t xml:space="preserve">– mesh Q335. Plastic sheet 0.2mm. </w:t>
      </w:r>
    </w:p>
    <w:p w14:paraId="700190E8" w14:textId="7E1AFB2F" w:rsidR="001E3AC2" w:rsidRDefault="00036E12" w:rsidP="00957BBF">
      <w:pPr>
        <w:jc w:val="both"/>
        <w:rPr>
          <w:b/>
          <w:bCs/>
          <w:color w:val="000000"/>
        </w:rPr>
      </w:pPr>
      <w:r>
        <w:rPr>
          <w:color w:val="000000"/>
        </w:rPr>
        <w:t xml:space="preserve">Gravel 0-31mm compacted. </w:t>
      </w:r>
    </w:p>
    <w:p w14:paraId="178C73DE" w14:textId="77777777" w:rsidR="001E3AC2" w:rsidRDefault="001E3AC2" w:rsidP="00957BBF">
      <w:pPr>
        <w:jc w:val="both"/>
        <w:rPr>
          <w:b/>
          <w:bCs/>
          <w:color w:val="000000"/>
        </w:rPr>
      </w:pPr>
    </w:p>
    <w:p w14:paraId="5072F79F" w14:textId="5212EE8C" w:rsidR="00ED63BC" w:rsidRDefault="00ED63BC" w:rsidP="00ED63BC">
      <w:pPr>
        <w:jc w:val="both"/>
        <w:rPr>
          <w:b/>
          <w:bCs/>
          <w:color w:val="000000"/>
        </w:rPr>
      </w:pPr>
      <w:r>
        <w:rPr>
          <w:b/>
          <w:bCs/>
          <w:color w:val="000000"/>
        </w:rPr>
        <w:t xml:space="preserve">Ablution unit flooring – 1st floor: </w:t>
      </w:r>
    </w:p>
    <w:p w14:paraId="659273FD" w14:textId="77777777" w:rsidR="00ED63BC" w:rsidRDefault="00ED63BC" w:rsidP="00ED63BC">
      <w:pPr>
        <w:jc w:val="both"/>
        <w:rPr>
          <w:b/>
          <w:bCs/>
          <w:color w:val="000000"/>
        </w:rPr>
      </w:pPr>
    </w:p>
    <w:p w14:paraId="3E7899F6" w14:textId="3C0B46DA" w:rsidR="00ED63BC" w:rsidRDefault="00ED63BC" w:rsidP="00ED63BC">
      <w:pPr>
        <w:jc w:val="both"/>
        <w:rPr>
          <w:color w:val="000000"/>
        </w:rPr>
      </w:pPr>
      <w:r>
        <w:rPr>
          <w:b/>
          <w:bCs/>
          <w:color w:val="000000"/>
        </w:rPr>
        <w:t xml:space="preserve">Final layer: </w:t>
      </w:r>
      <w:r w:rsidR="00663A7C">
        <w:rPr>
          <w:color w:val="000000"/>
        </w:rPr>
        <w:t xml:space="preserve">PVC layer 2mm, 15cm raised to the walls </w:t>
      </w:r>
    </w:p>
    <w:p w14:paraId="33B73F2B" w14:textId="448AA073" w:rsidR="00ED63BC" w:rsidRDefault="00663A7C" w:rsidP="00ED63BC">
      <w:pPr>
        <w:jc w:val="both"/>
        <w:rPr>
          <w:color w:val="000000"/>
        </w:rPr>
      </w:pPr>
      <w:r>
        <w:rPr>
          <w:color w:val="000000"/>
        </w:rPr>
        <w:t xml:space="preserve">Waterproof plywood 20mm, plastic sheet 0.2mm and mineral wool 100mm. </w:t>
      </w:r>
    </w:p>
    <w:p w14:paraId="20FACC0E" w14:textId="77777777" w:rsidR="00ED63BC" w:rsidRDefault="00ED63BC" w:rsidP="00957BBF">
      <w:pPr>
        <w:jc w:val="both"/>
        <w:rPr>
          <w:b/>
          <w:bCs/>
          <w:color w:val="000000"/>
        </w:rPr>
      </w:pPr>
    </w:p>
    <w:p w14:paraId="34443C9D" w14:textId="284FF777" w:rsidR="004E25CE" w:rsidRDefault="004E25CE" w:rsidP="00957BBF">
      <w:pPr>
        <w:jc w:val="both"/>
        <w:rPr>
          <w:b/>
          <w:bCs/>
          <w:color w:val="000000"/>
        </w:rPr>
      </w:pPr>
      <w:r w:rsidRPr="004E25CE">
        <w:rPr>
          <w:b/>
          <w:bCs/>
          <w:color w:val="000000"/>
        </w:rPr>
        <w:t>Ceiling</w:t>
      </w:r>
      <w:r w:rsidR="00D91F13">
        <w:rPr>
          <w:b/>
          <w:bCs/>
          <w:color w:val="000000"/>
        </w:rPr>
        <w:t xml:space="preserve"> in corridors</w:t>
      </w:r>
      <w:r w:rsidRPr="004E25CE">
        <w:rPr>
          <w:b/>
          <w:bCs/>
          <w:color w:val="000000"/>
        </w:rPr>
        <w:t xml:space="preserve">: </w:t>
      </w:r>
    </w:p>
    <w:p w14:paraId="3340FE19" w14:textId="77777777" w:rsidR="005350A4" w:rsidRDefault="005350A4" w:rsidP="00957BBF">
      <w:pPr>
        <w:jc w:val="both"/>
        <w:rPr>
          <w:b/>
          <w:bCs/>
          <w:color w:val="000000"/>
        </w:rPr>
      </w:pPr>
    </w:p>
    <w:p w14:paraId="58329739" w14:textId="77777777" w:rsidR="007166DA" w:rsidRDefault="007166DA" w:rsidP="007166DA">
      <w:pPr>
        <w:jc w:val="both"/>
        <w:rPr>
          <w:color w:val="000000"/>
        </w:rPr>
      </w:pPr>
      <w:r w:rsidRPr="007166DA">
        <w:rPr>
          <w:color w:val="000000"/>
        </w:rPr>
        <w:t xml:space="preserve">Suspended ceiling is to be </w:t>
      </w:r>
      <w:r>
        <w:rPr>
          <w:color w:val="000000"/>
        </w:rPr>
        <w:t xml:space="preserve">provided and installed </w:t>
      </w:r>
      <w:r w:rsidRPr="007166DA">
        <w:rPr>
          <w:color w:val="000000"/>
        </w:rPr>
        <w:t xml:space="preserve">of lightweight panels made of mineral fiber and suspension grid made of metal channels in the shape of an upside-down "T", suspended on wires from the overhead structure. </w:t>
      </w:r>
    </w:p>
    <w:p w14:paraId="6556A86D" w14:textId="77777777" w:rsidR="007166DA" w:rsidRDefault="007166DA" w:rsidP="007166DA">
      <w:pPr>
        <w:jc w:val="both"/>
        <w:rPr>
          <w:color w:val="000000"/>
        </w:rPr>
      </w:pPr>
      <w:r w:rsidRPr="007166DA">
        <w:rPr>
          <w:color w:val="000000"/>
        </w:rPr>
        <w:t xml:space="preserve">Dimensions 600x600mm, white in colour, complete with all the necessary fixtures. </w:t>
      </w:r>
    </w:p>
    <w:p w14:paraId="1E8F1EDC" w14:textId="27E05CD9" w:rsidR="007166DA" w:rsidRDefault="007166DA" w:rsidP="007166DA">
      <w:pPr>
        <w:jc w:val="both"/>
        <w:rPr>
          <w:color w:val="000000"/>
        </w:rPr>
      </w:pPr>
      <w:r w:rsidRPr="007166DA">
        <w:rPr>
          <w:color w:val="000000"/>
        </w:rPr>
        <w:t>Samples to be provided for approval prior to installation.</w:t>
      </w:r>
    </w:p>
    <w:p w14:paraId="313BA1E4" w14:textId="77777777" w:rsidR="007166DA" w:rsidRDefault="007166DA" w:rsidP="007166DA">
      <w:pPr>
        <w:jc w:val="both"/>
        <w:rPr>
          <w:color w:val="000000"/>
        </w:rPr>
      </w:pPr>
    </w:p>
    <w:p w14:paraId="202912D0" w14:textId="21266120" w:rsidR="00D91F13" w:rsidRDefault="00D91F13" w:rsidP="007166DA">
      <w:pPr>
        <w:jc w:val="both"/>
        <w:rPr>
          <w:color w:val="000000"/>
        </w:rPr>
      </w:pPr>
      <w:r>
        <w:rPr>
          <w:color w:val="000000"/>
        </w:rPr>
        <w:t>For the 1</w:t>
      </w:r>
      <w:r w:rsidRPr="00D91F13">
        <w:rPr>
          <w:color w:val="000000"/>
          <w:vertAlign w:val="superscript"/>
        </w:rPr>
        <w:t>st</w:t>
      </w:r>
      <w:r>
        <w:rPr>
          <w:color w:val="000000"/>
        </w:rPr>
        <w:t xml:space="preserve"> floor corridor a supporting timber structure of 80x50mm supported in roof trusses is to be provided and installed including 100mm mineral wool insulation, plastic sheet of 0.2mm, overlapped. </w:t>
      </w:r>
    </w:p>
    <w:p w14:paraId="1B43D020" w14:textId="77777777" w:rsidR="00D91F13" w:rsidRDefault="00D91F13" w:rsidP="007166DA">
      <w:pPr>
        <w:jc w:val="both"/>
        <w:rPr>
          <w:color w:val="000000"/>
        </w:rPr>
      </w:pPr>
    </w:p>
    <w:p w14:paraId="34F40903" w14:textId="753CE38B" w:rsidR="00D91F13" w:rsidRPr="007166DA" w:rsidRDefault="00D91F13" w:rsidP="007166DA">
      <w:pPr>
        <w:jc w:val="both"/>
        <w:rPr>
          <w:color w:val="000000"/>
        </w:rPr>
      </w:pPr>
      <w:r>
        <w:rPr>
          <w:color w:val="000000"/>
        </w:rPr>
        <w:lastRenderedPageBreak/>
        <w:t xml:space="preserve">Also, the ceiling above interior staircase consists of rectangular profiles 100x600x4mm including L Profiles 50x4mm lengthwise on both sides of the staircase as per designs provided. </w:t>
      </w:r>
    </w:p>
    <w:p w14:paraId="6B650E64" w14:textId="77777777" w:rsidR="00663A7C" w:rsidRDefault="00663A7C" w:rsidP="00957BBF">
      <w:pPr>
        <w:jc w:val="both"/>
        <w:rPr>
          <w:b/>
          <w:bCs/>
          <w:color w:val="000000"/>
        </w:rPr>
      </w:pPr>
    </w:p>
    <w:p w14:paraId="36C5385E" w14:textId="77777777" w:rsidR="00DD6AC5" w:rsidRPr="007D11C8" w:rsidRDefault="00DD6AC5" w:rsidP="00957BBF">
      <w:pPr>
        <w:jc w:val="both"/>
        <w:rPr>
          <w:b/>
          <w:bCs/>
          <w:color w:val="000000"/>
        </w:rPr>
      </w:pPr>
    </w:p>
    <w:p w14:paraId="2F395D88" w14:textId="76AEAE7B" w:rsidR="00735466" w:rsidRPr="007D11C8" w:rsidRDefault="00735466" w:rsidP="00957BBF">
      <w:pPr>
        <w:jc w:val="both"/>
        <w:rPr>
          <w:b/>
          <w:bCs/>
          <w:color w:val="000000"/>
        </w:rPr>
      </w:pPr>
      <w:r w:rsidRPr="007D11C8">
        <w:rPr>
          <w:b/>
          <w:bCs/>
          <w:color w:val="000000"/>
        </w:rPr>
        <w:t xml:space="preserve">PVC Doors and </w:t>
      </w:r>
      <w:r w:rsidR="00663A7C">
        <w:rPr>
          <w:b/>
          <w:bCs/>
          <w:color w:val="000000"/>
        </w:rPr>
        <w:t>W</w:t>
      </w:r>
      <w:r w:rsidRPr="007D11C8">
        <w:rPr>
          <w:b/>
          <w:bCs/>
          <w:color w:val="000000"/>
        </w:rPr>
        <w:t xml:space="preserve">indows: </w:t>
      </w:r>
    </w:p>
    <w:p w14:paraId="0DB67489" w14:textId="77777777" w:rsidR="00735466" w:rsidRPr="007C4B66" w:rsidRDefault="00735466" w:rsidP="00957BBF">
      <w:pPr>
        <w:jc w:val="both"/>
        <w:rPr>
          <w:color w:val="000000"/>
          <w:u w:val="single"/>
        </w:rPr>
      </w:pPr>
    </w:p>
    <w:p w14:paraId="4D1633F4" w14:textId="77777777" w:rsidR="003A5C09" w:rsidRPr="005350A4" w:rsidRDefault="00735466" w:rsidP="001A6B6D">
      <w:pPr>
        <w:pStyle w:val="ListParagraph"/>
        <w:numPr>
          <w:ilvl w:val="0"/>
          <w:numId w:val="49"/>
        </w:numPr>
        <w:jc w:val="both"/>
        <w:rPr>
          <w:color w:val="000000"/>
          <w:u w:val="single"/>
        </w:rPr>
      </w:pPr>
      <w:r w:rsidRPr="005350A4">
        <w:rPr>
          <w:color w:val="000000"/>
          <w:u w:val="single"/>
        </w:rPr>
        <w:t xml:space="preserve">Office doors: </w:t>
      </w:r>
    </w:p>
    <w:p w14:paraId="69BE5AD3" w14:textId="144C4595" w:rsidR="00735466" w:rsidRPr="003C4C78" w:rsidRDefault="00735466" w:rsidP="00957BBF">
      <w:pPr>
        <w:jc w:val="both"/>
        <w:rPr>
          <w:color w:val="000000"/>
        </w:rPr>
      </w:pPr>
      <w:r w:rsidRPr="003C4C78">
        <w:rPr>
          <w:color w:val="000000"/>
        </w:rPr>
        <w:t xml:space="preserve">PVC – framed doors with full solid panels and no glass. </w:t>
      </w:r>
    </w:p>
    <w:p w14:paraId="50C7DF11" w14:textId="19158C29" w:rsidR="00915583" w:rsidRDefault="00735466" w:rsidP="00735466">
      <w:pPr>
        <w:spacing w:line="300" w:lineRule="atLeast"/>
      </w:pPr>
      <w:r w:rsidRPr="003C4C78">
        <w:rPr>
          <w:color w:val="000000"/>
        </w:rPr>
        <w:t>Frames shall be firmly fixed to the container wall panel with correct alignment and tight sealing with skirting around the frame on both sides. Each door shall be provided complete with hinges, handles, locks, and all accessories necessary for proper operation.</w:t>
      </w:r>
      <w:r w:rsidRPr="003C4C78">
        <w:t xml:space="preserve"> </w:t>
      </w:r>
      <w:r w:rsidR="003C4C78" w:rsidRPr="003C4C78">
        <w:t xml:space="preserve">Minimum three keys shall be provided for cylinder of each door. </w:t>
      </w:r>
      <w:r w:rsidR="003C4C78" w:rsidRPr="004E25CE">
        <w:t>Dim: 95/2</w:t>
      </w:r>
      <w:r w:rsidR="007D11C8" w:rsidRPr="004E25CE">
        <w:t>1</w:t>
      </w:r>
      <w:r w:rsidR="003C4C78" w:rsidRPr="004E25CE">
        <w:t>0cm</w:t>
      </w:r>
      <w:r w:rsidR="00915583" w:rsidRPr="004E25CE">
        <w:t>.</w:t>
      </w:r>
      <w:r w:rsidR="00915583">
        <w:t xml:space="preserve"> </w:t>
      </w:r>
    </w:p>
    <w:p w14:paraId="33365DB8" w14:textId="77777777" w:rsidR="003C4C78" w:rsidRPr="007C4B66" w:rsidRDefault="003C4C78" w:rsidP="00735466">
      <w:pPr>
        <w:spacing w:line="300" w:lineRule="atLeast"/>
        <w:rPr>
          <w:rFonts w:ascii="Segoe UI" w:hAnsi="Segoe UI" w:cs="Segoe UI"/>
          <w:sz w:val="21"/>
          <w:szCs w:val="21"/>
          <w:u w:val="single"/>
        </w:rPr>
      </w:pPr>
    </w:p>
    <w:p w14:paraId="496247AA" w14:textId="77777777" w:rsidR="003A5C09" w:rsidRPr="005350A4" w:rsidRDefault="003C4C78" w:rsidP="001A6B6D">
      <w:pPr>
        <w:pStyle w:val="ListParagraph"/>
        <w:numPr>
          <w:ilvl w:val="0"/>
          <w:numId w:val="49"/>
        </w:numPr>
        <w:rPr>
          <w:u w:val="single"/>
          <w:lang w:val="en-150" w:eastAsia="en-150"/>
        </w:rPr>
      </w:pPr>
      <w:r w:rsidRPr="005350A4">
        <w:rPr>
          <w:u w:val="single"/>
          <w:lang w:val="en-150" w:eastAsia="en-150"/>
        </w:rPr>
        <w:t xml:space="preserve">PVC </w:t>
      </w:r>
      <w:r w:rsidR="003A5C09" w:rsidRPr="005350A4">
        <w:rPr>
          <w:u w:val="single"/>
          <w:lang w:val="en-150" w:eastAsia="en-150"/>
        </w:rPr>
        <w:t>O</w:t>
      </w:r>
      <w:r w:rsidR="009E697A" w:rsidRPr="005350A4">
        <w:rPr>
          <w:u w:val="single"/>
          <w:lang w:val="en-150" w:eastAsia="en-150"/>
        </w:rPr>
        <w:t xml:space="preserve">ffice </w:t>
      </w:r>
      <w:r w:rsidRPr="005350A4">
        <w:rPr>
          <w:u w:val="single"/>
          <w:lang w:val="en-150" w:eastAsia="en-150"/>
        </w:rPr>
        <w:t>Window</w:t>
      </w:r>
      <w:r w:rsidR="009E697A" w:rsidRPr="005350A4">
        <w:rPr>
          <w:u w:val="single"/>
          <w:lang w:val="en-150" w:eastAsia="en-150"/>
        </w:rPr>
        <w:t>s</w:t>
      </w:r>
      <w:r w:rsidRPr="005350A4">
        <w:rPr>
          <w:u w:val="single"/>
          <w:lang w:val="en-150" w:eastAsia="en-150"/>
        </w:rPr>
        <w:t xml:space="preserve">: </w:t>
      </w:r>
    </w:p>
    <w:p w14:paraId="0C22B2F2" w14:textId="75187858" w:rsidR="003C4C78" w:rsidRPr="003C4C78" w:rsidRDefault="003C4C78" w:rsidP="003C4C78">
      <w:pPr>
        <w:rPr>
          <w:lang w:eastAsia="x-none"/>
        </w:rPr>
      </w:pPr>
      <w:r>
        <w:rPr>
          <w:lang w:val="en-150" w:eastAsia="en-150"/>
        </w:rPr>
        <w:t xml:space="preserve">PVC Framed window, </w:t>
      </w:r>
      <w:r w:rsidRPr="003C4C78">
        <w:rPr>
          <w:lang w:eastAsia="x-none"/>
        </w:rPr>
        <w:t xml:space="preserve">tilt-and-turn opening, glazed with double glass </w:t>
      </w:r>
      <w:r w:rsidR="00915583">
        <w:rPr>
          <w:lang w:eastAsia="x-none"/>
        </w:rPr>
        <w:t>4+16</w:t>
      </w:r>
      <w:r w:rsidRPr="003C4C78">
        <w:rPr>
          <w:lang w:eastAsia="x-none"/>
        </w:rPr>
        <w:t xml:space="preserve">+4mm. </w:t>
      </w:r>
      <w:r w:rsidR="00915583" w:rsidRPr="00915583">
        <w:rPr>
          <w:lang w:eastAsia="x-none"/>
        </w:rPr>
        <w:t>U≤1.4 W/m²K</w:t>
      </w:r>
    </w:p>
    <w:p w14:paraId="2A37A104" w14:textId="250062A5" w:rsidR="003C4C78" w:rsidRPr="003C4C78" w:rsidRDefault="003C4C78" w:rsidP="003C4C78">
      <w:pPr>
        <w:rPr>
          <w:lang w:eastAsia="x-none"/>
        </w:rPr>
      </w:pPr>
      <w:r w:rsidRPr="003C4C78">
        <w:rPr>
          <w:lang w:eastAsia="x-none"/>
        </w:rPr>
        <w:t>The joint line between window and wall is to be covered with PVC or white aluminum color skirting ┴ profile</w:t>
      </w:r>
      <w:r>
        <w:rPr>
          <w:lang w:eastAsia="x-none"/>
        </w:rPr>
        <w:t xml:space="preserve"> from the inside. </w:t>
      </w:r>
      <w:r w:rsidRPr="003C4C78">
        <w:rPr>
          <w:lang w:eastAsia="x-none"/>
        </w:rPr>
        <w:t xml:space="preserve">  </w:t>
      </w:r>
    </w:p>
    <w:p w14:paraId="6AAEBEAC" w14:textId="23CD618A" w:rsidR="00BE3A63" w:rsidRDefault="003C4C78" w:rsidP="003C4C78">
      <w:pPr>
        <w:rPr>
          <w:lang w:eastAsia="x-none"/>
        </w:rPr>
      </w:pPr>
      <w:r w:rsidRPr="003C4C78">
        <w:rPr>
          <w:u w:val="single"/>
          <w:lang w:eastAsia="x-none"/>
        </w:rPr>
        <w:t>Window is to be equipped with mosquito net on an independent frame with mechanism for opening and closing as needed.</w:t>
      </w:r>
      <w:r w:rsidRPr="003C4C78">
        <w:rPr>
          <w:lang w:eastAsia="x-none"/>
        </w:rPr>
        <w:t xml:space="preserve"> </w:t>
      </w:r>
    </w:p>
    <w:p w14:paraId="2288BE67" w14:textId="4CD5C44B" w:rsidR="00BE3A63" w:rsidRDefault="00BE3A63" w:rsidP="003C4C78">
      <w:pPr>
        <w:rPr>
          <w:lang w:eastAsia="en-150"/>
        </w:rPr>
      </w:pPr>
      <w:r w:rsidRPr="005B29C2">
        <w:rPr>
          <w:lang w:eastAsia="en-150"/>
        </w:rPr>
        <w:t>All windows are to be fitted with PVC window ledges (outside) as per sample photo.</w:t>
      </w:r>
    </w:p>
    <w:p w14:paraId="6A51DF4E" w14:textId="77777777" w:rsidR="00BE3A63" w:rsidRDefault="00BE3A63" w:rsidP="003C4C78">
      <w:pPr>
        <w:rPr>
          <w:lang w:eastAsia="x-none"/>
        </w:rPr>
      </w:pPr>
    </w:p>
    <w:p w14:paraId="6EEB3BD0" w14:textId="6CEC122B" w:rsidR="007C4B66" w:rsidRDefault="00BE3A63" w:rsidP="00BE3A63">
      <w:pPr>
        <w:jc w:val="center"/>
        <w:rPr>
          <w:lang w:eastAsia="x-none"/>
        </w:rPr>
      </w:pPr>
      <w:r w:rsidRPr="0047782E">
        <w:rPr>
          <w:rFonts w:ascii="Arial" w:hAnsi="Arial" w:cs="Arial"/>
          <w:noProof/>
        </w:rPr>
        <w:drawing>
          <wp:inline distT="0" distB="0" distL="0" distR="0" wp14:anchorId="3781E067" wp14:editId="0C8A8EBC">
            <wp:extent cx="2114550" cy="1802567"/>
            <wp:effectExtent l="0" t="0" r="0" b="7620"/>
            <wp:docPr id="1566653336" name="Picture 156665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49927" cy="1832724"/>
                    </a:xfrm>
                    <a:prstGeom prst="rect">
                      <a:avLst/>
                    </a:prstGeom>
                  </pic:spPr>
                </pic:pic>
              </a:graphicData>
            </a:graphic>
          </wp:inline>
        </w:drawing>
      </w:r>
    </w:p>
    <w:p w14:paraId="76783AF4" w14:textId="77777777" w:rsidR="00BE3A63" w:rsidRDefault="00BE3A63" w:rsidP="00BE3A63">
      <w:pPr>
        <w:jc w:val="center"/>
        <w:rPr>
          <w:lang w:eastAsia="x-none"/>
        </w:rPr>
      </w:pPr>
    </w:p>
    <w:p w14:paraId="47280D24" w14:textId="1923BC48" w:rsidR="007C4B66" w:rsidRPr="00844A2F" w:rsidRDefault="007C4B66" w:rsidP="007C4B66">
      <w:pPr>
        <w:spacing w:line="300" w:lineRule="atLeast"/>
        <w:rPr>
          <w:lang w:eastAsia="en-150"/>
        </w:rPr>
      </w:pPr>
      <w:r w:rsidRPr="007C4B66">
        <w:rPr>
          <w:u w:val="single"/>
          <w:lang w:eastAsia="en-150"/>
        </w:rPr>
        <w:t xml:space="preserve">Venetian Blinds for offices and corridor windows: </w:t>
      </w:r>
    </w:p>
    <w:p w14:paraId="668CF4EB" w14:textId="77777777" w:rsidR="007C4B66" w:rsidRPr="00570380" w:rsidRDefault="007C4B66" w:rsidP="007C4B66">
      <w:pPr>
        <w:spacing w:line="300" w:lineRule="atLeast"/>
        <w:rPr>
          <w:lang w:eastAsia="en-150"/>
        </w:rPr>
      </w:pPr>
      <w:r>
        <w:rPr>
          <w:lang w:eastAsia="en-150"/>
        </w:rPr>
        <w:t xml:space="preserve">- </w:t>
      </w:r>
      <w:r w:rsidRPr="00570380">
        <w:rPr>
          <w:lang w:eastAsia="en-150"/>
        </w:rPr>
        <w:t xml:space="preserve">Pre painted metal headrail and bottom rail for 25mm slats. </w:t>
      </w:r>
    </w:p>
    <w:p w14:paraId="489CC937" w14:textId="77777777" w:rsidR="007C4B66" w:rsidRPr="00570380" w:rsidRDefault="007C4B66" w:rsidP="007C4B66">
      <w:pPr>
        <w:spacing w:line="300" w:lineRule="atLeast"/>
        <w:rPr>
          <w:lang w:eastAsia="en-150"/>
        </w:rPr>
      </w:pPr>
      <w:r w:rsidRPr="00570380">
        <w:rPr>
          <w:lang w:eastAsia="en-150"/>
        </w:rPr>
        <w:t>- 25mm aluminum slats (color to be chosen by EULEX Representative</w:t>
      </w:r>
      <w:r>
        <w:rPr>
          <w:lang w:eastAsia="en-150"/>
        </w:rPr>
        <w:t xml:space="preserve">) </w:t>
      </w:r>
    </w:p>
    <w:p w14:paraId="41E027C2" w14:textId="77777777" w:rsidR="007C4B66" w:rsidRPr="00570380" w:rsidRDefault="007C4B66" w:rsidP="007C4B66">
      <w:pPr>
        <w:spacing w:line="300" w:lineRule="atLeast"/>
        <w:rPr>
          <w:lang w:eastAsia="en-150"/>
        </w:rPr>
      </w:pPr>
      <w:r w:rsidRPr="00570380">
        <w:rPr>
          <w:lang w:eastAsia="en-150"/>
        </w:rPr>
        <w:t>- Ladder made of polyester yarn.</w:t>
      </w:r>
    </w:p>
    <w:p w14:paraId="4F622314" w14:textId="77777777" w:rsidR="007C4B66" w:rsidRPr="00570380" w:rsidRDefault="007C4B66" w:rsidP="007C4B66">
      <w:pPr>
        <w:spacing w:line="300" w:lineRule="atLeast"/>
        <w:rPr>
          <w:lang w:eastAsia="en-150"/>
        </w:rPr>
      </w:pPr>
      <w:r w:rsidRPr="00570380">
        <w:rPr>
          <w:lang w:eastAsia="en-150"/>
        </w:rPr>
        <w:t xml:space="preserve">- Lift cord used to lift the slats and bottom rail to the desired level.    </w:t>
      </w:r>
    </w:p>
    <w:p w14:paraId="02E89BCC" w14:textId="77777777" w:rsidR="007C4B66" w:rsidRDefault="007C4B66" w:rsidP="007C4B66">
      <w:pPr>
        <w:spacing w:line="300" w:lineRule="atLeast"/>
        <w:rPr>
          <w:lang w:eastAsia="en-150"/>
        </w:rPr>
      </w:pPr>
      <w:r w:rsidRPr="00570380">
        <w:rPr>
          <w:lang w:eastAsia="en-150"/>
        </w:rPr>
        <w:t xml:space="preserve">- Flexible wand with m/rope to arrange/rotate the slats (180º).  </w:t>
      </w:r>
    </w:p>
    <w:p w14:paraId="56350E0F" w14:textId="77777777" w:rsidR="005350A4" w:rsidRDefault="005350A4" w:rsidP="007C4B66">
      <w:pPr>
        <w:spacing w:line="300" w:lineRule="atLeast"/>
        <w:rPr>
          <w:lang w:eastAsia="en-150"/>
        </w:rPr>
      </w:pPr>
    </w:p>
    <w:p w14:paraId="0EDF2806" w14:textId="77777777" w:rsidR="007C4B66" w:rsidRPr="005350A4" w:rsidRDefault="007C4B66" w:rsidP="007C4B66">
      <w:pPr>
        <w:spacing w:line="300" w:lineRule="atLeast"/>
        <w:rPr>
          <w:u w:val="single"/>
          <w:lang w:eastAsia="en-150"/>
        </w:rPr>
      </w:pPr>
      <w:r w:rsidRPr="005350A4">
        <w:rPr>
          <w:u w:val="single"/>
          <w:lang w:eastAsia="en-150"/>
        </w:rPr>
        <w:t xml:space="preserve">Vertical Blinds for corridor long windows: </w:t>
      </w:r>
    </w:p>
    <w:p w14:paraId="220F1AC4" w14:textId="77777777" w:rsidR="007C4B66" w:rsidRPr="00570380" w:rsidRDefault="007C4B66" w:rsidP="007C4B66">
      <w:pPr>
        <w:spacing w:line="300" w:lineRule="atLeast"/>
        <w:rPr>
          <w:lang w:eastAsia="en-150"/>
        </w:rPr>
      </w:pPr>
      <w:r>
        <w:rPr>
          <w:lang w:eastAsia="en-150"/>
        </w:rPr>
        <w:t xml:space="preserve">- </w:t>
      </w:r>
      <w:r w:rsidRPr="00570380">
        <w:rPr>
          <w:lang w:eastAsia="en-150"/>
        </w:rPr>
        <w:t>Ceiling installation/Head rail with stainless steel spacers.</w:t>
      </w:r>
    </w:p>
    <w:p w14:paraId="3882879A" w14:textId="77777777" w:rsidR="007C4B66" w:rsidRPr="00570380" w:rsidRDefault="007C4B66" w:rsidP="007C4B66">
      <w:pPr>
        <w:spacing w:line="300" w:lineRule="atLeast"/>
        <w:rPr>
          <w:lang w:eastAsia="en-150"/>
        </w:rPr>
      </w:pPr>
      <w:r>
        <w:rPr>
          <w:lang w:eastAsia="en-150"/>
        </w:rPr>
        <w:t>-</w:t>
      </w:r>
      <w:r w:rsidRPr="00570380">
        <w:rPr>
          <w:lang w:eastAsia="en-150"/>
        </w:rPr>
        <w:t xml:space="preserve">127mm fabric vertical strips (color to be chosen by EULEX Representative). </w:t>
      </w:r>
    </w:p>
    <w:p w14:paraId="0298F3D8" w14:textId="77777777" w:rsidR="007C4B66" w:rsidRPr="00570380" w:rsidRDefault="007C4B66" w:rsidP="007C4B66">
      <w:pPr>
        <w:spacing w:line="300" w:lineRule="atLeast"/>
        <w:rPr>
          <w:lang w:eastAsia="en-150"/>
        </w:rPr>
      </w:pPr>
      <w:r>
        <w:rPr>
          <w:lang w:eastAsia="en-150"/>
        </w:rPr>
        <w:t>-</w:t>
      </w:r>
      <w:r w:rsidRPr="00570380">
        <w:rPr>
          <w:lang w:eastAsia="en-150"/>
        </w:rPr>
        <w:t xml:space="preserve">Bottom weights with chain.  </w:t>
      </w:r>
    </w:p>
    <w:p w14:paraId="40CF513A" w14:textId="77777777" w:rsidR="007C4B66" w:rsidRPr="00570380" w:rsidRDefault="007C4B66" w:rsidP="007C4B66">
      <w:pPr>
        <w:spacing w:line="300" w:lineRule="atLeast"/>
        <w:rPr>
          <w:lang w:eastAsia="en-150"/>
        </w:rPr>
      </w:pPr>
      <w:r>
        <w:rPr>
          <w:lang w:eastAsia="en-150"/>
        </w:rPr>
        <w:t>-</w:t>
      </w:r>
      <w:r w:rsidRPr="00570380">
        <w:rPr>
          <w:lang w:eastAsia="en-150"/>
        </w:rPr>
        <w:t>High quality louvre hooks that blend with the fabric of the blinds.</w:t>
      </w:r>
    </w:p>
    <w:p w14:paraId="6C6BFAE8" w14:textId="77777777" w:rsidR="007C4B66" w:rsidRDefault="007C4B66" w:rsidP="007C4B66">
      <w:pPr>
        <w:spacing w:line="300" w:lineRule="atLeast"/>
      </w:pPr>
      <w:r>
        <w:lastRenderedPageBreak/>
        <w:t>-</w:t>
      </w:r>
      <w:r w:rsidRPr="00570380">
        <w:t xml:space="preserve">Tilt and traveling wand, chain operated tilt mechanism.  </w:t>
      </w:r>
    </w:p>
    <w:p w14:paraId="538D2A46" w14:textId="77777777" w:rsidR="00DD6AC5" w:rsidRPr="00A55A70" w:rsidRDefault="00DD6AC5" w:rsidP="007C4B66">
      <w:pPr>
        <w:spacing w:line="300" w:lineRule="atLeast"/>
        <w:rPr>
          <w:lang w:eastAsia="en-150"/>
        </w:rPr>
      </w:pPr>
    </w:p>
    <w:p w14:paraId="318FC155" w14:textId="77777777" w:rsidR="007C4B66" w:rsidRPr="003C4C78" w:rsidRDefault="007C4B66" w:rsidP="003C4C78">
      <w:pPr>
        <w:rPr>
          <w:lang w:eastAsia="x-none"/>
        </w:rPr>
      </w:pPr>
    </w:p>
    <w:p w14:paraId="2BE48E60" w14:textId="77777777" w:rsidR="005B29C2" w:rsidRPr="005350A4" w:rsidRDefault="005B29C2" w:rsidP="001A6B6D">
      <w:pPr>
        <w:pStyle w:val="ListParagraph"/>
        <w:numPr>
          <w:ilvl w:val="0"/>
          <w:numId w:val="49"/>
        </w:numPr>
        <w:spacing w:line="300" w:lineRule="atLeast"/>
        <w:rPr>
          <w:u w:val="single"/>
          <w:lang w:val="en-150" w:eastAsia="en-150"/>
        </w:rPr>
      </w:pPr>
      <w:r w:rsidRPr="005350A4">
        <w:rPr>
          <w:u w:val="single"/>
          <w:lang w:val="en-150" w:eastAsia="en-150"/>
        </w:rPr>
        <w:t xml:space="preserve">Main Entry Doors, emergency exit doors and corridor windows: </w:t>
      </w:r>
    </w:p>
    <w:p w14:paraId="66E2D901" w14:textId="77777777" w:rsidR="007D11C8" w:rsidRDefault="005B29C2" w:rsidP="003C4C78">
      <w:pPr>
        <w:spacing w:line="300" w:lineRule="atLeast"/>
        <w:rPr>
          <w:lang w:val="en-150" w:eastAsia="en-150"/>
        </w:rPr>
      </w:pPr>
      <w:r>
        <w:rPr>
          <w:lang w:val="en-150" w:eastAsia="en-150"/>
        </w:rPr>
        <w:t xml:space="preserve">Depending on the buildings designs dimensions differs. </w:t>
      </w:r>
    </w:p>
    <w:p w14:paraId="1E4E1381" w14:textId="669B1789" w:rsidR="005B29C2" w:rsidRDefault="005B29C2" w:rsidP="003C4C78">
      <w:pPr>
        <w:spacing w:line="300" w:lineRule="atLeast"/>
        <w:rPr>
          <w:lang w:val="en-150" w:eastAsia="en-150"/>
        </w:rPr>
      </w:pPr>
      <w:r>
        <w:rPr>
          <w:lang w:val="en-150" w:eastAsia="en-150"/>
        </w:rPr>
        <w:t xml:space="preserve">Please refer to preliminary designs for dimension required for each block. </w:t>
      </w:r>
    </w:p>
    <w:p w14:paraId="1B57192F" w14:textId="77777777" w:rsidR="005B29C2" w:rsidRDefault="005B29C2" w:rsidP="003C4C78">
      <w:pPr>
        <w:spacing w:line="300" w:lineRule="atLeast"/>
        <w:rPr>
          <w:lang w:val="en-150" w:eastAsia="en-150"/>
        </w:rPr>
      </w:pPr>
    </w:p>
    <w:p w14:paraId="4AC4B1D2" w14:textId="77777777" w:rsidR="007C4B66" w:rsidRDefault="005B29C2" w:rsidP="003C4C78">
      <w:pPr>
        <w:spacing w:line="300" w:lineRule="atLeast"/>
        <w:rPr>
          <w:lang w:val="en-150" w:eastAsia="en-150"/>
        </w:rPr>
      </w:pPr>
      <w:r>
        <w:rPr>
          <w:lang w:val="en-150" w:eastAsia="en-150"/>
        </w:rPr>
        <w:t xml:space="preserve">They are to be exterior PVC Framed Doors / windows. </w:t>
      </w:r>
    </w:p>
    <w:p w14:paraId="19E382FB" w14:textId="51627F91" w:rsidR="009E7741" w:rsidRDefault="005B29C2" w:rsidP="003C4C78">
      <w:pPr>
        <w:spacing w:line="300" w:lineRule="atLeast"/>
        <w:rPr>
          <w:lang w:val="en-150" w:eastAsia="en-150"/>
        </w:rPr>
      </w:pPr>
      <w:r>
        <w:rPr>
          <w:lang w:val="en-150" w:eastAsia="en-150"/>
        </w:rPr>
        <w:t>Double glazed:</w:t>
      </w:r>
      <w:r w:rsidR="00B573E2">
        <w:rPr>
          <w:lang w:val="en-150" w:eastAsia="en-150"/>
        </w:rPr>
        <w:t>4</w:t>
      </w:r>
      <w:r>
        <w:rPr>
          <w:lang w:val="en-150" w:eastAsia="en-150"/>
        </w:rPr>
        <w:t>+1</w:t>
      </w:r>
      <w:r w:rsidR="00B573E2">
        <w:rPr>
          <w:lang w:val="en-150" w:eastAsia="en-150"/>
        </w:rPr>
        <w:t>6</w:t>
      </w:r>
      <w:r>
        <w:rPr>
          <w:lang w:val="en-150" w:eastAsia="en-150"/>
        </w:rPr>
        <w:t xml:space="preserve">+4mm glass. </w:t>
      </w:r>
      <w:r w:rsidR="00B573E2" w:rsidRPr="00B573E2">
        <w:rPr>
          <w:lang w:val="en-150" w:eastAsia="en-150"/>
        </w:rPr>
        <w:t>U≤1.4 W/m²K</w:t>
      </w:r>
    </w:p>
    <w:p w14:paraId="1D1CFF1B" w14:textId="77777777" w:rsidR="005B29C2" w:rsidRPr="005B29C2" w:rsidRDefault="005B29C2" w:rsidP="005B29C2">
      <w:pPr>
        <w:rPr>
          <w:lang w:val="en-150" w:eastAsia="en-150"/>
        </w:rPr>
      </w:pPr>
      <w:r>
        <w:rPr>
          <w:lang w:val="en-150" w:eastAsia="en-150"/>
        </w:rPr>
        <w:t xml:space="preserve">All windows to be equipped with </w:t>
      </w:r>
      <w:r w:rsidRPr="005B29C2">
        <w:rPr>
          <w:lang w:val="en-150" w:eastAsia="en-150"/>
        </w:rPr>
        <w:t xml:space="preserve">mosquito net on an independent frame with mechanism for opening and closing as needed. </w:t>
      </w:r>
    </w:p>
    <w:p w14:paraId="46D89BAB" w14:textId="7C7360DB" w:rsidR="005B29C2" w:rsidRPr="005B29C2" w:rsidRDefault="005B29C2" w:rsidP="003C4C78">
      <w:pPr>
        <w:spacing w:line="300" w:lineRule="atLeast"/>
        <w:rPr>
          <w:lang w:eastAsia="en-150"/>
        </w:rPr>
      </w:pPr>
    </w:p>
    <w:p w14:paraId="7E35CDB9" w14:textId="361A4DAC" w:rsidR="005B29C2" w:rsidRDefault="005B29C2" w:rsidP="003C4C78">
      <w:pPr>
        <w:spacing w:line="300" w:lineRule="atLeast"/>
        <w:rPr>
          <w:lang w:val="en-150" w:eastAsia="en-150"/>
        </w:rPr>
      </w:pPr>
      <w:r w:rsidRPr="005B29C2">
        <w:rPr>
          <w:lang w:val="en-150" w:eastAsia="en-150"/>
        </w:rPr>
        <w:t>The joint line between window</w:t>
      </w:r>
      <w:r>
        <w:rPr>
          <w:lang w:val="en-150" w:eastAsia="en-150"/>
        </w:rPr>
        <w:t>/door</w:t>
      </w:r>
      <w:r w:rsidRPr="005B29C2">
        <w:rPr>
          <w:lang w:val="en-150" w:eastAsia="en-150"/>
        </w:rPr>
        <w:t xml:space="preserve"> and wall is to be covered with PVC or white </w:t>
      </w:r>
      <w:r w:rsidR="009E7741" w:rsidRPr="005B29C2">
        <w:rPr>
          <w:lang w:val="en-150" w:eastAsia="en-150"/>
        </w:rPr>
        <w:t>aluminium</w:t>
      </w:r>
      <w:r w:rsidRPr="005B29C2">
        <w:rPr>
          <w:lang w:val="en-150" w:eastAsia="en-150"/>
        </w:rPr>
        <w:t xml:space="preserve"> color skirting ┴ profile</w:t>
      </w:r>
      <w:r>
        <w:rPr>
          <w:lang w:val="en-150" w:eastAsia="en-150"/>
        </w:rPr>
        <w:t xml:space="preserve"> from inside. </w:t>
      </w:r>
    </w:p>
    <w:p w14:paraId="42EB728B" w14:textId="77777777" w:rsidR="009E7741" w:rsidRPr="00A55A70" w:rsidRDefault="009E7741" w:rsidP="007D11C8">
      <w:pPr>
        <w:spacing w:line="300" w:lineRule="atLeast"/>
        <w:rPr>
          <w:lang w:eastAsia="en-150"/>
        </w:rPr>
      </w:pPr>
    </w:p>
    <w:p w14:paraId="2AF1E6E8" w14:textId="0CBCD2B0" w:rsidR="007D11C8" w:rsidRDefault="007D11C8" w:rsidP="007D11C8">
      <w:pPr>
        <w:spacing w:line="300" w:lineRule="atLeast"/>
        <w:rPr>
          <w:lang w:eastAsia="en-150"/>
        </w:rPr>
      </w:pPr>
      <w:r>
        <w:rPr>
          <w:lang w:eastAsia="en-150"/>
        </w:rPr>
        <w:t xml:space="preserve">Emergency doors are </w:t>
      </w:r>
      <w:r w:rsidR="002E73F7">
        <w:rPr>
          <w:lang w:eastAsia="en-150"/>
        </w:rPr>
        <w:t>equipped</w:t>
      </w:r>
      <w:r>
        <w:rPr>
          <w:lang w:eastAsia="en-150"/>
        </w:rPr>
        <w:t xml:space="preserve"> with emergency exit hardware/ panic push bar with possibility to lock with the key from outside and hydraulic door closure. </w:t>
      </w:r>
    </w:p>
    <w:p w14:paraId="7C531FDF" w14:textId="77777777" w:rsidR="004E25CE" w:rsidRDefault="004E25CE" w:rsidP="007D11C8">
      <w:pPr>
        <w:spacing w:line="300" w:lineRule="atLeast"/>
        <w:rPr>
          <w:lang w:eastAsia="en-150"/>
        </w:rPr>
      </w:pPr>
    </w:p>
    <w:p w14:paraId="37C2BA2C" w14:textId="38EF13BE" w:rsidR="004E25CE" w:rsidRDefault="004E25CE" w:rsidP="001A6B6D">
      <w:pPr>
        <w:pStyle w:val="ListParagraph"/>
        <w:numPr>
          <w:ilvl w:val="0"/>
          <w:numId w:val="49"/>
        </w:numPr>
        <w:spacing w:line="300" w:lineRule="atLeast"/>
        <w:rPr>
          <w:lang w:eastAsia="en-150"/>
        </w:rPr>
      </w:pPr>
      <w:r w:rsidRPr="00CC139B">
        <w:rPr>
          <w:lang w:eastAsia="en-150"/>
        </w:rPr>
        <w:t>Reception sliding windows:</w:t>
      </w:r>
      <w:r>
        <w:rPr>
          <w:lang w:eastAsia="en-150"/>
        </w:rPr>
        <w:t xml:space="preserve"> </w:t>
      </w:r>
    </w:p>
    <w:p w14:paraId="5454B99A" w14:textId="33350658" w:rsidR="00D4139B" w:rsidRDefault="00D4139B" w:rsidP="004E25CE">
      <w:pPr>
        <w:spacing w:line="300" w:lineRule="atLeast"/>
        <w:rPr>
          <w:lang w:eastAsia="en-150"/>
        </w:rPr>
      </w:pPr>
      <w:r w:rsidRPr="00D4139B">
        <w:rPr>
          <w:lang w:eastAsia="en-150"/>
        </w:rPr>
        <w:t>One (1) exterior and one (1) internal aluminum sliding window shall be supplied and installed in the reception room. The windows shall be smoothly and easily operable to facilitate direct communication with visitors accessing the compound both by vehicle and on foot.</w:t>
      </w:r>
      <w:r>
        <w:rPr>
          <w:lang w:eastAsia="en-150"/>
        </w:rPr>
        <w:t xml:space="preserve"> Dimension: 200x120cm. </w:t>
      </w:r>
      <w:r w:rsidR="00CC139B">
        <w:rPr>
          <w:lang w:eastAsia="en-150"/>
        </w:rPr>
        <w:t xml:space="preserve">Preferred color white to match to the overall building design. </w:t>
      </w:r>
    </w:p>
    <w:p w14:paraId="23BF209E" w14:textId="43F06FA0" w:rsidR="00CC139B" w:rsidRPr="00D4139B" w:rsidRDefault="00CC139B" w:rsidP="004E25CE">
      <w:pPr>
        <w:spacing w:line="300" w:lineRule="atLeast"/>
        <w:rPr>
          <w:lang w:val="en-150" w:eastAsia="en-150"/>
        </w:rPr>
      </w:pPr>
      <w:r>
        <w:rPr>
          <w:lang w:eastAsia="en-150"/>
        </w:rPr>
        <w:t xml:space="preserve">Easy one hand operation. Locking device especially for the exterior window. </w:t>
      </w:r>
    </w:p>
    <w:p w14:paraId="1A012258" w14:textId="77777777" w:rsidR="00D4139B" w:rsidRDefault="00D4139B" w:rsidP="004E25CE">
      <w:pPr>
        <w:spacing w:line="300" w:lineRule="atLeast"/>
        <w:rPr>
          <w:lang w:eastAsia="en-150"/>
        </w:rPr>
      </w:pPr>
    </w:p>
    <w:p w14:paraId="0C644AB7" w14:textId="344F22D4" w:rsidR="00CE03D6" w:rsidRPr="002D1F48" w:rsidRDefault="002E73F7" w:rsidP="007D11C8">
      <w:pPr>
        <w:spacing w:line="300" w:lineRule="atLeast"/>
        <w:rPr>
          <w:b/>
          <w:bCs/>
          <w:lang w:eastAsia="en-150"/>
        </w:rPr>
      </w:pPr>
      <w:r w:rsidRPr="002D1F48">
        <w:rPr>
          <w:b/>
          <w:bCs/>
          <w:lang w:eastAsia="en-150"/>
        </w:rPr>
        <w:t>Staircases</w:t>
      </w:r>
      <w:r w:rsidR="00E92645" w:rsidRPr="002D1F48">
        <w:rPr>
          <w:b/>
          <w:bCs/>
          <w:lang w:eastAsia="en-150"/>
        </w:rPr>
        <w:t xml:space="preserve">: </w:t>
      </w:r>
      <w:r w:rsidRPr="002D1F48">
        <w:rPr>
          <w:b/>
          <w:bCs/>
          <w:lang w:eastAsia="en-150"/>
        </w:rPr>
        <w:t>Interior and Emergency</w:t>
      </w:r>
      <w:r w:rsidR="002D1F48">
        <w:rPr>
          <w:b/>
          <w:bCs/>
          <w:lang w:eastAsia="en-150"/>
        </w:rPr>
        <w:t>:</w:t>
      </w:r>
    </w:p>
    <w:p w14:paraId="6AFDCBCF" w14:textId="77777777" w:rsidR="00CE03D6" w:rsidRDefault="00CE03D6" w:rsidP="007D11C8">
      <w:pPr>
        <w:spacing w:line="300" w:lineRule="atLeast"/>
        <w:rPr>
          <w:lang w:eastAsia="en-150"/>
        </w:rPr>
      </w:pPr>
    </w:p>
    <w:p w14:paraId="4B2918FB" w14:textId="27745159" w:rsidR="00CE03D6" w:rsidRPr="00CE03D6" w:rsidRDefault="00CE03D6" w:rsidP="00CE03D6">
      <w:pPr>
        <w:spacing w:line="300" w:lineRule="atLeast"/>
        <w:rPr>
          <w:lang w:val="en-150" w:eastAsia="en-150"/>
        </w:rPr>
      </w:pPr>
      <w:r w:rsidRPr="00CE03D6">
        <w:rPr>
          <w:rStyle w:val="Strong"/>
          <w:b w:val="0"/>
          <w:bCs w:val="0"/>
        </w:rPr>
        <w:t>One (1) interior staircase</w:t>
      </w:r>
      <w:r w:rsidRPr="00CE03D6">
        <w:t xml:space="preserve"> and </w:t>
      </w:r>
      <w:r w:rsidRPr="00CE03D6">
        <w:rPr>
          <w:rStyle w:val="Strong"/>
          <w:b w:val="0"/>
          <w:bCs w:val="0"/>
        </w:rPr>
        <w:t>one (1) emergency exit staircase</w:t>
      </w:r>
      <w:r w:rsidRPr="00CE03D6">
        <w:t xml:space="preserve"> shall be provided for </w:t>
      </w:r>
      <w:r>
        <w:t xml:space="preserve">blocks consisting of G+1 floors. </w:t>
      </w:r>
    </w:p>
    <w:p w14:paraId="02B04595" w14:textId="44D3C760" w:rsidR="00CE03D6" w:rsidRPr="00CE03D6" w:rsidRDefault="00CE03D6" w:rsidP="00CE03D6">
      <w:pPr>
        <w:spacing w:line="300" w:lineRule="atLeast"/>
      </w:pPr>
      <w:r w:rsidRPr="00CE03D6">
        <w:t xml:space="preserve">Both staircases shall be fabricated entirely from steel/metal profiles. </w:t>
      </w:r>
    </w:p>
    <w:p w14:paraId="5E20E91F" w14:textId="030772B4" w:rsidR="00CE03D6" w:rsidRDefault="007E64D6" w:rsidP="00CE03D6">
      <w:pPr>
        <w:spacing w:line="300" w:lineRule="atLeast"/>
      </w:pPr>
      <w:r>
        <w:t>Structural</w:t>
      </w:r>
      <w:r w:rsidR="00CE03D6" w:rsidRPr="00CE03D6">
        <w:t xml:space="preserve"> drawings shall be prepared by the Contractor and submitted for approval prior to any manufacturing or fabrication work.</w:t>
      </w:r>
    </w:p>
    <w:p w14:paraId="0FC89238" w14:textId="3961C70A" w:rsidR="00CE03D6" w:rsidRPr="00CE03D6" w:rsidRDefault="00CE03D6" w:rsidP="00CE03D6">
      <w:pPr>
        <w:spacing w:line="300" w:lineRule="atLeast"/>
      </w:pPr>
      <w:r w:rsidRPr="00CE03D6">
        <w:t>All dimensions, levels, and site conditions shall be verified on site prior to final detailing and manufacturing</w:t>
      </w:r>
      <w:r>
        <w:t xml:space="preserve">. </w:t>
      </w:r>
    </w:p>
    <w:p w14:paraId="361BAF87" w14:textId="77777777" w:rsidR="00CE03D6" w:rsidRPr="00CE03D6" w:rsidRDefault="00CE03D6" w:rsidP="00CE03D6">
      <w:pPr>
        <w:spacing w:line="300" w:lineRule="atLeast"/>
        <w:rPr>
          <w:lang w:val="en-150"/>
        </w:rPr>
      </w:pPr>
    </w:p>
    <w:p w14:paraId="1B85D9B8" w14:textId="78FB87BB" w:rsidR="00CE03D6" w:rsidRPr="00CE03D6" w:rsidRDefault="00CE03D6" w:rsidP="00CE03D6">
      <w:pPr>
        <w:spacing w:line="300" w:lineRule="atLeast"/>
        <w:rPr>
          <w:lang w:val="en-150" w:eastAsia="en-150"/>
        </w:rPr>
      </w:pPr>
      <w:r w:rsidRPr="00CE03D6">
        <w:t xml:space="preserve">Maximum riser (rise) height: </w:t>
      </w:r>
      <w:r w:rsidRPr="00CE03D6">
        <w:rPr>
          <w:rStyle w:val="Strong"/>
        </w:rPr>
        <w:t>170 mm</w:t>
      </w:r>
      <w:r w:rsidRPr="00CE03D6">
        <w:t xml:space="preserve"> </w:t>
      </w:r>
    </w:p>
    <w:p w14:paraId="78FE2428" w14:textId="7F067A2B" w:rsidR="00CE03D6" w:rsidRPr="00CE03D6" w:rsidRDefault="00CE03D6" w:rsidP="00CE03D6">
      <w:pPr>
        <w:spacing w:line="300" w:lineRule="atLeast"/>
      </w:pPr>
      <w:r w:rsidRPr="00CE03D6">
        <w:t xml:space="preserve">Tread (step) depth: </w:t>
      </w:r>
      <w:r w:rsidRPr="00CE03D6">
        <w:rPr>
          <w:rStyle w:val="Strong"/>
        </w:rPr>
        <w:t>300 mm</w:t>
      </w:r>
      <w:r w:rsidRPr="00CE03D6">
        <w:t xml:space="preserve"> </w:t>
      </w:r>
    </w:p>
    <w:p w14:paraId="29E41EF0" w14:textId="77777777" w:rsidR="00CE03D6" w:rsidRDefault="00CE03D6" w:rsidP="00CE03D6">
      <w:pPr>
        <w:spacing w:line="300" w:lineRule="atLeast"/>
      </w:pPr>
    </w:p>
    <w:p w14:paraId="70807B4B" w14:textId="58D88FF3" w:rsidR="00CE03D6" w:rsidRPr="00CE03D6" w:rsidRDefault="00CE03D6" w:rsidP="00CE03D6">
      <w:pPr>
        <w:spacing w:line="300" w:lineRule="atLeast"/>
        <w:rPr>
          <w:lang w:val="en-150" w:eastAsia="en-150"/>
        </w:rPr>
      </w:pPr>
      <w:r w:rsidRPr="00CE03D6">
        <w:rPr>
          <w:rStyle w:val="Strong"/>
          <w:b w:val="0"/>
          <w:bCs w:val="0"/>
        </w:rPr>
        <w:t>Interior Staircase:</w:t>
      </w:r>
      <w:r w:rsidRPr="00CE03D6">
        <w:t xml:space="preserve"> </w:t>
      </w:r>
    </w:p>
    <w:p w14:paraId="0C06D06E" w14:textId="77777777" w:rsidR="00CE03D6" w:rsidRPr="00CE03D6" w:rsidRDefault="00CE03D6" w:rsidP="001A6B6D">
      <w:pPr>
        <w:numPr>
          <w:ilvl w:val="0"/>
          <w:numId w:val="47"/>
        </w:numPr>
        <w:spacing w:before="100" w:beforeAutospacing="1" w:after="100" w:afterAutospacing="1" w:line="300" w:lineRule="atLeast"/>
      </w:pPr>
      <w:r w:rsidRPr="00CE03D6">
        <w:t xml:space="preserve">Wooden treads, minimum thickness </w:t>
      </w:r>
      <w:r w:rsidRPr="00CE03D6">
        <w:rPr>
          <w:rStyle w:val="Strong"/>
          <w:b w:val="0"/>
          <w:bCs w:val="0"/>
        </w:rPr>
        <w:t>24 mm</w:t>
      </w:r>
    </w:p>
    <w:p w14:paraId="7C76B9E3" w14:textId="77777777" w:rsidR="00CE03D6" w:rsidRPr="00CE03D6" w:rsidRDefault="00CE03D6" w:rsidP="001A6B6D">
      <w:pPr>
        <w:numPr>
          <w:ilvl w:val="0"/>
          <w:numId w:val="47"/>
        </w:numPr>
        <w:spacing w:before="100" w:beforeAutospacing="1" w:after="100" w:afterAutospacing="1" w:line="300" w:lineRule="atLeast"/>
      </w:pPr>
      <w:r w:rsidRPr="00CE03D6">
        <w:t>Timber to be properly seasoned, treated, and securely fixed to metal supports</w:t>
      </w:r>
    </w:p>
    <w:p w14:paraId="71C646ED" w14:textId="20CB05BB" w:rsidR="00CE03D6" w:rsidRPr="00CE03D6" w:rsidRDefault="00CE03D6" w:rsidP="00CE03D6">
      <w:pPr>
        <w:spacing w:line="300" w:lineRule="atLeast"/>
      </w:pPr>
      <w:r w:rsidRPr="00CE03D6">
        <w:lastRenderedPageBreak/>
        <w:t xml:space="preserve"> </w:t>
      </w:r>
      <w:r w:rsidRPr="00CE03D6">
        <w:rPr>
          <w:rStyle w:val="Strong"/>
          <w:b w:val="0"/>
          <w:bCs w:val="0"/>
        </w:rPr>
        <w:t>Emergency / Exterior Staircase:</w:t>
      </w:r>
      <w:r w:rsidRPr="00CE03D6">
        <w:t xml:space="preserve"> </w:t>
      </w:r>
    </w:p>
    <w:p w14:paraId="5E9BEFE7" w14:textId="3A13E271" w:rsidR="00CE03D6" w:rsidRPr="00CE03D6" w:rsidRDefault="00CE03D6" w:rsidP="001A6B6D">
      <w:pPr>
        <w:numPr>
          <w:ilvl w:val="0"/>
          <w:numId w:val="48"/>
        </w:numPr>
        <w:spacing w:before="100" w:beforeAutospacing="1" w:after="100" w:afterAutospacing="1" w:line="300" w:lineRule="atLeast"/>
      </w:pPr>
      <w:r>
        <w:rPr>
          <w:rStyle w:val="Strong"/>
          <w:b w:val="0"/>
          <w:bCs w:val="0"/>
        </w:rPr>
        <w:t>C</w:t>
      </w:r>
      <w:r w:rsidRPr="00CE03D6">
        <w:rPr>
          <w:rStyle w:val="Strong"/>
          <w:b w:val="0"/>
          <w:bCs w:val="0"/>
        </w:rPr>
        <w:t>heckered aluminum plate</w:t>
      </w:r>
      <w:r w:rsidRPr="00CE03D6">
        <w:t xml:space="preserve">, thickness </w:t>
      </w:r>
      <w:r w:rsidRPr="00CE03D6">
        <w:rPr>
          <w:rStyle w:val="Strong"/>
          <w:b w:val="0"/>
          <w:bCs w:val="0"/>
        </w:rPr>
        <w:t>4 + 1 mm</w:t>
      </w:r>
    </w:p>
    <w:p w14:paraId="1F4F49DC" w14:textId="77777777" w:rsidR="00CE03D6" w:rsidRPr="00CE03D6" w:rsidRDefault="00CE03D6" w:rsidP="001A6B6D">
      <w:pPr>
        <w:numPr>
          <w:ilvl w:val="0"/>
          <w:numId w:val="48"/>
        </w:numPr>
        <w:spacing w:before="100" w:beforeAutospacing="1" w:after="100" w:afterAutospacing="1" w:line="300" w:lineRule="atLeast"/>
      </w:pPr>
      <w:r w:rsidRPr="00CE03D6">
        <w:t>Panels to be anti-slip type and securely fixed to steel framing</w:t>
      </w:r>
    </w:p>
    <w:p w14:paraId="42B3EBB5" w14:textId="0374DC74" w:rsidR="0062493E" w:rsidRPr="0062493E" w:rsidRDefault="0062493E" w:rsidP="0062493E">
      <w:pPr>
        <w:jc w:val="both"/>
        <w:rPr>
          <w:color w:val="000000"/>
        </w:rPr>
      </w:pPr>
      <w:r w:rsidRPr="0062493E">
        <w:rPr>
          <w:color w:val="000000"/>
        </w:rPr>
        <w:t>All steel and metal profiles shall be</w:t>
      </w:r>
      <w:r w:rsidR="00405DDF">
        <w:rPr>
          <w:color w:val="000000"/>
        </w:rPr>
        <w:t xml:space="preserve"> cleaned,</w:t>
      </w:r>
      <w:r w:rsidRPr="0062493E">
        <w:rPr>
          <w:color w:val="000000"/>
        </w:rPr>
        <w:t xml:space="preserve"> prepared and protected as follows: </w:t>
      </w:r>
    </w:p>
    <w:p w14:paraId="0B66553A" w14:textId="77777777" w:rsidR="0062493E" w:rsidRPr="0062493E" w:rsidRDefault="0062493E" w:rsidP="0062493E">
      <w:pPr>
        <w:jc w:val="both"/>
        <w:rPr>
          <w:color w:val="000000"/>
        </w:rPr>
      </w:pPr>
      <w:r w:rsidRPr="0062493E">
        <w:rPr>
          <w:color w:val="000000"/>
        </w:rPr>
        <w:t>Anti</w:t>
      </w:r>
      <w:r w:rsidRPr="0062493E">
        <w:rPr>
          <w:color w:val="000000"/>
        </w:rPr>
        <w:noBreakHyphen/>
        <w:t>rust primer: Two (2) coats</w:t>
      </w:r>
    </w:p>
    <w:p w14:paraId="6FE036B5" w14:textId="77777777" w:rsidR="0062493E" w:rsidRDefault="0062493E" w:rsidP="0062493E">
      <w:pPr>
        <w:jc w:val="both"/>
        <w:rPr>
          <w:color w:val="000000"/>
        </w:rPr>
      </w:pPr>
      <w:r w:rsidRPr="0062493E">
        <w:rPr>
          <w:color w:val="000000"/>
        </w:rPr>
        <w:t>Final oil paint finish: Two (2) coats</w:t>
      </w:r>
    </w:p>
    <w:p w14:paraId="46EC080E" w14:textId="77777777" w:rsidR="008A7645" w:rsidRPr="00940F1F" w:rsidRDefault="008A7645" w:rsidP="008A7645">
      <w:pPr>
        <w:rPr>
          <w:highlight w:val="yellow"/>
          <w:lang w:val="x-none" w:eastAsia="x-none"/>
        </w:rPr>
      </w:pPr>
    </w:p>
    <w:p w14:paraId="67FDD574" w14:textId="4DBFCB6D" w:rsidR="008A7645" w:rsidRDefault="008A7645" w:rsidP="008A7645">
      <w:pPr>
        <w:rPr>
          <w:b/>
          <w:bCs/>
          <w:lang w:val="x-none" w:eastAsia="x-none"/>
        </w:rPr>
      </w:pPr>
      <w:r w:rsidRPr="002D1F48">
        <w:rPr>
          <w:b/>
          <w:bCs/>
          <w:lang w:val="x-none" w:eastAsia="x-none"/>
        </w:rPr>
        <w:t xml:space="preserve">Main Building entry stairs and cover and emergency entry ground floor: </w:t>
      </w:r>
    </w:p>
    <w:p w14:paraId="5D9F4430" w14:textId="77777777" w:rsidR="000F4051" w:rsidRDefault="000F4051" w:rsidP="008A7645">
      <w:pPr>
        <w:rPr>
          <w:b/>
          <w:bCs/>
          <w:lang w:val="x-none" w:eastAsia="x-none"/>
        </w:rPr>
      </w:pPr>
    </w:p>
    <w:p w14:paraId="3DBD9E6A" w14:textId="3CA1D863" w:rsidR="000F4051" w:rsidRPr="000C3579" w:rsidRDefault="000C3579" w:rsidP="008A7645">
      <w:pPr>
        <w:rPr>
          <w:lang w:val="x-none" w:eastAsia="x-none"/>
        </w:rPr>
      </w:pPr>
      <w:r w:rsidRPr="000C3579">
        <w:rPr>
          <w:lang w:val="x-none" w:eastAsia="x-none"/>
        </w:rPr>
        <w:t xml:space="preserve">Steel/metal profiles </w:t>
      </w:r>
      <w:r>
        <w:rPr>
          <w:lang w:val="x-none" w:eastAsia="x-none"/>
        </w:rPr>
        <w:t xml:space="preserve">stairs structure, treads with aluminium checkered plate thickness 4+1mm. Steet structure for cover as well, covered with prepainted metal sheets and equipped with gutters. </w:t>
      </w:r>
    </w:p>
    <w:p w14:paraId="075A7BB8" w14:textId="77777777" w:rsidR="002D1F48" w:rsidRPr="000F4051" w:rsidRDefault="002D1F48" w:rsidP="008A7645">
      <w:pPr>
        <w:rPr>
          <w:b/>
          <w:bCs/>
          <w:lang w:val="x-none" w:eastAsia="x-none"/>
        </w:rPr>
      </w:pPr>
    </w:p>
    <w:p w14:paraId="64BEDCD1" w14:textId="4026DF13" w:rsidR="00630AF1" w:rsidRPr="000F4051" w:rsidRDefault="00630AF1" w:rsidP="00630AF1">
      <w:pPr>
        <w:jc w:val="both"/>
        <w:rPr>
          <w:b/>
          <w:bCs/>
          <w:color w:val="000000"/>
          <w:u w:val="single"/>
        </w:rPr>
      </w:pPr>
      <w:r w:rsidRPr="000F4051">
        <w:rPr>
          <w:rFonts w:ascii="Arial" w:hAnsi="Arial" w:cs="Arial"/>
          <w:b/>
          <w:bCs/>
          <w:color w:val="000000"/>
          <w:u w:val="single"/>
        </w:rPr>
        <w:t>A</w:t>
      </w:r>
      <w:r w:rsidRPr="000F4051">
        <w:rPr>
          <w:b/>
          <w:bCs/>
          <w:color w:val="000000"/>
          <w:u w:val="single"/>
        </w:rPr>
        <w:t>ir-condition Split Unit DC Inverter</w:t>
      </w:r>
      <w:r w:rsidR="000F4051" w:rsidRPr="000F4051">
        <w:rPr>
          <w:b/>
          <w:bCs/>
          <w:color w:val="000000"/>
          <w:u w:val="single"/>
        </w:rPr>
        <w:t xml:space="preserve">s: </w:t>
      </w:r>
    </w:p>
    <w:p w14:paraId="092A3584" w14:textId="77777777" w:rsidR="00630AF1" w:rsidRPr="00630AF1" w:rsidRDefault="00630AF1" w:rsidP="00630AF1">
      <w:pPr>
        <w:jc w:val="both"/>
        <w:rPr>
          <w:color w:val="000000"/>
        </w:rPr>
      </w:pPr>
    </w:p>
    <w:p w14:paraId="3353B889" w14:textId="77777777" w:rsidR="00630AF1" w:rsidRPr="00630AF1" w:rsidRDefault="00630AF1" w:rsidP="00630AF1">
      <w:pPr>
        <w:jc w:val="both"/>
        <w:rPr>
          <w:color w:val="000000"/>
        </w:rPr>
      </w:pPr>
      <w:r w:rsidRPr="00630AF1">
        <w:rPr>
          <w:color w:val="000000"/>
        </w:rPr>
        <w:t xml:space="preserve">Wall mounted </w:t>
      </w:r>
    </w:p>
    <w:p w14:paraId="2DDB205C" w14:textId="77777777" w:rsidR="00630AF1" w:rsidRPr="00630AF1" w:rsidRDefault="00630AF1" w:rsidP="00630AF1">
      <w:pPr>
        <w:jc w:val="both"/>
        <w:rPr>
          <w:color w:val="000000"/>
        </w:rPr>
      </w:pPr>
      <w:r w:rsidRPr="00630AF1">
        <w:rPr>
          <w:color w:val="000000"/>
        </w:rPr>
        <w:t>Power Supply: 220-240V, 1Ph, 50 Hz</w:t>
      </w:r>
    </w:p>
    <w:p w14:paraId="4A7532ED" w14:textId="77777777" w:rsidR="00630AF1" w:rsidRPr="00630AF1" w:rsidRDefault="00630AF1" w:rsidP="00630AF1">
      <w:pPr>
        <w:jc w:val="both"/>
        <w:rPr>
          <w:color w:val="000000"/>
        </w:rPr>
      </w:pPr>
      <w:r w:rsidRPr="00630AF1">
        <w:rPr>
          <w:color w:val="000000"/>
        </w:rPr>
        <w:t xml:space="preserve">Cooling/Heating Capacity 12000Btu/h </w:t>
      </w:r>
    </w:p>
    <w:p w14:paraId="0D2F8F35" w14:textId="77777777" w:rsidR="00630AF1" w:rsidRPr="00630AF1" w:rsidRDefault="00630AF1" w:rsidP="00630AF1">
      <w:pPr>
        <w:jc w:val="both"/>
        <w:rPr>
          <w:color w:val="000000"/>
        </w:rPr>
      </w:pPr>
      <w:r w:rsidRPr="00630AF1">
        <w:rPr>
          <w:color w:val="000000"/>
        </w:rPr>
        <w:t>Energy Efficiency class: A++/A+</w:t>
      </w:r>
    </w:p>
    <w:p w14:paraId="7495A750" w14:textId="77777777" w:rsidR="00630AF1" w:rsidRPr="00630AF1" w:rsidRDefault="00630AF1" w:rsidP="00630AF1">
      <w:pPr>
        <w:jc w:val="both"/>
        <w:rPr>
          <w:color w:val="000000"/>
        </w:rPr>
      </w:pPr>
      <w:r w:rsidRPr="00630AF1">
        <w:rPr>
          <w:color w:val="000000"/>
        </w:rPr>
        <w:t xml:space="preserve">Refrigerant Type: R32 </w:t>
      </w:r>
    </w:p>
    <w:p w14:paraId="2C4097B5" w14:textId="77777777" w:rsidR="00630AF1" w:rsidRDefault="00630AF1" w:rsidP="00630AF1">
      <w:pPr>
        <w:jc w:val="both"/>
        <w:rPr>
          <w:color w:val="000000"/>
        </w:rPr>
      </w:pPr>
      <w:r w:rsidRPr="00630AF1">
        <w:rPr>
          <w:color w:val="000000"/>
        </w:rPr>
        <w:t>Remote control</w:t>
      </w:r>
    </w:p>
    <w:p w14:paraId="151F4272" w14:textId="77777777" w:rsidR="00630AF1" w:rsidRDefault="00630AF1" w:rsidP="00630AF1">
      <w:pPr>
        <w:jc w:val="both"/>
        <w:rPr>
          <w:color w:val="000000"/>
        </w:rPr>
      </w:pPr>
    </w:p>
    <w:p w14:paraId="4390D1CA" w14:textId="77777777" w:rsidR="00630AF1" w:rsidRPr="00630AF1" w:rsidRDefault="00630AF1" w:rsidP="00630AF1">
      <w:pPr>
        <w:jc w:val="both"/>
        <w:rPr>
          <w:color w:val="000000"/>
        </w:rPr>
      </w:pPr>
      <w:r w:rsidRPr="00630AF1">
        <w:rPr>
          <w:color w:val="000000"/>
        </w:rPr>
        <w:t xml:space="preserve">Wall mounted </w:t>
      </w:r>
    </w:p>
    <w:p w14:paraId="25CD0242" w14:textId="77777777" w:rsidR="00630AF1" w:rsidRPr="00630AF1" w:rsidRDefault="00630AF1" w:rsidP="00630AF1">
      <w:pPr>
        <w:jc w:val="both"/>
        <w:rPr>
          <w:color w:val="000000"/>
        </w:rPr>
      </w:pPr>
      <w:r w:rsidRPr="00630AF1">
        <w:rPr>
          <w:color w:val="000000"/>
        </w:rPr>
        <w:t>Power Supply: 220-240V, 1Ph, 50 Hz</w:t>
      </w:r>
    </w:p>
    <w:p w14:paraId="44DC6994" w14:textId="2380E96E" w:rsidR="00630AF1" w:rsidRPr="00630AF1" w:rsidRDefault="00630AF1" w:rsidP="00630AF1">
      <w:pPr>
        <w:jc w:val="both"/>
        <w:rPr>
          <w:color w:val="000000"/>
        </w:rPr>
      </w:pPr>
      <w:r w:rsidRPr="00630AF1">
        <w:rPr>
          <w:color w:val="000000"/>
        </w:rPr>
        <w:t xml:space="preserve">Cooling/Heating Capacity </w:t>
      </w:r>
      <w:r>
        <w:rPr>
          <w:color w:val="000000"/>
        </w:rPr>
        <w:t>9000</w:t>
      </w:r>
      <w:r w:rsidRPr="00630AF1">
        <w:rPr>
          <w:color w:val="000000"/>
        </w:rPr>
        <w:t xml:space="preserve">Btu/h </w:t>
      </w:r>
    </w:p>
    <w:p w14:paraId="56CB372B" w14:textId="77777777" w:rsidR="00630AF1" w:rsidRPr="00630AF1" w:rsidRDefault="00630AF1" w:rsidP="00630AF1">
      <w:pPr>
        <w:jc w:val="both"/>
        <w:rPr>
          <w:color w:val="000000"/>
        </w:rPr>
      </w:pPr>
      <w:r w:rsidRPr="00630AF1">
        <w:rPr>
          <w:color w:val="000000"/>
        </w:rPr>
        <w:t>Energy Efficiency class: A++/A+</w:t>
      </w:r>
    </w:p>
    <w:p w14:paraId="4D1055BF" w14:textId="77777777" w:rsidR="00630AF1" w:rsidRPr="00630AF1" w:rsidRDefault="00630AF1" w:rsidP="00630AF1">
      <w:pPr>
        <w:jc w:val="both"/>
        <w:rPr>
          <w:color w:val="000000"/>
        </w:rPr>
      </w:pPr>
      <w:r w:rsidRPr="00630AF1">
        <w:rPr>
          <w:color w:val="000000"/>
        </w:rPr>
        <w:t xml:space="preserve">Refrigerant Type: R32 </w:t>
      </w:r>
    </w:p>
    <w:p w14:paraId="48151514" w14:textId="2387EB24" w:rsidR="00630AF1" w:rsidRPr="00630AF1" w:rsidRDefault="00630AF1" w:rsidP="00630AF1">
      <w:pPr>
        <w:jc w:val="both"/>
        <w:rPr>
          <w:color w:val="000000"/>
        </w:rPr>
      </w:pPr>
      <w:r w:rsidRPr="00630AF1">
        <w:rPr>
          <w:color w:val="000000"/>
        </w:rPr>
        <w:t>Remote control</w:t>
      </w:r>
    </w:p>
    <w:p w14:paraId="7AB25163" w14:textId="77777777" w:rsidR="00B473B8" w:rsidRDefault="00B473B8" w:rsidP="0062493E">
      <w:pPr>
        <w:jc w:val="both"/>
        <w:rPr>
          <w:color w:val="000000"/>
          <w:lang w:val="x-none"/>
        </w:rPr>
      </w:pPr>
    </w:p>
    <w:p w14:paraId="3592BBC7" w14:textId="0E191DFB" w:rsidR="00F67B36" w:rsidRPr="00F67B36" w:rsidRDefault="000604AA" w:rsidP="00C536BD">
      <w:pPr>
        <w:pStyle w:val="Heading4"/>
        <w:rPr>
          <w:rFonts w:ascii="Times New Roman" w:hAnsi="Times New Roman"/>
          <w:sz w:val="24"/>
          <w:szCs w:val="24"/>
        </w:rPr>
      </w:pPr>
      <w:r w:rsidRPr="00F67B36">
        <w:rPr>
          <w:rFonts w:ascii="Times New Roman" w:hAnsi="Times New Roman"/>
          <w:b w:val="0"/>
          <w:bCs w:val="0"/>
        </w:rPr>
        <w:t xml:space="preserve">Ablution Units: </w:t>
      </w:r>
    </w:p>
    <w:p w14:paraId="5204D9FE" w14:textId="77777777" w:rsidR="00F67B36" w:rsidRDefault="00F67B36" w:rsidP="00F67B36">
      <w:pPr>
        <w:pStyle w:val="NormalWeb"/>
        <w:spacing w:line="300" w:lineRule="atLeast"/>
      </w:pPr>
      <w:r w:rsidRPr="00F67B36">
        <w:t>The Contractor shall provide all necessary materials, labor, equipment, and supervision required for the complete execution of the ablution units in accordance with the project drawings and specifications. All works shall be carried out to achieve a durable, functional, hygienic, and aesthetically uniform installation.</w:t>
      </w:r>
    </w:p>
    <w:p w14:paraId="02B1F78D" w14:textId="645B941D" w:rsidR="00F67B36" w:rsidRDefault="00F67B36" w:rsidP="00F67B36">
      <w:pPr>
        <w:pStyle w:val="NormalWeb"/>
        <w:spacing w:line="300" w:lineRule="atLeast"/>
      </w:pPr>
      <w:r>
        <w:t xml:space="preserve">Refer to table below provided as basis reference for works in ablution units. </w:t>
      </w:r>
    </w:p>
    <w:p w14:paraId="5B53FD72" w14:textId="77777777" w:rsidR="00F67B36" w:rsidRPr="00F67B36" w:rsidRDefault="00F67B36" w:rsidP="00F67B36">
      <w:pPr>
        <w:pStyle w:val="NormalWeb"/>
        <w:spacing w:line="300" w:lineRule="atLeast"/>
      </w:pPr>
      <w:r w:rsidRPr="00F67B36">
        <w:t>Complete shower installations shall be provided and installed, including wall-mounted shower heads, flexible hoses, water taps, and all necessary accessories to ensure proper and reliable operation. Shower areas shall also be equipped with white PVC curtains fixed on stainless steel pipe holders.</w:t>
      </w:r>
    </w:p>
    <w:p w14:paraId="402EE272" w14:textId="77777777" w:rsidR="00F67B36" w:rsidRPr="00F67B36" w:rsidRDefault="00F67B36" w:rsidP="00F67B36">
      <w:pPr>
        <w:pStyle w:val="NormalWeb"/>
        <w:spacing w:line="300" w:lineRule="atLeast"/>
      </w:pPr>
      <w:r w:rsidRPr="00F67B36">
        <w:lastRenderedPageBreak/>
        <w:t>Urinals shall be supplied and installed as wall-hung washout units complete with flushing rim, integral trap, and manual flusher system. Urinal partitions shall be installed between units and shall consist of waterproof compact panels with a thickness of 12 mm. These panels shall be impact-resistant, scratch-resistant, fully waterproof, finished in matte white, and sized at 100 x 40 cm.</w:t>
      </w:r>
    </w:p>
    <w:p w14:paraId="61B1F5B2" w14:textId="77777777" w:rsidR="00F67B36" w:rsidRPr="00F67B36" w:rsidRDefault="00F67B36" w:rsidP="00F67B36">
      <w:pPr>
        <w:pStyle w:val="NormalWeb"/>
        <w:spacing w:line="300" w:lineRule="atLeast"/>
      </w:pPr>
      <w:r w:rsidRPr="00F67B36">
        <w:t>Toilet and shower partitions, including doors, shall be constructed using 70 mm PVC profiles filled with 24 mm PVC sandwich panels. These partitions shall be fully waterproof, durable, and suitable for intensive use, ensuring adequate privacy and resistance to moisture.</w:t>
      </w:r>
    </w:p>
    <w:p w14:paraId="032B960B" w14:textId="77777777" w:rsidR="00F67B36" w:rsidRPr="00F67B36" w:rsidRDefault="00F67B36" w:rsidP="00F67B36">
      <w:pPr>
        <w:pStyle w:val="NormalWeb"/>
        <w:spacing w:line="300" w:lineRule="atLeast"/>
      </w:pPr>
      <w:r w:rsidRPr="00F67B36">
        <w:t>Wash basins shall be provided and installed complete with hot and cold water faucets, rear overflow openings, and integrated pedestals made from the same material as the basin to conceal traps and pipe connections. Mirrors with dimensions of 60 x 40 cm shall be mounted above each wash basin, properly aligned and securely fixed.</w:t>
      </w:r>
    </w:p>
    <w:p w14:paraId="3A27D872" w14:textId="77777777" w:rsidR="00F67B36" w:rsidRPr="00F67B36" w:rsidRDefault="00F67B36" w:rsidP="00F67B36">
      <w:pPr>
        <w:pStyle w:val="NormalWeb"/>
        <w:spacing w:line="300" w:lineRule="atLeast"/>
      </w:pPr>
      <w:r w:rsidRPr="00F67B36">
        <w:t>Water closets shall be installed as complete units with dual-function flushing tanks and integrated bidet tubes. All toilet units shall be white and supplied with all necessary fittings and accessories for proper installation and operation.</w:t>
      </w:r>
    </w:p>
    <w:p w14:paraId="25A76CF4" w14:textId="39DEB94B" w:rsidR="00F67B36" w:rsidRPr="00F67B36" w:rsidRDefault="00F67B36" w:rsidP="00F67B36">
      <w:pPr>
        <w:pStyle w:val="NormalWeb"/>
        <w:spacing w:line="300" w:lineRule="atLeast"/>
      </w:pPr>
      <w:r>
        <w:t>M</w:t>
      </w:r>
      <w:r w:rsidRPr="00F67B36">
        <w:t>inimum of two floor drains per ablution unit, in addition to dedicated shower drains. All drains shall be fitted with stainless steel covers and have a 50 mm diameter outlet, properly connected to the network with adequate slope to ensure efficient water flow.</w:t>
      </w:r>
    </w:p>
    <w:p w14:paraId="230B8776" w14:textId="77777777" w:rsidR="00F67B36" w:rsidRPr="00F67B36" w:rsidRDefault="00F67B36" w:rsidP="00F67B36">
      <w:pPr>
        <w:pStyle w:val="NormalWeb"/>
        <w:spacing w:line="300" w:lineRule="atLeast"/>
      </w:pPr>
      <w:r w:rsidRPr="00F67B36">
        <w:t>A 300-liter boiler shall be supplied and installed, fully connected to the water supply network. The boiler installation shall include all required fittings, valves, and accessories to ensure safe and efficient operation.</w:t>
      </w:r>
    </w:p>
    <w:p w14:paraId="0C5883E6" w14:textId="77777777" w:rsidR="00F67B36" w:rsidRPr="00F67B36" w:rsidRDefault="00F67B36" w:rsidP="00F67B36">
      <w:pPr>
        <w:pStyle w:val="NormalWeb"/>
        <w:spacing w:line="300" w:lineRule="atLeast"/>
      </w:pPr>
      <w:r w:rsidRPr="00F67B36">
        <w:t>All materials used in the works shall be new, of approved quality, and suitable for wet and high-use environments. Workmanship shall comply with recognized industry standards and manufacturer recommendations. All finishes shall be properly aligned, free of defects, and executed to a high standard. The Contractor shall ensure that the entire installation is watertight, fully functional, and ready for use upon completion.</w:t>
      </w:r>
    </w:p>
    <w:p w14:paraId="10BEA0DE" w14:textId="31A1D2A5" w:rsidR="000C2B53" w:rsidRDefault="00622127" w:rsidP="000C2B53">
      <w:pPr>
        <w:pStyle w:val="Heading4"/>
      </w:pPr>
      <w:r>
        <w:t xml:space="preserve">Roof cover </w:t>
      </w:r>
    </w:p>
    <w:p w14:paraId="6DC827C3" w14:textId="77777777" w:rsidR="004118CF" w:rsidRDefault="004118CF" w:rsidP="004118CF">
      <w:pPr>
        <w:rPr>
          <w:lang w:val="x-none" w:eastAsia="x-none"/>
        </w:rPr>
      </w:pPr>
    </w:p>
    <w:p w14:paraId="3D3F2BF5" w14:textId="17E45B5C" w:rsidR="004118CF" w:rsidRPr="004118CF" w:rsidRDefault="004118CF" w:rsidP="004118CF">
      <w:pPr>
        <w:jc w:val="both"/>
        <w:rPr>
          <w:color w:val="000000"/>
        </w:rPr>
      </w:pPr>
      <w:r w:rsidRPr="004118CF">
        <w:rPr>
          <w:color w:val="000000"/>
        </w:rPr>
        <w:t xml:space="preserve">Two slopes roof is to </w:t>
      </w:r>
      <w:r w:rsidR="00A56DF6">
        <w:rPr>
          <w:color w:val="000000"/>
        </w:rPr>
        <w:t xml:space="preserve">cover the building structures for which designs are to be presented for approval prior to manufacturing and installation. </w:t>
      </w:r>
      <w:r w:rsidRPr="004118CF">
        <w:rPr>
          <w:color w:val="000000"/>
        </w:rPr>
        <w:t xml:space="preserve">  </w:t>
      </w:r>
    </w:p>
    <w:p w14:paraId="3B86328A" w14:textId="12CE63EC" w:rsidR="004118CF" w:rsidRPr="004118CF" w:rsidRDefault="004118CF" w:rsidP="004118CF">
      <w:pPr>
        <w:jc w:val="both"/>
        <w:rPr>
          <w:color w:val="000000"/>
          <w:lang w:val="en-GB"/>
        </w:rPr>
      </w:pPr>
      <w:r w:rsidRPr="004118CF">
        <w:rPr>
          <w:color w:val="000000"/>
          <w:lang w:val="en-GB"/>
        </w:rPr>
        <w:t xml:space="preserve">Roof to consist of roof steel trusses, with distance between trusses 244cm. </w:t>
      </w:r>
    </w:p>
    <w:p w14:paraId="264DBE7D" w14:textId="77777777" w:rsidR="004118CF" w:rsidRPr="004118CF" w:rsidRDefault="004118CF" w:rsidP="004118CF">
      <w:pPr>
        <w:rPr>
          <w:color w:val="000000"/>
          <w:lang w:val="en-GB"/>
        </w:rPr>
      </w:pPr>
      <w:r w:rsidRPr="004118CF">
        <w:rPr>
          <w:color w:val="000000"/>
        </w:rPr>
        <w:t xml:space="preserve">Roof covering is to be done using trapezoid pre painted corrugated metal sheet, </w:t>
      </w:r>
      <w:r w:rsidRPr="004118CF">
        <w:rPr>
          <w:color w:val="000000"/>
          <w:u w:val="single"/>
        </w:rPr>
        <w:t>with drip stop layer</w:t>
      </w:r>
      <w:r w:rsidRPr="004118CF">
        <w:rPr>
          <w:color w:val="000000"/>
        </w:rPr>
        <w:t xml:space="preserve">, 0.50mm thick, TR 40/240, color RAL 9002,  including roofing ridge cap and snow guards, flashings. </w:t>
      </w:r>
    </w:p>
    <w:p w14:paraId="0F917989" w14:textId="77777777" w:rsidR="004118CF" w:rsidRPr="004118CF" w:rsidRDefault="004118CF" w:rsidP="004118CF">
      <w:pPr>
        <w:rPr>
          <w:color w:val="000000"/>
        </w:rPr>
      </w:pPr>
      <w:r w:rsidRPr="004118CF">
        <w:rPr>
          <w:color w:val="000000"/>
          <w:lang w:val="en-GB"/>
        </w:rPr>
        <w:t>Roof delivered with horizontal and vertical gutters installed.</w:t>
      </w:r>
    </w:p>
    <w:p w14:paraId="5AF0321E" w14:textId="77777777" w:rsidR="004118CF" w:rsidRPr="004118CF" w:rsidRDefault="004118CF" w:rsidP="004118CF">
      <w:pPr>
        <w:rPr>
          <w:color w:val="000000"/>
        </w:rPr>
      </w:pPr>
      <w:r w:rsidRPr="004118CF">
        <w:rPr>
          <w:color w:val="000000"/>
        </w:rPr>
        <w:t xml:space="preserve">Horizontal gutters 150mm, made of pre painted metal sheet 0.6mm thickness. Color RAL 9002. </w:t>
      </w:r>
    </w:p>
    <w:p w14:paraId="4BBF8F53" w14:textId="77777777" w:rsidR="004118CF" w:rsidRPr="004118CF" w:rsidRDefault="004118CF" w:rsidP="004118CF">
      <w:pPr>
        <w:rPr>
          <w:color w:val="000000"/>
        </w:rPr>
      </w:pPr>
      <w:r w:rsidRPr="004118CF">
        <w:rPr>
          <w:color w:val="000000"/>
        </w:rPr>
        <w:lastRenderedPageBreak/>
        <w:t xml:space="preserve">Rainwater down pipes, 100mm diameter, made of pre painted metal sheet 0.6mm thickness. Color RAL 9002. </w:t>
      </w:r>
    </w:p>
    <w:p w14:paraId="0EEA489C" w14:textId="77777777" w:rsidR="004118CF" w:rsidRPr="004118CF" w:rsidRDefault="004118CF" w:rsidP="004118CF">
      <w:pPr>
        <w:rPr>
          <w:color w:val="000000"/>
        </w:rPr>
      </w:pPr>
      <w:r w:rsidRPr="004118CF">
        <w:rPr>
          <w:color w:val="000000"/>
        </w:rPr>
        <w:t>All parts (union brackets, running outlets, stopend internal, pipe clips, offset bend, etc) are to be of the same material as the gutters and downpipes.</w:t>
      </w:r>
    </w:p>
    <w:p w14:paraId="36EA135B" w14:textId="77777777" w:rsidR="004118CF" w:rsidRPr="004118CF" w:rsidRDefault="004118CF" w:rsidP="004118CF">
      <w:pPr>
        <w:rPr>
          <w:color w:val="000000"/>
        </w:rPr>
      </w:pPr>
      <w:r w:rsidRPr="004118CF">
        <w:rPr>
          <w:color w:val="000000"/>
        </w:rPr>
        <w:t xml:space="preserve">Roof eaves (soffit) are to be covered with 0.50mm “Piano” pre painted galvanized metal sheets. </w:t>
      </w:r>
    </w:p>
    <w:p w14:paraId="4CF56BFD" w14:textId="77777777" w:rsidR="004118CF" w:rsidRPr="004118CF" w:rsidRDefault="004118CF" w:rsidP="004118CF">
      <w:pPr>
        <w:rPr>
          <w:color w:val="000000"/>
        </w:rPr>
      </w:pPr>
      <w:r w:rsidRPr="004118CF">
        <w:rPr>
          <w:color w:val="000000"/>
        </w:rPr>
        <w:t xml:space="preserve">Roof gables (A sides) are to be covered with 0.50mm “Piano” pre painted galvanized metal sheets. On both A sides ventilation grills are to be installed. </w:t>
      </w:r>
    </w:p>
    <w:p w14:paraId="7E3CB242" w14:textId="77777777" w:rsidR="004118CF" w:rsidRPr="004118CF" w:rsidRDefault="004118CF" w:rsidP="004118CF">
      <w:pPr>
        <w:rPr>
          <w:color w:val="000000"/>
        </w:rPr>
      </w:pPr>
      <w:r w:rsidRPr="004118CF">
        <w:rPr>
          <w:color w:val="000000"/>
        </w:rPr>
        <w:t xml:space="preserve">The roof fascia is to be covered with flat pre painted metal sheet 0.50mm thick. All the flashings are to be done using flat pre painted metal sheet 0.50mm thickness. </w:t>
      </w:r>
    </w:p>
    <w:p w14:paraId="4BBBE38A" w14:textId="28960F8F" w:rsidR="004118CF" w:rsidRPr="004118CF" w:rsidRDefault="00E0689F" w:rsidP="004118CF">
      <w:pPr>
        <w:rPr>
          <w:lang w:eastAsia="x-none"/>
        </w:rPr>
      </w:pPr>
      <w:r>
        <w:rPr>
          <w:lang w:eastAsia="x-none"/>
        </w:rPr>
        <w:t xml:space="preserve">All materials and manpower for the works is to be provided by contractor. </w:t>
      </w:r>
    </w:p>
    <w:p w14:paraId="7B5AE882" w14:textId="3C407723" w:rsidR="000C2B53" w:rsidRDefault="00622127" w:rsidP="000C2B53">
      <w:pPr>
        <w:pStyle w:val="Heading4"/>
      </w:pPr>
      <w:r>
        <w:t>Facade works</w:t>
      </w:r>
    </w:p>
    <w:p w14:paraId="43E0C462" w14:textId="77777777" w:rsidR="005E6B92" w:rsidRDefault="005E6B92" w:rsidP="005E6B92">
      <w:pPr>
        <w:rPr>
          <w:lang w:val="x-none" w:eastAsia="x-none"/>
        </w:rPr>
      </w:pPr>
    </w:p>
    <w:p w14:paraId="240F5C3A" w14:textId="77777777" w:rsidR="00B36AFE" w:rsidRDefault="00B36AFE" w:rsidP="00B36AFE">
      <w:pPr>
        <w:rPr>
          <w:lang w:eastAsia="x-none"/>
        </w:rPr>
      </w:pPr>
      <w:r w:rsidRPr="0051611D">
        <w:rPr>
          <w:lang w:eastAsia="x-none"/>
        </w:rPr>
        <w:t xml:space="preserve">Facade works: </w:t>
      </w:r>
    </w:p>
    <w:p w14:paraId="5426CB23" w14:textId="77777777" w:rsidR="00087E59" w:rsidRDefault="00087E59" w:rsidP="00B36AFE">
      <w:pPr>
        <w:rPr>
          <w:lang w:eastAsia="x-none"/>
        </w:rPr>
      </w:pPr>
    </w:p>
    <w:p w14:paraId="050F609F" w14:textId="77777777" w:rsidR="001629E8" w:rsidRDefault="00087E59" w:rsidP="00B36AFE">
      <w:pPr>
        <w:rPr>
          <w:color w:val="000000"/>
        </w:rPr>
      </w:pPr>
      <w:r w:rsidRPr="00087E59">
        <w:rPr>
          <w:color w:val="000000"/>
        </w:rPr>
        <w:t xml:space="preserve">Although the office container is constructed with wall panels of 5 cm thickness, additional thermal insulation </w:t>
      </w:r>
      <w:r w:rsidR="00AD0214">
        <w:rPr>
          <w:color w:val="000000"/>
        </w:rPr>
        <w:t>was foreseen as</w:t>
      </w:r>
      <w:r w:rsidRPr="00087E59">
        <w:rPr>
          <w:color w:val="000000"/>
        </w:rPr>
        <w:t xml:space="preserve"> required to achieve acceptable energy efficiency and indoor comfort. </w:t>
      </w:r>
    </w:p>
    <w:p w14:paraId="4E0EB7EF" w14:textId="769D2132" w:rsidR="00087E59" w:rsidRPr="00087E59" w:rsidRDefault="00087E59" w:rsidP="00B36AFE">
      <w:pPr>
        <w:rPr>
          <w:lang w:val="en-150" w:eastAsia="x-none"/>
        </w:rPr>
      </w:pPr>
      <w:r w:rsidRPr="00087E59">
        <w:rPr>
          <w:color w:val="000000"/>
        </w:rPr>
        <w:t>Container wall panels typically have limited thermal resistance due to their composite or metal-based structure, leading to higher heat losses and gains through the building envelope.</w:t>
      </w:r>
    </w:p>
    <w:p w14:paraId="2C02B4DB" w14:textId="77777777" w:rsidR="00B36AFE" w:rsidRPr="0047782E" w:rsidRDefault="00B36AFE" w:rsidP="00B36AFE">
      <w:pPr>
        <w:rPr>
          <w:rFonts w:ascii="Arial" w:hAnsi="Arial" w:cs="Arial"/>
          <w:lang w:eastAsia="x-none"/>
        </w:rPr>
      </w:pPr>
    </w:p>
    <w:p w14:paraId="6A83937A" w14:textId="7B559140" w:rsidR="00B36AFE" w:rsidRDefault="00B36AFE" w:rsidP="00B36AFE">
      <w:pPr>
        <w:spacing w:line="300" w:lineRule="atLeast"/>
        <w:rPr>
          <w:color w:val="000000"/>
        </w:rPr>
      </w:pPr>
      <w:r w:rsidRPr="00B524A2">
        <w:t xml:space="preserve">In order to </w:t>
      </w:r>
      <w:r w:rsidR="00B524A2" w:rsidRPr="00B524A2">
        <w:t>reduce</w:t>
      </w:r>
      <w:r w:rsidRPr="00B524A2">
        <w:t xml:space="preserve"> heat loss in winter and heat gain in summer, lower heating and cooling demand and meet energy efficiency targets</w:t>
      </w:r>
      <w:r w:rsidRPr="00B524A2">
        <w:rPr>
          <w:lang w:eastAsia="en-150"/>
        </w:rPr>
        <w:t xml:space="preserve"> l</w:t>
      </w:r>
      <w:r w:rsidRPr="00B524A2">
        <w:rPr>
          <w:color w:val="000000"/>
        </w:rPr>
        <w:t xml:space="preserve">ightweight façade is to be installed over facade perimeter walls/over the container panels/columns/beams, creating a uniform flat wall structure. </w:t>
      </w:r>
    </w:p>
    <w:p w14:paraId="79F71242" w14:textId="77777777" w:rsidR="00087E59" w:rsidRPr="00B524A2" w:rsidRDefault="00087E59" w:rsidP="00B36AFE">
      <w:pPr>
        <w:spacing w:line="300" w:lineRule="atLeast"/>
        <w:rPr>
          <w:lang w:val="en-150" w:eastAsia="en-150"/>
        </w:rPr>
      </w:pPr>
    </w:p>
    <w:p w14:paraId="54BD9B24" w14:textId="77777777" w:rsidR="00B36AFE" w:rsidRPr="00B524A2" w:rsidRDefault="00B36AFE" w:rsidP="00B36AFE">
      <w:pPr>
        <w:rPr>
          <w:color w:val="000000"/>
        </w:rPr>
      </w:pPr>
      <w:r w:rsidRPr="00B524A2">
        <w:rPr>
          <w:color w:val="000000"/>
        </w:rPr>
        <w:t xml:space="preserve">The facade shall be of expanded polystyrene boards 100mm thick over the panels and 50mm over the container columns/beams, with all necessary elements and layers including render finish and final paint, as per technical specification according to DIN EN 13501, and as per drawing provided. </w:t>
      </w:r>
    </w:p>
    <w:p w14:paraId="08F59C88" w14:textId="77777777" w:rsidR="00B36AFE" w:rsidRPr="00B524A2" w:rsidRDefault="00B36AFE" w:rsidP="00B36AFE">
      <w:pPr>
        <w:rPr>
          <w:rFonts w:ascii="Arial" w:hAnsi="Arial" w:cs="Arial"/>
          <w:color w:val="000000" w:themeColor="text1"/>
        </w:rPr>
      </w:pPr>
    </w:p>
    <w:p w14:paraId="5182C8D3" w14:textId="77777777" w:rsidR="00B36AFE" w:rsidRPr="00B524A2" w:rsidRDefault="00B36AFE" w:rsidP="0000012E">
      <w:pPr>
        <w:numPr>
          <w:ilvl w:val="0"/>
          <w:numId w:val="14"/>
        </w:numPr>
        <w:rPr>
          <w:color w:val="000000" w:themeColor="text1"/>
        </w:rPr>
      </w:pPr>
      <w:r w:rsidRPr="00B524A2">
        <w:rPr>
          <w:color w:val="000000" w:themeColor="text1"/>
        </w:rPr>
        <w:t xml:space="preserve">Before fixing the wall insulation system/polystyrene with adhesive (and fixings), it is required to check that the substrate is ready for bonding. The substrate should be pre-treated; brushed/swept making it free of any dust and dirt, any items obstructing the installation should be dismantled as well, for later reinstallation as required (rainwater down pipes, ect).  </w:t>
      </w:r>
    </w:p>
    <w:p w14:paraId="59AAB0BA" w14:textId="4AB165FB" w:rsidR="00B36AFE" w:rsidRPr="00B524A2" w:rsidRDefault="00B36AFE" w:rsidP="0000012E">
      <w:pPr>
        <w:numPr>
          <w:ilvl w:val="0"/>
          <w:numId w:val="14"/>
        </w:numPr>
        <w:rPr>
          <w:color w:val="000000"/>
        </w:rPr>
      </w:pPr>
      <w:r w:rsidRPr="00B524A2">
        <w:rPr>
          <w:color w:val="000000"/>
        </w:rPr>
        <w:t xml:space="preserve">The installation of polystyrene boards is to be done with adhesive mortar over the panels, and additional with mechanical anchor fixing as back up due to the existing substrate structure (panels).   </w:t>
      </w:r>
    </w:p>
    <w:p w14:paraId="044AC583" w14:textId="77777777" w:rsidR="00B36AFE" w:rsidRPr="00B524A2" w:rsidRDefault="00B36AFE" w:rsidP="00B36AFE">
      <w:pPr>
        <w:ind w:firstLine="720"/>
        <w:rPr>
          <w:color w:val="000000"/>
        </w:rPr>
      </w:pPr>
      <w:r w:rsidRPr="00B524A2">
        <w:rPr>
          <w:color w:val="000000"/>
        </w:rPr>
        <w:t>Starter track is to be installed at the lowest point of the polystyrene boards.</w:t>
      </w:r>
    </w:p>
    <w:p w14:paraId="4387E252" w14:textId="77777777" w:rsidR="00B36AFE" w:rsidRPr="00B524A2" w:rsidRDefault="00B36AFE" w:rsidP="00B36AFE">
      <w:pPr>
        <w:ind w:left="720"/>
        <w:rPr>
          <w:color w:val="000000"/>
        </w:rPr>
      </w:pPr>
      <w:r w:rsidRPr="00B524A2">
        <w:rPr>
          <w:color w:val="000000"/>
        </w:rPr>
        <w:t>Connections with other building units such as windows, doors, roof and place where the building units break through, as well as connections with building units made of glass, metal and wood must be sealed in.</w:t>
      </w:r>
    </w:p>
    <w:p w14:paraId="4F023250" w14:textId="77777777" w:rsidR="00B36AFE" w:rsidRPr="00B524A2" w:rsidRDefault="00B36AFE" w:rsidP="00B36AFE">
      <w:pPr>
        <w:ind w:left="720"/>
        <w:rPr>
          <w:color w:val="000000"/>
        </w:rPr>
      </w:pPr>
      <w:r w:rsidRPr="00B524A2">
        <w:rPr>
          <w:color w:val="000000"/>
        </w:rPr>
        <w:t>Depending on the area, the sealing zone must be made rainproof by using render beads, joint sealing strips of the appropriate size or sealant.</w:t>
      </w:r>
    </w:p>
    <w:p w14:paraId="22510EB1" w14:textId="77777777" w:rsidR="00B36AFE" w:rsidRPr="00B524A2" w:rsidRDefault="00B36AFE" w:rsidP="00B36AFE">
      <w:pPr>
        <w:ind w:left="720"/>
        <w:rPr>
          <w:color w:val="000000"/>
        </w:rPr>
      </w:pPr>
    </w:p>
    <w:p w14:paraId="1AAD57CC" w14:textId="77777777" w:rsidR="00B36AFE" w:rsidRPr="00B524A2" w:rsidRDefault="00B36AFE" w:rsidP="0000012E">
      <w:pPr>
        <w:numPr>
          <w:ilvl w:val="0"/>
          <w:numId w:val="14"/>
        </w:numPr>
        <w:rPr>
          <w:color w:val="000000"/>
        </w:rPr>
      </w:pPr>
      <w:r w:rsidRPr="00B524A2">
        <w:rPr>
          <w:color w:val="000000"/>
        </w:rPr>
        <w:t xml:space="preserve">Basecoat with reinforcement mesh is to be applied over the polystyrene boards, with topcoat primer and decorative render finish. </w:t>
      </w:r>
    </w:p>
    <w:p w14:paraId="37CDC82F" w14:textId="77777777" w:rsidR="00B36AFE" w:rsidRPr="00B524A2" w:rsidRDefault="00B36AFE" w:rsidP="00B36AFE">
      <w:pPr>
        <w:rPr>
          <w:color w:val="000000"/>
        </w:rPr>
      </w:pPr>
    </w:p>
    <w:p w14:paraId="6C8585A5" w14:textId="48B50E7C" w:rsidR="00B36AFE" w:rsidRPr="00B524A2" w:rsidRDefault="00B36AFE" w:rsidP="0000012E">
      <w:pPr>
        <w:pStyle w:val="ListParagraph"/>
        <w:numPr>
          <w:ilvl w:val="0"/>
          <w:numId w:val="14"/>
        </w:numPr>
        <w:rPr>
          <w:color w:val="000000"/>
        </w:rPr>
      </w:pPr>
      <w:r w:rsidRPr="00B524A2">
        <w:rPr>
          <w:color w:val="000000"/>
        </w:rPr>
        <w:t xml:space="preserve">30mm thick polystyrene plates according to DIN EN 13164 are to be used, bonded to the foundation wall. </w:t>
      </w:r>
    </w:p>
    <w:p w14:paraId="5964EB39" w14:textId="77777777" w:rsidR="00B36AFE" w:rsidRPr="00B524A2" w:rsidRDefault="00B36AFE" w:rsidP="00B36AFE">
      <w:pPr>
        <w:rPr>
          <w:color w:val="000000"/>
        </w:rPr>
      </w:pPr>
    </w:p>
    <w:p w14:paraId="0FA0D349" w14:textId="77777777" w:rsidR="00B36AFE" w:rsidRPr="00B524A2" w:rsidRDefault="00B36AFE" w:rsidP="0000012E">
      <w:pPr>
        <w:numPr>
          <w:ilvl w:val="0"/>
          <w:numId w:val="14"/>
        </w:numPr>
        <w:rPr>
          <w:lang w:eastAsia="x-none"/>
        </w:rPr>
      </w:pPr>
      <w:r w:rsidRPr="00B524A2">
        <w:rPr>
          <w:color w:val="000000"/>
        </w:rPr>
        <w:t xml:space="preserve">Lower part is to be plastered with decorative weather resistant coating, natural granulate product, while the upper part of the facade if to be painted with facade paint, color to be chosen by EULEX Representative on site. </w:t>
      </w:r>
    </w:p>
    <w:p w14:paraId="62A34ED5" w14:textId="77777777" w:rsidR="00B36AFE" w:rsidRPr="00B524A2" w:rsidRDefault="00B36AFE" w:rsidP="00B36AFE">
      <w:pPr>
        <w:rPr>
          <w:u w:val="single"/>
          <w:lang w:eastAsia="x-none"/>
        </w:rPr>
      </w:pPr>
    </w:p>
    <w:p w14:paraId="147AA07A" w14:textId="3F6B14AE" w:rsidR="007416B6" w:rsidRDefault="00B36AFE" w:rsidP="007416B6">
      <w:pPr>
        <w:rPr>
          <w:u w:val="single"/>
          <w:lang w:val="x-none" w:eastAsia="x-none"/>
        </w:rPr>
      </w:pPr>
      <w:r w:rsidRPr="00B524A2">
        <w:rPr>
          <w:u w:val="single"/>
          <w:lang w:eastAsia="x-none"/>
        </w:rPr>
        <w:t xml:space="preserve">Note: </w:t>
      </w:r>
      <w:r w:rsidRPr="00B524A2">
        <w:rPr>
          <w:u w:val="single"/>
          <w:lang w:val="x-none" w:eastAsia="x-none"/>
        </w:rPr>
        <w:t>scaffoldings</w:t>
      </w:r>
      <w:r w:rsidRPr="00B524A2">
        <w:rPr>
          <w:u w:val="single"/>
          <w:lang w:eastAsia="x-none"/>
        </w:rPr>
        <w:t xml:space="preserve"> or other equipments (stairs/etc) are to be provided and installed by contractor </w:t>
      </w:r>
      <w:r w:rsidRPr="00B524A2">
        <w:rPr>
          <w:u w:val="single"/>
          <w:lang w:val="x-none" w:eastAsia="x-none"/>
        </w:rPr>
        <w:t xml:space="preserve">for all the facade </w:t>
      </w:r>
      <w:r w:rsidRPr="00B524A2">
        <w:rPr>
          <w:u w:val="single"/>
          <w:lang w:eastAsia="x-none"/>
        </w:rPr>
        <w:t xml:space="preserve">works including </w:t>
      </w:r>
      <w:r w:rsidRPr="00B524A2">
        <w:rPr>
          <w:u w:val="single"/>
          <w:lang w:val="x-none" w:eastAsia="x-none"/>
        </w:rPr>
        <w:t xml:space="preserve">screen to secure particles/dust from spreading outside the working area. </w:t>
      </w:r>
    </w:p>
    <w:p w14:paraId="033EEC9F" w14:textId="77777777" w:rsidR="007416B6" w:rsidRDefault="007416B6" w:rsidP="007416B6">
      <w:pPr>
        <w:rPr>
          <w:u w:val="single"/>
          <w:lang w:val="x-none" w:eastAsia="x-none"/>
        </w:rPr>
      </w:pPr>
    </w:p>
    <w:p w14:paraId="7D2267AC" w14:textId="77777777" w:rsidR="00940F1F" w:rsidRDefault="007416B6" w:rsidP="007416B6">
      <w:pPr>
        <w:rPr>
          <w:lang w:val="x-none" w:eastAsia="x-none"/>
        </w:rPr>
      </w:pPr>
      <w:r w:rsidRPr="007416B6">
        <w:rPr>
          <w:lang w:val="x-none" w:eastAsia="x-none"/>
        </w:rPr>
        <w:t>As part of tender dossier, detailed designs of one container block ( Block 1,2,3 which are identical) has been provided</w:t>
      </w:r>
      <w:r w:rsidR="00940F1F">
        <w:rPr>
          <w:lang w:val="x-none" w:eastAsia="x-none"/>
        </w:rPr>
        <w:t xml:space="preserve"> which is to be used as a sample for design of other similar blocks. </w:t>
      </w:r>
    </w:p>
    <w:p w14:paraId="1D2F4D56" w14:textId="2AE01059" w:rsidR="007416B6" w:rsidRDefault="00940F1F" w:rsidP="007416B6">
      <w:pPr>
        <w:rPr>
          <w:lang w:val="x-none" w:eastAsia="x-none"/>
        </w:rPr>
      </w:pPr>
      <w:r>
        <w:rPr>
          <w:lang w:val="x-none" w:eastAsia="x-none"/>
        </w:rPr>
        <w:t>Provided with set of drawings are also p</w:t>
      </w:r>
      <w:r w:rsidR="007416B6" w:rsidRPr="007416B6">
        <w:rPr>
          <w:lang w:val="x-none" w:eastAsia="x-none"/>
        </w:rPr>
        <w:t xml:space="preserve">reliminary floor plans of all other blocks for which detail designs are to be part of design phase. </w:t>
      </w:r>
    </w:p>
    <w:p w14:paraId="3B1BF5B1" w14:textId="1B3606B1" w:rsidR="00B473B8" w:rsidRPr="00B473B8" w:rsidRDefault="00B473B8" w:rsidP="00B473B8">
      <w:pPr>
        <w:pStyle w:val="NormalWeb"/>
        <w:spacing w:line="300" w:lineRule="atLeast"/>
      </w:pPr>
      <w:r w:rsidRPr="00B473B8">
        <w:t xml:space="preserve">The activities listed </w:t>
      </w:r>
      <w:r w:rsidR="00FF5586">
        <w:t xml:space="preserve">below (of Block 1) </w:t>
      </w:r>
      <w:r w:rsidRPr="00B473B8">
        <w:t xml:space="preserve">shall be used as the </w:t>
      </w:r>
      <w:r w:rsidRPr="00B473B8">
        <w:rPr>
          <w:rStyle w:val="Strong"/>
        </w:rPr>
        <w:t>basis of reference</w:t>
      </w:r>
      <w:r w:rsidRPr="00B473B8">
        <w:t xml:space="preserve"> for the calculation of quantities, design development, execution, and pricing of position</w:t>
      </w:r>
      <w:r w:rsidR="00FF5586">
        <w:t>s</w:t>
      </w:r>
      <w:r w:rsidRPr="00B473B8">
        <w:t xml:space="preserve"> of works for </w:t>
      </w:r>
      <w:r w:rsidRPr="00B473B8">
        <w:rPr>
          <w:b/>
          <w:bCs/>
        </w:rPr>
        <w:t>Blocks 1, 2, 3, 4, 5, 6, 13, 15</w:t>
      </w:r>
      <w:r w:rsidR="00F810BE">
        <w:rPr>
          <w:b/>
          <w:bCs/>
        </w:rPr>
        <w:t xml:space="preserve"> and 17</w:t>
      </w:r>
      <w:r w:rsidRPr="00B473B8">
        <w:t>.</w:t>
      </w:r>
      <w:r w:rsidR="00FF5586">
        <w:t xml:space="preserve"> </w:t>
      </w:r>
    </w:p>
    <w:p w14:paraId="68636F46" w14:textId="4EE7C1E9" w:rsidR="00C47594" w:rsidRDefault="00B473B8" w:rsidP="00B473B8">
      <w:pPr>
        <w:pStyle w:val="NormalWeb"/>
        <w:spacing w:line="300" w:lineRule="atLeast"/>
        <w:rPr>
          <w:lang w:val="x-none" w:eastAsia="x-none"/>
        </w:rPr>
      </w:pPr>
      <w:r w:rsidRPr="00B473B8">
        <w:t xml:space="preserve">Since this project is to be carried out on a design and build basis, any item, work, or activity that is not listed does </w:t>
      </w:r>
      <w:r w:rsidRPr="00B473B8">
        <w:rPr>
          <w:b/>
          <w:bCs/>
        </w:rPr>
        <w:t>not</w:t>
      </w:r>
      <w:r w:rsidRPr="00B473B8">
        <w:t xml:space="preserve"> mean it is excluded. If additional works or components are required for the building to function properly, be safe, meet regulations, or be fully completed, they may still be requested and must be provided, even if they are not specifically mentioned.</w:t>
      </w:r>
    </w:p>
    <w:p w14:paraId="50ECFFC9" w14:textId="2D988700" w:rsidR="00C47594" w:rsidRPr="00C47594" w:rsidRDefault="00C47594" w:rsidP="005E6B92">
      <w:pPr>
        <w:rPr>
          <w:b/>
          <w:bCs/>
          <w:lang w:val="x-none" w:eastAsia="x-none"/>
        </w:rPr>
      </w:pPr>
      <w:r w:rsidRPr="00C47594">
        <w:rPr>
          <w:b/>
          <w:bCs/>
          <w:lang w:val="x-none" w:eastAsia="x-none"/>
        </w:rPr>
        <w:t>Foundation works:</w:t>
      </w:r>
    </w:p>
    <w:tbl>
      <w:tblPr>
        <w:tblStyle w:val="TableGrid"/>
        <w:tblW w:w="8789" w:type="dxa"/>
        <w:tblInd w:w="-5" w:type="dxa"/>
        <w:tblLook w:val="04A0" w:firstRow="1" w:lastRow="0" w:firstColumn="1" w:lastColumn="0" w:noHBand="0" w:noVBand="1"/>
      </w:tblPr>
      <w:tblGrid>
        <w:gridCol w:w="8789"/>
      </w:tblGrid>
      <w:tr w:rsidR="005E6B92" w:rsidRPr="004B4E90" w14:paraId="7629F93D" w14:textId="77777777" w:rsidTr="001C34FC">
        <w:trPr>
          <w:trHeight w:val="768"/>
        </w:trPr>
        <w:tc>
          <w:tcPr>
            <w:tcW w:w="8789" w:type="dxa"/>
            <w:hideMark/>
          </w:tcPr>
          <w:p w14:paraId="570BAE49" w14:textId="77777777" w:rsidR="005E6B92" w:rsidRPr="004B4E90" w:rsidRDefault="005E6B92" w:rsidP="004E292F">
            <w:pPr>
              <w:spacing w:after="240"/>
              <w:jc w:val="both"/>
            </w:pPr>
            <w:r w:rsidRPr="004B4E90">
              <w:rPr>
                <w:b/>
                <w:bCs/>
              </w:rPr>
              <w:t>Excavati</w:t>
            </w:r>
            <w:r>
              <w:rPr>
                <w:b/>
                <w:bCs/>
              </w:rPr>
              <w:t>on</w:t>
            </w:r>
            <w:r w:rsidRPr="004B4E90">
              <w:rPr>
                <w:b/>
                <w:bCs/>
              </w:rPr>
              <w:t xml:space="preserve"> works for strip foundation</w:t>
            </w:r>
            <w:r>
              <w:rPr>
                <w:b/>
                <w:bCs/>
              </w:rPr>
              <w:t>s:</w:t>
            </w:r>
            <w:r w:rsidRPr="004B4E90">
              <w:rPr>
                <w:b/>
                <w:bCs/>
              </w:rPr>
              <w:t xml:space="preserve"> </w:t>
            </w:r>
            <w:r w:rsidRPr="004C435C">
              <w:t xml:space="preserve">Excavated </w:t>
            </w:r>
            <w:r w:rsidRPr="004B4E90">
              <w:t>material is to be stored aside for refilling, while the surplus material is to be taken out from the compound to the Municipal designated dump site.</w:t>
            </w:r>
          </w:p>
        </w:tc>
      </w:tr>
      <w:tr w:rsidR="005E6B92" w:rsidRPr="004B4E90" w14:paraId="4707EDF1" w14:textId="77777777" w:rsidTr="00280488">
        <w:trPr>
          <w:trHeight w:val="542"/>
        </w:trPr>
        <w:tc>
          <w:tcPr>
            <w:tcW w:w="8789" w:type="dxa"/>
            <w:hideMark/>
          </w:tcPr>
          <w:p w14:paraId="434B9E62" w14:textId="13FCAB08" w:rsidR="005E6B92" w:rsidRPr="004B4E90" w:rsidRDefault="005E6B92" w:rsidP="004E292F">
            <w:pPr>
              <w:spacing w:after="240"/>
              <w:jc w:val="both"/>
            </w:pPr>
            <w:r w:rsidRPr="004B4E90">
              <w:t>Provi</w:t>
            </w:r>
            <w:r>
              <w:t xml:space="preserve">sion of material, </w:t>
            </w:r>
            <w:r w:rsidRPr="004B4E90">
              <w:t xml:space="preserve">filling and compaction of strip foundations with </w:t>
            </w:r>
            <w:r w:rsidRPr="004B4E90">
              <w:rPr>
                <w:b/>
                <w:bCs/>
              </w:rPr>
              <w:t>gravel 0-31mm, thickness 10cm</w:t>
            </w:r>
            <w:r w:rsidRPr="004B4E90">
              <w:t xml:space="preserve">. </w:t>
            </w:r>
          </w:p>
        </w:tc>
      </w:tr>
      <w:tr w:rsidR="005E6B92" w:rsidRPr="004B4E90" w14:paraId="33A4B3C9" w14:textId="77777777" w:rsidTr="001C34FC">
        <w:trPr>
          <w:trHeight w:val="455"/>
        </w:trPr>
        <w:tc>
          <w:tcPr>
            <w:tcW w:w="8789" w:type="dxa"/>
            <w:hideMark/>
          </w:tcPr>
          <w:p w14:paraId="16401650" w14:textId="77777777" w:rsidR="005E6B92" w:rsidRPr="004B4E90" w:rsidRDefault="005E6B92" w:rsidP="004E292F">
            <w:pPr>
              <w:spacing w:after="240"/>
              <w:jc w:val="both"/>
            </w:pPr>
            <w:r w:rsidRPr="004B4E90">
              <w:rPr>
                <w:b/>
                <w:bCs/>
              </w:rPr>
              <w:t xml:space="preserve">Backfilling around the foundations </w:t>
            </w:r>
            <w:r w:rsidRPr="004B4E90">
              <w:t>and removal of surplus material from site.</w:t>
            </w:r>
          </w:p>
        </w:tc>
      </w:tr>
      <w:tr w:rsidR="005E6B92" w:rsidRPr="004B4E90" w14:paraId="09346D93" w14:textId="77777777" w:rsidTr="00280488">
        <w:trPr>
          <w:trHeight w:val="491"/>
        </w:trPr>
        <w:tc>
          <w:tcPr>
            <w:tcW w:w="8789" w:type="dxa"/>
            <w:hideMark/>
          </w:tcPr>
          <w:p w14:paraId="5091ECC0" w14:textId="77777777" w:rsidR="005E6B92" w:rsidRPr="004B4E90" w:rsidRDefault="005E6B92" w:rsidP="004E292F">
            <w:pPr>
              <w:spacing w:after="240"/>
              <w:jc w:val="both"/>
            </w:pPr>
            <w:r w:rsidRPr="004B4E90">
              <w:t>Provision of materials and</w:t>
            </w:r>
            <w:r w:rsidRPr="004B4E90">
              <w:rPr>
                <w:b/>
                <w:bCs/>
              </w:rPr>
              <w:t xml:space="preserve"> installation of reinforcement </w:t>
            </w:r>
            <w:r w:rsidRPr="004B4E90">
              <w:t xml:space="preserve">as per structural foundation designs to be developed. </w:t>
            </w:r>
          </w:p>
        </w:tc>
      </w:tr>
      <w:tr w:rsidR="005E6B92" w:rsidRPr="004B4E90" w14:paraId="623B3731" w14:textId="77777777" w:rsidTr="00C47594">
        <w:trPr>
          <w:trHeight w:val="558"/>
        </w:trPr>
        <w:tc>
          <w:tcPr>
            <w:tcW w:w="8789" w:type="dxa"/>
            <w:hideMark/>
          </w:tcPr>
          <w:p w14:paraId="3B5C627D" w14:textId="77777777" w:rsidR="005E6B92" w:rsidRPr="004B4E90" w:rsidRDefault="005E6B92" w:rsidP="004E292F">
            <w:pPr>
              <w:spacing w:after="240"/>
              <w:jc w:val="both"/>
            </w:pPr>
            <w:r w:rsidRPr="004B4E90">
              <w:lastRenderedPageBreak/>
              <w:t xml:space="preserve">Provision of material and </w:t>
            </w:r>
            <w:r w:rsidRPr="00206BB4">
              <w:rPr>
                <w:b/>
                <w:bCs/>
              </w:rPr>
              <w:t xml:space="preserve">concreting of the reinforced strip foundation </w:t>
            </w:r>
            <w:r w:rsidRPr="004B4E90">
              <w:t>with concrete</w:t>
            </w:r>
            <w:r w:rsidRPr="004B4E90">
              <w:rPr>
                <w:b/>
                <w:bCs/>
              </w:rPr>
              <w:t xml:space="preserve"> C-25/30</w:t>
            </w:r>
            <w:r w:rsidRPr="004B4E90">
              <w:t xml:space="preserve">, including formwork as required. </w:t>
            </w:r>
          </w:p>
        </w:tc>
      </w:tr>
      <w:tr w:rsidR="005E6B92" w:rsidRPr="004B4E90" w14:paraId="5216BE89" w14:textId="77777777" w:rsidTr="00280488">
        <w:trPr>
          <w:trHeight w:val="457"/>
        </w:trPr>
        <w:tc>
          <w:tcPr>
            <w:tcW w:w="8789" w:type="dxa"/>
          </w:tcPr>
          <w:p w14:paraId="14C12E37" w14:textId="77777777" w:rsidR="005E6B92" w:rsidRPr="004B4E90" w:rsidRDefault="005E6B92" w:rsidP="004E292F">
            <w:pPr>
              <w:spacing w:after="240"/>
              <w:jc w:val="both"/>
            </w:pPr>
            <w:r w:rsidRPr="00206BB4">
              <w:rPr>
                <w:b/>
                <w:bCs/>
              </w:rPr>
              <w:t xml:space="preserve">Grounding protection </w:t>
            </w:r>
            <w:r>
              <w:t>using FeZN strips throughout the perimeter with Zn rods embedded in the ground, as per final designs to be developed.</w:t>
            </w:r>
          </w:p>
        </w:tc>
      </w:tr>
    </w:tbl>
    <w:p w14:paraId="02C4E82D" w14:textId="77777777" w:rsidR="005E6B92" w:rsidRDefault="005E6B92" w:rsidP="005E6B92">
      <w:pPr>
        <w:rPr>
          <w:lang w:eastAsia="x-none"/>
        </w:rPr>
      </w:pPr>
    </w:p>
    <w:p w14:paraId="562796C5" w14:textId="26FD697A" w:rsidR="005E6B92" w:rsidRPr="00C47594" w:rsidRDefault="00C47594" w:rsidP="005E6B92">
      <w:pPr>
        <w:rPr>
          <w:b/>
          <w:bCs/>
          <w:lang w:eastAsia="x-none"/>
        </w:rPr>
      </w:pPr>
      <w:r w:rsidRPr="00C47594">
        <w:rPr>
          <w:b/>
          <w:bCs/>
          <w:lang w:eastAsia="x-none"/>
        </w:rPr>
        <w:t xml:space="preserve">Construction Installation works: </w:t>
      </w:r>
    </w:p>
    <w:tbl>
      <w:tblPr>
        <w:tblW w:w="8789" w:type="dxa"/>
        <w:tblInd w:w="-5" w:type="dxa"/>
        <w:tblLook w:val="04A0" w:firstRow="1" w:lastRow="0" w:firstColumn="1" w:lastColumn="0" w:noHBand="0" w:noVBand="1"/>
      </w:tblPr>
      <w:tblGrid>
        <w:gridCol w:w="8789"/>
      </w:tblGrid>
      <w:tr w:rsidR="005E6B92" w:rsidRPr="00804AEC" w14:paraId="39DA7100" w14:textId="77777777" w:rsidTr="00280488">
        <w:trPr>
          <w:trHeight w:val="774"/>
        </w:trPr>
        <w:tc>
          <w:tcPr>
            <w:tcW w:w="8789" w:type="dxa"/>
            <w:tcBorders>
              <w:top w:val="single" w:sz="4" w:space="0" w:color="auto"/>
              <w:left w:val="single" w:sz="4" w:space="0" w:color="auto"/>
              <w:bottom w:val="single" w:sz="4" w:space="0" w:color="auto"/>
              <w:right w:val="single" w:sz="4" w:space="0" w:color="auto"/>
            </w:tcBorders>
            <w:shd w:val="clear" w:color="000000" w:fill="FFFFFF"/>
            <w:hideMark/>
          </w:tcPr>
          <w:p w14:paraId="43E16B34" w14:textId="1B845D86" w:rsidR="005E6B92" w:rsidRPr="00804AEC" w:rsidRDefault="005E6B92" w:rsidP="004E292F">
            <w:pPr>
              <w:spacing w:after="240"/>
              <w:jc w:val="both"/>
            </w:pPr>
            <w:r>
              <w:t xml:space="preserve">Placement of containers steel structures </w:t>
            </w:r>
            <w:r w:rsidRPr="00804AEC">
              <w:t xml:space="preserve">in concrete strip foundation as per </w:t>
            </w:r>
            <w:r>
              <w:t xml:space="preserve">floor plans. All the structures will be transported on site by EULEX and contractor is to maneuver and position them within the Compound. </w:t>
            </w:r>
          </w:p>
        </w:tc>
      </w:tr>
      <w:tr w:rsidR="005E6B92" w:rsidRPr="00804AEC" w14:paraId="5468A108" w14:textId="77777777" w:rsidTr="00C47594">
        <w:trPr>
          <w:trHeight w:val="571"/>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0C2DCEF1" w14:textId="77777777" w:rsidR="005E6B92" w:rsidRPr="00804AEC" w:rsidRDefault="005E6B92" w:rsidP="004E292F">
            <w:pPr>
              <w:spacing w:after="240"/>
              <w:jc w:val="both"/>
            </w:pPr>
            <w:r w:rsidRPr="00804AEC">
              <w:t xml:space="preserve">Dismantling of the ceiling panels from containers, </w:t>
            </w:r>
            <w:r>
              <w:t xml:space="preserve">removing debris out of site to a designated dump site. </w:t>
            </w:r>
          </w:p>
        </w:tc>
      </w:tr>
      <w:tr w:rsidR="005E6B92" w:rsidRPr="00804AEC" w14:paraId="2A87C51E" w14:textId="77777777" w:rsidTr="00280488">
        <w:trPr>
          <w:trHeight w:val="416"/>
        </w:trPr>
        <w:tc>
          <w:tcPr>
            <w:tcW w:w="8789" w:type="dxa"/>
            <w:tcBorders>
              <w:top w:val="nil"/>
              <w:left w:val="single" w:sz="4" w:space="0" w:color="auto"/>
              <w:bottom w:val="single" w:sz="4" w:space="0" w:color="auto"/>
              <w:right w:val="single" w:sz="4" w:space="0" w:color="auto"/>
            </w:tcBorders>
            <w:shd w:val="clear" w:color="000000" w:fill="FFFFFF"/>
            <w:hideMark/>
          </w:tcPr>
          <w:p w14:paraId="4CF6938F" w14:textId="77777777" w:rsidR="005E6B92" w:rsidRPr="00804AEC" w:rsidRDefault="005E6B92" w:rsidP="004E292F">
            <w:pPr>
              <w:spacing w:after="240"/>
              <w:jc w:val="both"/>
            </w:pPr>
            <w:r w:rsidRPr="00804AEC">
              <w:t>Provide and install wall polyurethane sandwich panels t=50mm in container metal structure</w:t>
            </w:r>
            <w:r>
              <w:t xml:space="preserve">s as per buildings floor plans. </w:t>
            </w:r>
          </w:p>
        </w:tc>
      </w:tr>
      <w:tr w:rsidR="005E6B92" w:rsidRPr="00804AEC" w14:paraId="1F152EE5" w14:textId="77777777" w:rsidTr="00C47594">
        <w:trPr>
          <w:trHeight w:val="948"/>
        </w:trPr>
        <w:tc>
          <w:tcPr>
            <w:tcW w:w="8789" w:type="dxa"/>
            <w:tcBorders>
              <w:top w:val="nil"/>
              <w:left w:val="single" w:sz="4" w:space="0" w:color="auto"/>
              <w:bottom w:val="single" w:sz="4" w:space="0" w:color="auto"/>
              <w:right w:val="single" w:sz="4" w:space="0" w:color="auto"/>
            </w:tcBorders>
            <w:shd w:val="clear" w:color="000000" w:fill="FFFFFF"/>
            <w:hideMark/>
          </w:tcPr>
          <w:p w14:paraId="35A1E684" w14:textId="77777777" w:rsidR="005E6B92" w:rsidRPr="00804AEC" w:rsidRDefault="005E6B92" w:rsidP="004E292F">
            <w:pPr>
              <w:spacing w:after="240"/>
              <w:jc w:val="both"/>
            </w:pPr>
            <w:r w:rsidRPr="00804AEC">
              <w:t>Provision and installation of t=100mm polyurethane sandwich ceiling panels in the existing metal structure of the container. The panels must be well sealed with silicone sealant from the top so that the ceiling is completely waterproof.</w:t>
            </w:r>
          </w:p>
        </w:tc>
      </w:tr>
      <w:tr w:rsidR="005E6B92" w:rsidRPr="00804AEC" w14:paraId="55E7FB92" w14:textId="77777777" w:rsidTr="00C47594">
        <w:trPr>
          <w:trHeight w:val="558"/>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0AB4D1F9" w14:textId="77777777" w:rsidR="005E6B92" w:rsidRPr="00804AEC" w:rsidRDefault="005E6B92" w:rsidP="004E292F">
            <w:pPr>
              <w:spacing w:after="240"/>
              <w:jc w:val="both"/>
            </w:pPr>
            <w:r w:rsidRPr="00804AEC">
              <w:t>Provide material and cover the top joints of wall-ceiling perimeter with pre-painted flat metal sheet</w:t>
            </w:r>
            <w:r>
              <w:t xml:space="preserve"> (skirtings) </w:t>
            </w:r>
            <w:r w:rsidRPr="00804AEC">
              <w:t>thickness</w:t>
            </w:r>
            <w:r>
              <w:t xml:space="preserve"> </w:t>
            </w:r>
            <w:r w:rsidRPr="00804AEC">
              <w:t>0.55mm. Dim. (100+30+5) mm</w:t>
            </w:r>
          </w:p>
        </w:tc>
      </w:tr>
      <w:tr w:rsidR="005E6B92" w:rsidRPr="00804AEC" w14:paraId="1E30E801" w14:textId="77777777" w:rsidTr="00C47594">
        <w:trPr>
          <w:trHeight w:val="626"/>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3FAB0022" w14:textId="24EDE2A5" w:rsidR="005E6B92" w:rsidRPr="00804AEC" w:rsidRDefault="005E6B92" w:rsidP="004E292F">
            <w:pPr>
              <w:spacing w:after="240"/>
              <w:jc w:val="both"/>
            </w:pPr>
            <w:r w:rsidRPr="00804AEC">
              <w:t xml:space="preserve">Provide material and cover wall-wall corner joints with pre-painted </w:t>
            </w:r>
            <w:r>
              <w:t>L skirting</w:t>
            </w:r>
            <w:r w:rsidRPr="00804AEC">
              <w:t xml:space="preserve"> thickness</w:t>
            </w:r>
            <w:r>
              <w:t xml:space="preserve"> </w:t>
            </w:r>
            <w:r w:rsidRPr="00804AEC">
              <w:t>0.55mm. Dim. (55+</w:t>
            </w:r>
            <w:r w:rsidR="00620B43" w:rsidRPr="00804AEC">
              <w:t>55) mm</w:t>
            </w:r>
          </w:p>
        </w:tc>
      </w:tr>
      <w:tr w:rsidR="005E6B92" w:rsidRPr="00804AEC" w14:paraId="3F37A137" w14:textId="77777777" w:rsidTr="001C34FC">
        <w:trPr>
          <w:trHeight w:val="904"/>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5541250F" w14:textId="77777777" w:rsidR="005E6B92" w:rsidRPr="00804AEC" w:rsidRDefault="005E6B92" w:rsidP="004E292F">
            <w:pPr>
              <w:spacing w:after="240"/>
              <w:jc w:val="both"/>
            </w:pPr>
            <w:r w:rsidRPr="00804AEC">
              <w:t xml:space="preserve">Provide and install 100 mm of mineral wool insulation throughout the floor </w:t>
            </w:r>
            <w:r>
              <w:t>(</w:t>
            </w:r>
            <w:r w:rsidRPr="00804AEC">
              <w:t xml:space="preserve">office containers </w:t>
            </w:r>
            <w:r>
              <w:t xml:space="preserve">both floors), </w:t>
            </w:r>
            <w:r w:rsidRPr="00804AEC">
              <w:t>ablution units floor</w:t>
            </w:r>
            <w:r>
              <w:t xml:space="preserve"> of the 1st floor </w:t>
            </w:r>
            <w:r w:rsidRPr="00804AEC">
              <w:t>and corridor ceiling of the first floor.</w:t>
            </w:r>
          </w:p>
        </w:tc>
      </w:tr>
      <w:tr w:rsidR="005E6B92" w:rsidRPr="00804AEC" w14:paraId="68E95584" w14:textId="77777777" w:rsidTr="00C47594">
        <w:trPr>
          <w:trHeight w:val="604"/>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5430A2FB" w14:textId="702F040C" w:rsidR="005E6B92" w:rsidRPr="00804AEC" w:rsidRDefault="005E6B92" w:rsidP="004E292F">
            <w:pPr>
              <w:spacing w:after="240"/>
              <w:jc w:val="both"/>
            </w:pPr>
            <w:r w:rsidRPr="00804AEC">
              <w:t>Provide material and install plastic sheet of 0.2mm all over the office floorings on both floors</w:t>
            </w:r>
            <w:r>
              <w:t xml:space="preserve">, </w:t>
            </w:r>
            <w:r w:rsidRPr="00804AEC">
              <w:t>ablution floorings and corridor ceiling of the first floor</w:t>
            </w:r>
            <w:r>
              <w:t xml:space="preserve">. </w:t>
            </w:r>
          </w:p>
        </w:tc>
      </w:tr>
      <w:tr w:rsidR="005E6B92" w:rsidRPr="00804AEC" w14:paraId="5FD16A06" w14:textId="77777777" w:rsidTr="001C34FC">
        <w:trPr>
          <w:trHeight w:val="590"/>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5A829D17" w14:textId="77777777" w:rsidR="005E6B92" w:rsidRPr="00804AEC" w:rsidRDefault="005E6B92" w:rsidP="004E292F">
            <w:pPr>
              <w:spacing w:after="240"/>
              <w:jc w:val="both"/>
            </w:pPr>
            <w:r w:rsidRPr="00804AEC">
              <w:t xml:space="preserve">Provide material and install 20mm thick plywood flooring throughout the office containers and first floor corridor surface. </w:t>
            </w:r>
          </w:p>
        </w:tc>
      </w:tr>
      <w:tr w:rsidR="005E6B92" w:rsidRPr="00804AEC" w14:paraId="67DB58BC" w14:textId="77777777" w:rsidTr="00280488">
        <w:trPr>
          <w:trHeight w:val="645"/>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7FDD4CE1" w14:textId="77777777" w:rsidR="005E6B92" w:rsidRPr="00804AEC" w:rsidRDefault="005E6B92" w:rsidP="004E292F">
            <w:pPr>
              <w:spacing w:after="240"/>
              <w:jc w:val="both"/>
            </w:pPr>
            <w:r w:rsidRPr="00804AEC">
              <w:t xml:space="preserve">Provide and install 20mm thick water-resistant plywood flooring for the ablution units on the first </w:t>
            </w:r>
            <w:r>
              <w:t>f</w:t>
            </w:r>
            <w:r w:rsidRPr="00804AEC">
              <w:t>loor.</w:t>
            </w:r>
          </w:p>
        </w:tc>
      </w:tr>
      <w:tr w:rsidR="005E6B92" w:rsidRPr="00804AEC" w14:paraId="74079E2C" w14:textId="77777777" w:rsidTr="00C47594">
        <w:trPr>
          <w:trHeight w:val="1975"/>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64E80E05" w14:textId="77777777" w:rsidR="005E6B92" w:rsidRDefault="005E6B92" w:rsidP="004E292F">
            <w:pPr>
              <w:spacing w:after="240"/>
              <w:jc w:val="both"/>
            </w:pPr>
            <w:r w:rsidRPr="00804AEC">
              <w:lastRenderedPageBreak/>
              <w:t>Provide material and lay the final homogeneous layer of flexible PVC, through the floor of the office containers t=2 mm, including the floor of the ablution units on the first floor where the PVC should be 15 cm raised on the walls</w:t>
            </w:r>
            <w:r>
              <w:t xml:space="preserve">. </w:t>
            </w:r>
            <w:r w:rsidRPr="00804AEC">
              <w:t xml:space="preserve">PVC is to be welded &amp; glued with proper adhesive. Skirting all around the perimeter of the surface is to be included in the price.  Color to be chosen by EULEX Representative. </w:t>
            </w:r>
          </w:p>
          <w:p w14:paraId="356EBAF8" w14:textId="77777777" w:rsidR="005E6B92" w:rsidRPr="00804AEC" w:rsidRDefault="005E6B92" w:rsidP="004E292F">
            <w:pPr>
              <w:spacing w:after="240"/>
              <w:jc w:val="both"/>
            </w:pPr>
            <w:r w:rsidRPr="00804AEC">
              <w:t>PVC 2.0mm thick, commercial use, EN 649, classification as per EN 685, min</w:t>
            </w:r>
            <w:r>
              <w:t xml:space="preserve">. </w:t>
            </w:r>
            <w:r w:rsidRPr="00804AEC">
              <w:t xml:space="preserve">Class 33, areas with heavy traffic. </w:t>
            </w:r>
          </w:p>
        </w:tc>
      </w:tr>
      <w:tr w:rsidR="005E6B92" w:rsidRPr="00804AEC" w14:paraId="740D387F" w14:textId="77777777" w:rsidTr="001C34FC">
        <w:trPr>
          <w:trHeight w:val="959"/>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634BF545" w14:textId="77777777" w:rsidR="005E6B92" w:rsidRPr="00804AEC" w:rsidRDefault="005E6B92" w:rsidP="004E292F">
            <w:pPr>
              <w:spacing w:after="240"/>
              <w:jc w:val="both"/>
            </w:pPr>
            <w:r w:rsidRPr="00804AEC">
              <w:t xml:space="preserve">Provide and install galvanized metal sheet strips 41cm wide t=2mm for covering the floor joints of double office containers. Gaps between containers prior to being covered are to be filled with compressed insulation. </w:t>
            </w:r>
          </w:p>
        </w:tc>
      </w:tr>
      <w:tr w:rsidR="005E6B92" w:rsidRPr="00804AEC" w14:paraId="5E556A8F" w14:textId="77777777" w:rsidTr="00280488">
        <w:trPr>
          <w:trHeight w:val="592"/>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3A3D5793" w14:textId="77777777" w:rsidR="005E6B92" w:rsidRPr="00804AEC" w:rsidRDefault="005E6B92" w:rsidP="004E292F">
            <w:pPr>
              <w:spacing w:after="240"/>
              <w:jc w:val="both"/>
            </w:pPr>
            <w:r w:rsidRPr="00804AEC">
              <w:t xml:space="preserve">Provide, spread and compact gravel 0-30 on the Ground Floor (G.F) corridor &amp; Ablution Units. </w:t>
            </w:r>
          </w:p>
        </w:tc>
      </w:tr>
      <w:tr w:rsidR="005E6B92" w:rsidRPr="00804AEC" w14:paraId="4305415B" w14:textId="77777777" w:rsidTr="00C47594">
        <w:trPr>
          <w:trHeight w:val="614"/>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0DE5C6B8" w14:textId="77777777" w:rsidR="005E6B92" w:rsidRPr="00804AEC" w:rsidRDefault="005E6B92" w:rsidP="004E292F">
            <w:pPr>
              <w:spacing w:after="240"/>
              <w:jc w:val="both"/>
            </w:pPr>
            <w:r>
              <w:t>Provide</w:t>
            </w:r>
            <w:r w:rsidRPr="00804AEC">
              <w:t xml:space="preserve"> and install floor therm</w:t>
            </w:r>
            <w:r>
              <w:t>al</w:t>
            </w:r>
            <w:r w:rsidRPr="00804AEC">
              <w:t xml:space="preserve"> insulation styrodur, 25 kg/m3 in thickness of 120 mm (2x60mm), throughout the ground floor corridor over the gravel.  </w:t>
            </w:r>
          </w:p>
        </w:tc>
      </w:tr>
      <w:tr w:rsidR="005E6B92" w:rsidRPr="00804AEC" w14:paraId="6395243B" w14:textId="77777777" w:rsidTr="00C47594">
        <w:trPr>
          <w:trHeight w:val="1099"/>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3BA928F5" w14:textId="41638E5D" w:rsidR="005E6B92" w:rsidRPr="00804AEC" w:rsidRDefault="005E6B92" w:rsidP="004E292F">
            <w:pPr>
              <w:spacing w:after="240"/>
              <w:jc w:val="both"/>
            </w:pPr>
            <w:r w:rsidRPr="00804AEC">
              <w:t xml:space="preserve">Provide material and construct reinforced concrete slab with flat uniformed finishing on the Ground Floor (G.F) corridor &amp; </w:t>
            </w:r>
            <w:r w:rsidR="006800A1">
              <w:t>A</w:t>
            </w:r>
            <w:r w:rsidRPr="00804AEC">
              <w:t>blution Units included.</w:t>
            </w:r>
            <w:r>
              <w:t xml:space="preserve"> </w:t>
            </w:r>
            <w:r w:rsidRPr="00804AEC">
              <w:t xml:space="preserve">Thickness of slab 100mm C20/25, reinforcement with </w:t>
            </w:r>
            <w:r w:rsidR="00CD3C3F" w:rsidRPr="00804AEC">
              <w:t>st</w:t>
            </w:r>
            <w:r w:rsidR="00CD3C3F">
              <w:t>ee</w:t>
            </w:r>
            <w:r w:rsidR="00CD3C3F" w:rsidRPr="00804AEC">
              <w:t>l</w:t>
            </w:r>
            <w:r w:rsidRPr="00804AEC">
              <w:t xml:space="preserve"> mesh Q335, 8x8mm, division 150x150mm.</w:t>
            </w:r>
          </w:p>
        </w:tc>
      </w:tr>
      <w:tr w:rsidR="005E6B92" w:rsidRPr="00804AEC" w14:paraId="543365D9" w14:textId="77777777" w:rsidTr="00BC4DC2">
        <w:trPr>
          <w:trHeight w:val="602"/>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6B9BD47B" w14:textId="36EA0C78" w:rsidR="005E6B92" w:rsidRPr="00804AEC" w:rsidRDefault="005E6B92" w:rsidP="004E292F">
            <w:pPr>
              <w:spacing w:after="240"/>
              <w:jc w:val="both"/>
            </w:pPr>
            <w:r>
              <w:t>P</w:t>
            </w:r>
            <w:r w:rsidRPr="00804AEC">
              <w:t xml:space="preserve">rovide material and </w:t>
            </w:r>
            <w:r w:rsidR="00CD3C3F" w:rsidRPr="00804AEC">
              <w:t>lay</w:t>
            </w:r>
            <w:r w:rsidRPr="00804AEC">
              <w:t xml:space="preserve"> the concrete screed </w:t>
            </w:r>
            <w:r>
              <w:t>th=</w:t>
            </w:r>
            <w:r w:rsidRPr="00804AEC">
              <w:t>4mm on the Ground Floor (G.F) corridor &amp; Ablution Units</w:t>
            </w:r>
          </w:p>
        </w:tc>
      </w:tr>
      <w:tr w:rsidR="005E6B92" w:rsidRPr="00804AEC" w14:paraId="208F3F00" w14:textId="77777777" w:rsidTr="00BC4DC2">
        <w:trPr>
          <w:trHeight w:val="357"/>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52D716B7" w14:textId="117CE71B" w:rsidR="005E6B92" w:rsidRPr="00CD3C3F" w:rsidRDefault="005E6B92" w:rsidP="004E292F">
            <w:pPr>
              <w:spacing w:after="240"/>
              <w:jc w:val="both"/>
            </w:pPr>
            <w:r w:rsidRPr="00CD3C3F">
              <w:t>Provide material and construct entr</w:t>
            </w:r>
            <w:r w:rsidR="00005D39">
              <w:t>y</w:t>
            </w:r>
            <w:r w:rsidRPr="00CD3C3F">
              <w:t xml:space="preserve"> staircase and cover</w:t>
            </w:r>
            <w:r w:rsidR="0094138E">
              <w:t xml:space="preserve">, including stairs from emergency exit of the ground floor as required depending on the levels. </w:t>
            </w:r>
          </w:p>
        </w:tc>
      </w:tr>
      <w:tr w:rsidR="005E6B92" w:rsidRPr="00804AEC" w14:paraId="29685D05" w14:textId="77777777" w:rsidTr="00250EF2">
        <w:trPr>
          <w:trHeight w:val="1403"/>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3270B8A5" w14:textId="77777777" w:rsidR="005E6B92" w:rsidRPr="00804AEC" w:rsidRDefault="005E6B92" w:rsidP="004E292F">
            <w:pPr>
              <w:spacing w:after="240"/>
              <w:jc w:val="both"/>
            </w:pPr>
            <w:r w:rsidRPr="00C54DC6">
              <w:t>Provide material and construct first floor (F.F.) corridor structure consisting of iron rectangular profiles 60x40x3mm each 60cm (center to center) crosswise, and 40x2.6mm lengthwise, including L profiles 50x4mm lengthwise on both sides of the corridor and 100x60x4mm in front of staircase.  The whole structure elements/profiles are to be made rust free, painted with antirust paint 2x.</w:t>
            </w:r>
          </w:p>
        </w:tc>
      </w:tr>
      <w:tr w:rsidR="005E6B92" w:rsidRPr="00804AEC" w14:paraId="666C5871" w14:textId="77777777" w:rsidTr="00250EF2">
        <w:trPr>
          <w:trHeight w:val="1044"/>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23C562CF" w14:textId="6F43B071" w:rsidR="005E6B92" w:rsidRPr="00804AEC" w:rsidRDefault="005E6B92" w:rsidP="004E292F">
            <w:pPr>
              <w:spacing w:after="240"/>
              <w:jc w:val="both"/>
            </w:pPr>
            <w:r w:rsidRPr="00804AEC">
              <w:t>Provide material and construct support structure above interior staircase, consisting of iron rectangular profiles 100x60x4mm, including L profiles 50x4mm lengthwise on both sides of the staircase</w:t>
            </w:r>
            <w:r w:rsidR="00CD3C3F">
              <w:t xml:space="preserve">. </w:t>
            </w:r>
            <w:r w:rsidRPr="00804AEC">
              <w:t xml:space="preserve"> The whole structure elements/profiles are to be made rust free, painted with antirust paint 2x.</w:t>
            </w:r>
          </w:p>
        </w:tc>
      </w:tr>
      <w:tr w:rsidR="005E6B92" w:rsidRPr="00804AEC" w14:paraId="752C0949" w14:textId="77777777" w:rsidTr="00C47594">
        <w:trPr>
          <w:trHeight w:val="915"/>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6589DE8F" w14:textId="77777777" w:rsidR="005E6B92" w:rsidRPr="00804AEC" w:rsidRDefault="005E6B92" w:rsidP="004E292F">
            <w:pPr>
              <w:spacing w:after="240"/>
              <w:jc w:val="both"/>
            </w:pPr>
            <w:r w:rsidRPr="00CD3C3F">
              <w:t>Provide material and construct complete interior staircase.</w:t>
            </w:r>
            <w:r>
              <w:t xml:space="preserve"> </w:t>
            </w:r>
          </w:p>
        </w:tc>
      </w:tr>
      <w:tr w:rsidR="00005D39" w:rsidRPr="00804AEC" w14:paraId="598506C0" w14:textId="77777777" w:rsidTr="00C47594">
        <w:trPr>
          <w:trHeight w:val="70"/>
        </w:trPr>
        <w:tc>
          <w:tcPr>
            <w:tcW w:w="8789" w:type="dxa"/>
            <w:tcBorders>
              <w:top w:val="nil"/>
              <w:left w:val="single" w:sz="4" w:space="0" w:color="auto"/>
              <w:bottom w:val="single" w:sz="4" w:space="0" w:color="auto"/>
              <w:right w:val="single" w:sz="4" w:space="0" w:color="auto"/>
            </w:tcBorders>
            <w:shd w:val="clear" w:color="000000" w:fill="FFFFFF"/>
            <w:vAlign w:val="center"/>
          </w:tcPr>
          <w:p w14:paraId="2310E099" w14:textId="0B501657" w:rsidR="00005D39" w:rsidRPr="00804AEC" w:rsidRDefault="00706314" w:rsidP="004E292F">
            <w:pPr>
              <w:spacing w:after="240"/>
              <w:jc w:val="both"/>
            </w:pPr>
            <w:r>
              <w:t>Provide material and construct exterior staircase for emergency exit.</w:t>
            </w:r>
          </w:p>
        </w:tc>
      </w:tr>
      <w:tr w:rsidR="005E6B92" w:rsidRPr="00804AEC" w14:paraId="3688306D" w14:textId="77777777" w:rsidTr="00C47594">
        <w:trPr>
          <w:trHeight w:val="70"/>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356D2098" w14:textId="454CC578" w:rsidR="005E6B92" w:rsidRPr="00804AEC" w:rsidRDefault="005E6B92" w:rsidP="004E292F">
            <w:pPr>
              <w:spacing w:after="240"/>
              <w:jc w:val="both"/>
            </w:pPr>
            <w:r w:rsidRPr="00804AEC">
              <w:t xml:space="preserve">Provide material and install laminate flooring </w:t>
            </w:r>
            <w:r w:rsidR="00620B43" w:rsidRPr="00804AEC">
              <w:t>for the</w:t>
            </w:r>
            <w:r w:rsidRPr="00804AEC">
              <w:t xml:space="preserve"> GF and FF corridors suitable for commercial use, resistant to scratches and water, with 5mm sponge under layer, th =8mm. </w:t>
            </w:r>
            <w:r>
              <w:lastRenderedPageBreak/>
              <w:t>I</w:t>
            </w:r>
            <w:r w:rsidRPr="00804AEC">
              <w:t xml:space="preserve">nclude appropriate skirting profiles throughout the building and also aluminum skirting at the office entrance/building entrance. </w:t>
            </w:r>
          </w:p>
        </w:tc>
      </w:tr>
      <w:tr w:rsidR="005E6B92" w:rsidRPr="00804AEC" w14:paraId="72F8E0EC" w14:textId="77777777" w:rsidTr="00C47594">
        <w:trPr>
          <w:trHeight w:val="611"/>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21B68AD5" w14:textId="442183B4" w:rsidR="005E6B92" w:rsidRPr="00804AEC" w:rsidRDefault="005E6B92" w:rsidP="004E292F">
            <w:pPr>
              <w:spacing w:after="240"/>
              <w:jc w:val="both"/>
            </w:pPr>
            <w:r w:rsidRPr="00804AEC">
              <w:lastRenderedPageBreak/>
              <w:t xml:space="preserve">Provide material and seal the joints between containers for double container rooms (walls/ceiling).   Sealing is to be done with pre-painted flat metal sheet thickness 0.55mm, wide ~50cm. Prior to installation the gaps between two </w:t>
            </w:r>
            <w:r w:rsidR="00CD3C3F" w:rsidRPr="00804AEC">
              <w:t>containers are</w:t>
            </w:r>
            <w:r w:rsidRPr="00804AEC">
              <w:t xml:space="preserve"> to be filled with foam/mineral wool as required. Color similar to interior paint. </w:t>
            </w:r>
          </w:p>
        </w:tc>
      </w:tr>
      <w:tr w:rsidR="005E6B92" w:rsidRPr="00804AEC" w14:paraId="49A3B12D" w14:textId="77777777" w:rsidTr="00C47594">
        <w:trPr>
          <w:trHeight w:val="261"/>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50D9ABE1" w14:textId="39BDE558" w:rsidR="005E6B92" w:rsidRPr="00804AEC" w:rsidRDefault="005E6B92" w:rsidP="004E292F">
            <w:pPr>
              <w:spacing w:after="240"/>
              <w:jc w:val="both"/>
            </w:pPr>
            <w:r w:rsidRPr="00804AEC">
              <w:t>Provide and install the wooden tim</w:t>
            </w:r>
            <w:r w:rsidR="00CD3C3F">
              <w:t>b</w:t>
            </w:r>
            <w:r w:rsidRPr="00804AEC">
              <w:t xml:space="preserve">ers section 80 X50 </w:t>
            </w:r>
            <w:r w:rsidR="00C1535D">
              <w:t>m</w:t>
            </w:r>
            <w:r w:rsidRPr="00804AEC">
              <w:t>m every 60cm on the ceiling above the first-floor corridor</w:t>
            </w:r>
            <w:r>
              <w:t xml:space="preserve">. </w:t>
            </w:r>
          </w:p>
        </w:tc>
      </w:tr>
      <w:tr w:rsidR="005E6B92" w:rsidRPr="00804AEC" w14:paraId="1556C435" w14:textId="77777777" w:rsidTr="00C47594">
        <w:trPr>
          <w:trHeight w:val="1009"/>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27D0EE68" w14:textId="77777777" w:rsidR="005E6B92" w:rsidRPr="00804AEC" w:rsidRDefault="005E6B92" w:rsidP="004E292F">
            <w:pPr>
              <w:spacing w:after="240"/>
              <w:jc w:val="both"/>
            </w:pPr>
            <w:r w:rsidRPr="00CD3C3F">
              <w:t>Provide and install mineral fiber suspended ceiling, panels dim 600x600 mm, first class quality, complete with all the necessary fixtures/supporters for the ground floor and first floor ceiling above the corridors. Sample to be provided for approval prior to installation.</w:t>
            </w:r>
          </w:p>
        </w:tc>
      </w:tr>
      <w:tr w:rsidR="005E6B92" w:rsidRPr="00804AEC" w14:paraId="0C89BE7B" w14:textId="77777777" w:rsidTr="00C47594">
        <w:trPr>
          <w:trHeight w:val="926"/>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3CB1D01D" w14:textId="77777777" w:rsidR="005E6B92" w:rsidRPr="00804AEC" w:rsidRDefault="005E6B92" w:rsidP="004E292F">
            <w:pPr>
              <w:spacing w:after="240"/>
              <w:jc w:val="both"/>
            </w:pPr>
            <w:r w:rsidRPr="00804AEC">
              <w:t>Provide material and paint the container structure in the corridor walls of GF and FF with acrylic enamel paint 2x. Paint characteristics: semi-gloss coating, eco-friendly, thinning with water. All equipment, windows, etc., are to be properly protected prior painting. Paint</w:t>
            </w:r>
            <w:r>
              <w:t xml:space="preserve"> </w:t>
            </w:r>
            <w:r w:rsidRPr="00804AEC">
              <w:t>should be washable.</w:t>
            </w:r>
          </w:p>
        </w:tc>
      </w:tr>
      <w:tr w:rsidR="005E6B92" w:rsidRPr="00804AEC" w14:paraId="4724BF20" w14:textId="77777777" w:rsidTr="00C47594">
        <w:trPr>
          <w:trHeight w:val="1129"/>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1B5D3546" w14:textId="08B4230C" w:rsidR="005E6B92" w:rsidRDefault="005E6B92" w:rsidP="004E292F">
            <w:pPr>
              <w:spacing w:after="240"/>
              <w:jc w:val="both"/>
            </w:pPr>
            <w:r w:rsidRPr="00D91E18">
              <w:t xml:space="preserve">Supply and install 12000 BTU </w:t>
            </w:r>
            <w:r w:rsidR="00CD3C3F">
              <w:t>S</w:t>
            </w:r>
            <w:r w:rsidRPr="00D91E18">
              <w:t xml:space="preserve">plit </w:t>
            </w:r>
            <w:r w:rsidR="00CD3C3F">
              <w:t>U</w:t>
            </w:r>
            <w:r w:rsidRPr="00D91E18">
              <w:t>nit Air Conditioner</w:t>
            </w:r>
            <w:r w:rsidR="00CD3C3F">
              <w:t>/ Inverter</w:t>
            </w:r>
            <w:r w:rsidRPr="00D91E18">
              <w:t>.</w:t>
            </w:r>
            <w:r>
              <w:t xml:space="preserve"> </w:t>
            </w:r>
            <w:r w:rsidRPr="00804AEC">
              <w:t xml:space="preserve"> </w:t>
            </w:r>
          </w:p>
          <w:p w14:paraId="3E58BCEF" w14:textId="77777777" w:rsidR="005E6B92" w:rsidRPr="00D91E18" w:rsidRDefault="005E6B92" w:rsidP="004E292F">
            <w:pPr>
              <w:tabs>
                <w:tab w:val="num" w:pos="1440"/>
              </w:tabs>
              <w:jc w:val="both"/>
              <w:rPr>
                <w:color w:val="000000"/>
              </w:rPr>
            </w:pPr>
            <w:r w:rsidRPr="00D91E18">
              <w:rPr>
                <w:color w:val="000000"/>
              </w:rPr>
              <w:t>Power Supply: 220-240V, 1Ph, 50 Hz</w:t>
            </w:r>
          </w:p>
          <w:p w14:paraId="6D54DFE2" w14:textId="3BDBF8DE" w:rsidR="005E6B92" w:rsidRPr="00D91E18" w:rsidRDefault="005E6B92" w:rsidP="004E292F">
            <w:pPr>
              <w:tabs>
                <w:tab w:val="num" w:pos="1440"/>
              </w:tabs>
              <w:jc w:val="both"/>
              <w:rPr>
                <w:color w:val="000000"/>
              </w:rPr>
            </w:pPr>
            <w:r w:rsidRPr="00D91E18">
              <w:rPr>
                <w:color w:val="000000"/>
              </w:rPr>
              <w:t>Cooling/Heating Capacity 12000B</w:t>
            </w:r>
            <w:r w:rsidR="00B144A2">
              <w:rPr>
                <w:color w:val="000000"/>
              </w:rPr>
              <w:t>TU</w:t>
            </w:r>
            <w:r w:rsidRPr="00D91E18">
              <w:rPr>
                <w:color w:val="000000"/>
              </w:rPr>
              <w:t xml:space="preserve">/h </w:t>
            </w:r>
          </w:p>
          <w:p w14:paraId="6C1DD0BE" w14:textId="77777777" w:rsidR="005E6B92" w:rsidRPr="00D91E18" w:rsidRDefault="005E6B92" w:rsidP="004E292F">
            <w:pPr>
              <w:tabs>
                <w:tab w:val="num" w:pos="1440"/>
              </w:tabs>
              <w:jc w:val="both"/>
              <w:rPr>
                <w:color w:val="000000"/>
              </w:rPr>
            </w:pPr>
            <w:r w:rsidRPr="00D91E18">
              <w:rPr>
                <w:color w:val="000000"/>
              </w:rPr>
              <w:t>Energy Efficiency class: A++/A+</w:t>
            </w:r>
          </w:p>
          <w:p w14:paraId="4EDDFBBD" w14:textId="77777777" w:rsidR="005E6B92" w:rsidRPr="00D91E18" w:rsidRDefault="005E6B92" w:rsidP="004E292F">
            <w:pPr>
              <w:tabs>
                <w:tab w:val="num" w:pos="1440"/>
              </w:tabs>
              <w:jc w:val="both"/>
              <w:rPr>
                <w:color w:val="000000"/>
              </w:rPr>
            </w:pPr>
            <w:r w:rsidRPr="00D91E18">
              <w:rPr>
                <w:color w:val="000000"/>
              </w:rPr>
              <w:t xml:space="preserve">Refrigerant Type: R32 </w:t>
            </w:r>
          </w:p>
          <w:p w14:paraId="350F5F19" w14:textId="77777777" w:rsidR="005E6B92" w:rsidRDefault="005E6B92" w:rsidP="004E292F">
            <w:pPr>
              <w:tabs>
                <w:tab w:val="num" w:pos="1440"/>
              </w:tabs>
              <w:jc w:val="both"/>
            </w:pPr>
            <w:r w:rsidRPr="00D91E18">
              <w:rPr>
                <w:color w:val="000000"/>
              </w:rPr>
              <w:t>Remote control</w:t>
            </w:r>
          </w:p>
          <w:p w14:paraId="29C008F7" w14:textId="77777777" w:rsidR="005E6B92" w:rsidRPr="00804AEC" w:rsidRDefault="005E6B92" w:rsidP="004E292F">
            <w:pPr>
              <w:spacing w:after="240"/>
              <w:jc w:val="both"/>
            </w:pPr>
            <w:r w:rsidRPr="00804AEC">
              <w:t>Note: due to the facade to be installed over the container panels the brackets to be provided for the outside unit a</w:t>
            </w:r>
            <w:r>
              <w:t>re</w:t>
            </w:r>
            <w:r w:rsidRPr="00804AEC">
              <w:t xml:space="preserve"> to be longer. </w:t>
            </w:r>
          </w:p>
        </w:tc>
      </w:tr>
      <w:tr w:rsidR="005E6B92" w:rsidRPr="00804AEC" w14:paraId="6150CC27" w14:textId="77777777" w:rsidTr="00C47594">
        <w:trPr>
          <w:trHeight w:val="810"/>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67C50ED5" w14:textId="2659FF37" w:rsidR="005E6B92" w:rsidRDefault="005E6B92" w:rsidP="004E292F">
            <w:pPr>
              <w:spacing w:after="240"/>
              <w:jc w:val="both"/>
            </w:pPr>
            <w:r w:rsidRPr="00D91E18">
              <w:t xml:space="preserve">Supply and install 9000 BTU </w:t>
            </w:r>
            <w:r w:rsidR="00B144A2">
              <w:t>S</w:t>
            </w:r>
            <w:r w:rsidRPr="00D91E18">
              <w:t xml:space="preserve">plit </w:t>
            </w:r>
            <w:r w:rsidR="00B144A2">
              <w:t>U</w:t>
            </w:r>
            <w:r w:rsidRPr="00D91E18">
              <w:t>nit Air Conditioner</w:t>
            </w:r>
            <w:r w:rsidR="00B144A2">
              <w:t xml:space="preserve">/Inverter. </w:t>
            </w:r>
          </w:p>
          <w:p w14:paraId="07F23604" w14:textId="77777777" w:rsidR="005E6B92" w:rsidRPr="00D91E18" w:rsidRDefault="005E6B92" w:rsidP="004E292F">
            <w:pPr>
              <w:tabs>
                <w:tab w:val="num" w:pos="1440"/>
              </w:tabs>
              <w:jc w:val="both"/>
              <w:rPr>
                <w:color w:val="000000"/>
              </w:rPr>
            </w:pPr>
            <w:r w:rsidRPr="00D91E18">
              <w:rPr>
                <w:color w:val="000000"/>
              </w:rPr>
              <w:t>Power Supply: 220-240V, 1Ph, 50 Hz</w:t>
            </w:r>
          </w:p>
          <w:p w14:paraId="720EFF28" w14:textId="5B648F80" w:rsidR="005E6B92" w:rsidRPr="00D91E18" w:rsidRDefault="005E6B92" w:rsidP="004E292F">
            <w:pPr>
              <w:tabs>
                <w:tab w:val="num" w:pos="1440"/>
              </w:tabs>
              <w:jc w:val="both"/>
              <w:rPr>
                <w:color w:val="000000"/>
              </w:rPr>
            </w:pPr>
            <w:r w:rsidRPr="00D91E18">
              <w:rPr>
                <w:color w:val="000000"/>
              </w:rPr>
              <w:t>Cooling/Heating Capacity 12000B</w:t>
            </w:r>
            <w:r w:rsidR="00B144A2">
              <w:rPr>
                <w:color w:val="000000"/>
              </w:rPr>
              <w:t>TU</w:t>
            </w:r>
            <w:r w:rsidRPr="00D91E18">
              <w:rPr>
                <w:color w:val="000000"/>
              </w:rPr>
              <w:t xml:space="preserve">/h </w:t>
            </w:r>
          </w:p>
          <w:p w14:paraId="445F9B37" w14:textId="77777777" w:rsidR="005E6B92" w:rsidRPr="00D91E18" w:rsidRDefault="005E6B92" w:rsidP="004E292F">
            <w:pPr>
              <w:tabs>
                <w:tab w:val="num" w:pos="1440"/>
              </w:tabs>
              <w:jc w:val="both"/>
              <w:rPr>
                <w:color w:val="000000"/>
              </w:rPr>
            </w:pPr>
            <w:r w:rsidRPr="00D91E18">
              <w:rPr>
                <w:color w:val="000000"/>
              </w:rPr>
              <w:t>Energy Efficiency class: A++/A+</w:t>
            </w:r>
          </w:p>
          <w:p w14:paraId="22D26639" w14:textId="77777777" w:rsidR="005E6B92" w:rsidRDefault="005E6B92" w:rsidP="004E292F">
            <w:pPr>
              <w:tabs>
                <w:tab w:val="num" w:pos="1440"/>
              </w:tabs>
              <w:jc w:val="both"/>
              <w:rPr>
                <w:color w:val="000000"/>
              </w:rPr>
            </w:pPr>
            <w:r w:rsidRPr="00D91E18">
              <w:rPr>
                <w:color w:val="000000"/>
              </w:rPr>
              <w:t xml:space="preserve">Refrigerant Type: R32 </w:t>
            </w:r>
          </w:p>
          <w:p w14:paraId="7CA858FE" w14:textId="77777777" w:rsidR="005E6B92" w:rsidRPr="00D91E18" w:rsidRDefault="005E6B92" w:rsidP="004E292F">
            <w:pPr>
              <w:tabs>
                <w:tab w:val="num" w:pos="1440"/>
              </w:tabs>
              <w:jc w:val="both"/>
              <w:rPr>
                <w:b/>
                <w:color w:val="000000"/>
                <w:u w:val="single"/>
              </w:rPr>
            </w:pPr>
            <w:r w:rsidRPr="00D91E18">
              <w:rPr>
                <w:color w:val="000000"/>
              </w:rPr>
              <w:t>Remote control</w:t>
            </w:r>
          </w:p>
          <w:p w14:paraId="616B02A1" w14:textId="77777777" w:rsidR="005E6B92" w:rsidRPr="00804AEC" w:rsidRDefault="005E6B92" w:rsidP="004E292F">
            <w:pPr>
              <w:spacing w:after="240"/>
              <w:jc w:val="both"/>
            </w:pPr>
            <w:r w:rsidRPr="00804AEC">
              <w:t>Note: due to the facade to be installed over the container panels the brackets to be provided for the outside unit a</w:t>
            </w:r>
            <w:r>
              <w:t>re</w:t>
            </w:r>
            <w:r w:rsidRPr="00804AEC">
              <w:t xml:space="preserve"> to be longer.</w:t>
            </w:r>
          </w:p>
        </w:tc>
      </w:tr>
      <w:tr w:rsidR="005E6B92" w:rsidRPr="00804AEC" w14:paraId="7D77B00E" w14:textId="77777777" w:rsidTr="00C47594">
        <w:trPr>
          <w:trHeight w:val="574"/>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73B4E30F" w14:textId="32885BAF" w:rsidR="005E6B92" w:rsidRPr="00804AEC" w:rsidRDefault="005E6B92" w:rsidP="004E292F">
            <w:pPr>
              <w:spacing w:after="240"/>
              <w:jc w:val="both"/>
            </w:pPr>
            <w:r w:rsidRPr="00804AEC">
              <w:t>Provide and install the office PVC entry doors. Doors are equipped with cylinder lock, and a minimum of</w:t>
            </w:r>
            <w:r>
              <w:t xml:space="preserve"> </w:t>
            </w:r>
            <w:r w:rsidRPr="00804AEC">
              <w:t>three keys. Dim 95/2</w:t>
            </w:r>
            <w:r w:rsidR="00B144A2">
              <w:t>10</w:t>
            </w:r>
            <w:r w:rsidRPr="00804AEC">
              <w:t xml:space="preserve"> cm. </w:t>
            </w:r>
            <w:r>
              <w:t>i</w:t>
            </w:r>
            <w:r w:rsidRPr="00804AEC">
              <w:t xml:space="preserve">n advance, the </w:t>
            </w:r>
            <w:r>
              <w:t xml:space="preserve">wall </w:t>
            </w:r>
            <w:r w:rsidRPr="00804AEC">
              <w:t>panel must be cut according to the door dimensions.</w:t>
            </w:r>
          </w:p>
        </w:tc>
      </w:tr>
      <w:tr w:rsidR="005E6B92" w:rsidRPr="00804AEC" w14:paraId="5C13BA90" w14:textId="77777777" w:rsidTr="00C47594">
        <w:trPr>
          <w:trHeight w:val="828"/>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73AA01CB" w14:textId="6DA940B0" w:rsidR="005E6B92" w:rsidRPr="00804AEC" w:rsidRDefault="005E6B92" w:rsidP="004E292F">
            <w:pPr>
              <w:spacing w:after="240"/>
              <w:jc w:val="both"/>
            </w:pPr>
            <w:r w:rsidRPr="00804AEC">
              <w:t xml:space="preserve">Provide and install the Ablution PVC entry doors. Doors are equipped with cylinder lock, and a minimum of three keys. Dim </w:t>
            </w:r>
            <w:r w:rsidR="001170B6">
              <w:t>85</w:t>
            </w:r>
            <w:r w:rsidR="007B4115">
              <w:t>/210</w:t>
            </w:r>
            <w:r w:rsidRPr="00804AEC">
              <w:t xml:space="preserve"> cm. In advance, the panel must be cut according to the door dimensions.</w:t>
            </w:r>
          </w:p>
        </w:tc>
      </w:tr>
      <w:tr w:rsidR="005E6B92" w:rsidRPr="00804AEC" w14:paraId="10E14375" w14:textId="77777777" w:rsidTr="00C47594">
        <w:trPr>
          <w:trHeight w:val="730"/>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7BE8FCDA" w14:textId="6EDCC9E3" w:rsidR="005E6B92" w:rsidRPr="001458AD" w:rsidRDefault="005E6B92" w:rsidP="004E292F">
            <w:pPr>
              <w:rPr>
                <w:lang w:eastAsia="x-none"/>
              </w:rPr>
            </w:pPr>
            <w:r w:rsidRPr="00804AEC">
              <w:lastRenderedPageBreak/>
              <w:t>Provide and install Office PVC Window dim 95x125cm</w:t>
            </w:r>
            <w:r>
              <w:t xml:space="preserve">. </w:t>
            </w:r>
            <w:r w:rsidRPr="00804AEC">
              <w:t xml:space="preserve">Glass: double, fully insulated, thermal protection, </w:t>
            </w:r>
            <w:r w:rsidR="009B23C7">
              <w:t>4</w:t>
            </w:r>
            <w:r w:rsidRPr="00804AEC">
              <w:t>+1</w:t>
            </w:r>
            <w:r w:rsidR="009B23C7">
              <w:t>6</w:t>
            </w:r>
            <w:r w:rsidRPr="00804AEC">
              <w:t>+4mm,</w:t>
            </w:r>
            <w:r w:rsidR="009B23C7" w:rsidRPr="00915583">
              <w:rPr>
                <w:lang w:eastAsia="x-none"/>
              </w:rPr>
              <w:t xml:space="preserve"> U≤1.4 W/m²K</w:t>
            </w:r>
            <w:r w:rsidR="009B23C7">
              <w:rPr>
                <w:lang w:eastAsia="x-none"/>
              </w:rPr>
              <w:t>,</w:t>
            </w:r>
            <w:r w:rsidRPr="00804AEC">
              <w:t xml:space="preserve"> </w:t>
            </w:r>
            <w:r w:rsidR="009B23C7" w:rsidRPr="00804AEC">
              <w:t>in</w:t>
            </w:r>
            <w:r w:rsidRPr="00804AEC">
              <w:t xml:space="preserve"> advance the panel must be cut according to the window size.</w:t>
            </w:r>
            <w:r>
              <w:t xml:space="preserve">  Tilt and turn opening, </w:t>
            </w:r>
            <w:r w:rsidRPr="001458AD">
              <w:t xml:space="preserve">Window is to be equipped with mosquito net on an independent frame with mechanism for opening and closing as needed. </w:t>
            </w:r>
          </w:p>
          <w:p w14:paraId="34392F88" w14:textId="77777777" w:rsidR="005E6B92" w:rsidRPr="00804AEC" w:rsidRDefault="005E6B92" w:rsidP="004E292F">
            <w:pPr>
              <w:spacing w:after="240"/>
              <w:jc w:val="both"/>
            </w:pPr>
          </w:p>
        </w:tc>
      </w:tr>
      <w:tr w:rsidR="000604AA" w:rsidRPr="00804AEC" w14:paraId="42CCFA8E" w14:textId="77777777" w:rsidTr="00C47594">
        <w:trPr>
          <w:trHeight w:val="274"/>
        </w:trPr>
        <w:tc>
          <w:tcPr>
            <w:tcW w:w="8789" w:type="dxa"/>
            <w:tcBorders>
              <w:top w:val="nil"/>
              <w:left w:val="single" w:sz="4" w:space="0" w:color="auto"/>
              <w:bottom w:val="single" w:sz="4" w:space="0" w:color="auto"/>
              <w:right w:val="single" w:sz="4" w:space="0" w:color="auto"/>
            </w:tcBorders>
            <w:shd w:val="clear" w:color="000000" w:fill="FFFFFF"/>
            <w:vAlign w:val="center"/>
          </w:tcPr>
          <w:p w14:paraId="0812582A" w14:textId="5BF07BF1" w:rsidR="000604AA" w:rsidRPr="00804AEC" w:rsidRDefault="000604AA" w:rsidP="004E292F">
            <w:r>
              <w:t xml:space="preserve">Provide and install venetian blinds for building windows. </w:t>
            </w:r>
          </w:p>
        </w:tc>
      </w:tr>
      <w:tr w:rsidR="000604AA" w:rsidRPr="00804AEC" w14:paraId="6147BF1C" w14:textId="77777777" w:rsidTr="00C47594">
        <w:trPr>
          <w:trHeight w:val="274"/>
        </w:trPr>
        <w:tc>
          <w:tcPr>
            <w:tcW w:w="8789" w:type="dxa"/>
            <w:tcBorders>
              <w:top w:val="nil"/>
              <w:left w:val="single" w:sz="4" w:space="0" w:color="auto"/>
              <w:bottom w:val="single" w:sz="4" w:space="0" w:color="auto"/>
              <w:right w:val="single" w:sz="4" w:space="0" w:color="auto"/>
            </w:tcBorders>
            <w:shd w:val="clear" w:color="000000" w:fill="FFFFFF"/>
            <w:vAlign w:val="center"/>
          </w:tcPr>
          <w:p w14:paraId="0A971686" w14:textId="006F5105" w:rsidR="000604AA" w:rsidRPr="00804AEC" w:rsidRDefault="000604AA" w:rsidP="004E292F">
            <w:r>
              <w:t xml:space="preserve">Provide and install vertical blinds. </w:t>
            </w:r>
          </w:p>
        </w:tc>
      </w:tr>
      <w:tr w:rsidR="005E6B92" w:rsidRPr="00804AEC" w14:paraId="01E4EF16" w14:textId="77777777" w:rsidTr="00C47594">
        <w:trPr>
          <w:trHeight w:val="274"/>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2CE5AB2F" w14:textId="21E019E1" w:rsidR="005E6B92" w:rsidRPr="00804AEC" w:rsidRDefault="005E6B92" w:rsidP="004E292F">
            <w:r w:rsidRPr="00804AEC">
              <w:t>Provide and install Ablution PVC Window dim 60x80cm, with thermal double glass 4+1</w:t>
            </w:r>
            <w:r w:rsidR="007453C3">
              <w:t>6</w:t>
            </w:r>
            <w:r w:rsidRPr="00804AEC">
              <w:t>+4mm, In advance the panel must be cut according to the window size.</w:t>
            </w:r>
            <w:r>
              <w:t xml:space="preserve"> Tilt and turn opening, </w:t>
            </w:r>
            <w:r w:rsidRPr="001458AD">
              <w:t xml:space="preserve">Window is to be equipped with mosquito net on an independent frame with mechanism for opening and closing as needed. </w:t>
            </w:r>
          </w:p>
        </w:tc>
      </w:tr>
      <w:tr w:rsidR="005E6B92" w:rsidRPr="00804AEC" w14:paraId="23A76400" w14:textId="77777777" w:rsidTr="00C47594">
        <w:trPr>
          <w:trHeight w:val="1266"/>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3F06358B" w14:textId="77777777" w:rsidR="00DB75CF" w:rsidRPr="003C4C78" w:rsidRDefault="005E6B92" w:rsidP="00DB75CF">
            <w:pPr>
              <w:rPr>
                <w:lang w:eastAsia="x-none"/>
              </w:rPr>
            </w:pPr>
            <w:r w:rsidRPr="00DB75CF">
              <w:t xml:space="preserve">Provide and install main PVC entry double wing doors. The main entrance door should be of PVC </w:t>
            </w:r>
            <w:r w:rsidR="00DB75CF" w:rsidRPr="00DB75CF">
              <w:t>profiles, dim</w:t>
            </w:r>
            <w:r w:rsidRPr="00DB75CF">
              <w:t xml:space="preserve"> 180/240cm.Glass: double, fully insulated, thermal protection, </w:t>
            </w:r>
            <w:r w:rsidR="00DB75CF" w:rsidRPr="00DB75CF">
              <w:t>4</w:t>
            </w:r>
            <w:r w:rsidRPr="00DB75CF">
              <w:t>+1</w:t>
            </w:r>
            <w:r w:rsidR="00DB75CF" w:rsidRPr="00DB75CF">
              <w:t>6</w:t>
            </w:r>
            <w:r w:rsidRPr="00DB75CF">
              <w:t xml:space="preserve">+4mm. Door is to be equipped with door lock complete, minimum three keys and hydraulic doors closure. </w:t>
            </w:r>
            <w:r w:rsidR="00DB75CF" w:rsidRPr="00DB75CF">
              <w:rPr>
                <w:lang w:eastAsia="x-none"/>
              </w:rPr>
              <w:t>U≤1.4 W/m²K</w:t>
            </w:r>
          </w:p>
          <w:p w14:paraId="46B4DDA2" w14:textId="6C40F15B" w:rsidR="005E6B92" w:rsidRPr="00804AEC" w:rsidRDefault="005E6B92" w:rsidP="004E292F">
            <w:pPr>
              <w:spacing w:after="240"/>
              <w:jc w:val="both"/>
            </w:pPr>
          </w:p>
        </w:tc>
      </w:tr>
      <w:tr w:rsidR="005E6B92" w:rsidRPr="00804AEC" w14:paraId="03E83E75" w14:textId="77777777" w:rsidTr="007369DB">
        <w:trPr>
          <w:trHeight w:val="558"/>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67B41DCD" w14:textId="742960F9" w:rsidR="005E6B92" w:rsidRPr="00804AEC" w:rsidRDefault="005E6B92" w:rsidP="007369DB">
            <w:pPr>
              <w:spacing w:after="240"/>
            </w:pPr>
            <w:r w:rsidRPr="00804AEC">
              <w:t>Provide and install PVC emergency door with window and fixed parts for closure of corridor east side in G.Floor and F</w:t>
            </w:r>
            <w:r w:rsidR="00BE75AF">
              <w:t>.</w:t>
            </w:r>
            <w:r w:rsidRPr="00804AEC">
              <w:t>Floor</w:t>
            </w:r>
            <w:r w:rsidR="007369DB">
              <w:t xml:space="preserve">. </w:t>
            </w:r>
            <w:r w:rsidRPr="00804AEC">
              <w:t>.</w:t>
            </w:r>
            <w:r w:rsidRPr="00804AEC">
              <w:br/>
              <w:t xml:space="preserve">-Glass: double, fully insulated, thermal protection, </w:t>
            </w:r>
            <w:r w:rsidR="002C789A">
              <w:t>4</w:t>
            </w:r>
            <w:r w:rsidRPr="00804AEC">
              <w:t>+1</w:t>
            </w:r>
            <w:r w:rsidR="002C789A">
              <w:t>6</w:t>
            </w:r>
            <w:r w:rsidRPr="00804AEC">
              <w:t>+4mm. -Door is to be equipped with anti-panic push bar, pneumatic door closer and possibility to close with a key from outside</w:t>
            </w:r>
            <w:r w:rsidRPr="00804AEC">
              <w:br/>
              <w:t>Dim. 180 x 24</w:t>
            </w:r>
            <w:r w:rsidR="007369DB">
              <w:t>0</w:t>
            </w:r>
            <w:r w:rsidRPr="00804AEC">
              <w:t>cm</w:t>
            </w:r>
          </w:p>
        </w:tc>
      </w:tr>
      <w:tr w:rsidR="005E6B92" w:rsidRPr="00804AEC" w14:paraId="3AEC0D68" w14:textId="77777777" w:rsidTr="00C47594">
        <w:trPr>
          <w:trHeight w:val="1004"/>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7FB0C114" w14:textId="1554BE21" w:rsidR="005E6B92" w:rsidRPr="00804AEC" w:rsidRDefault="005E6B92" w:rsidP="004E292F">
            <w:pPr>
              <w:spacing w:after="240"/>
              <w:jc w:val="both"/>
            </w:pPr>
            <w:r w:rsidRPr="00804AEC">
              <w:t xml:space="preserve">Provide and install PVC window with fixed parts for closure of corridor side in the First Floor as per design provided. Glass: double, fully insulated, thermal protection, </w:t>
            </w:r>
            <w:r w:rsidR="00A8263D">
              <w:t>4</w:t>
            </w:r>
            <w:r w:rsidRPr="00804AEC">
              <w:t>+</w:t>
            </w:r>
            <w:r w:rsidR="007453C3">
              <w:t>16</w:t>
            </w:r>
            <w:r w:rsidRPr="00804AEC">
              <w:t xml:space="preserve">+4mm. </w:t>
            </w:r>
            <w:r w:rsidRPr="00804AEC">
              <w:br/>
              <w:t>Dim:180 x 24</w:t>
            </w:r>
            <w:r w:rsidR="007453C3">
              <w:t>0</w:t>
            </w:r>
            <w:r w:rsidRPr="00804AEC">
              <w:t xml:space="preserve">cm </w:t>
            </w:r>
          </w:p>
        </w:tc>
      </w:tr>
      <w:tr w:rsidR="005E6B92" w:rsidRPr="00804AEC" w14:paraId="6A801ACF" w14:textId="77777777" w:rsidTr="00C47594">
        <w:trPr>
          <w:trHeight w:val="641"/>
        </w:trPr>
        <w:tc>
          <w:tcPr>
            <w:tcW w:w="8789" w:type="dxa"/>
            <w:tcBorders>
              <w:top w:val="nil"/>
              <w:left w:val="single" w:sz="4" w:space="0" w:color="auto"/>
              <w:bottom w:val="single" w:sz="4" w:space="0" w:color="auto"/>
              <w:right w:val="single" w:sz="4" w:space="0" w:color="auto"/>
            </w:tcBorders>
            <w:shd w:val="clear" w:color="000000" w:fill="FFFFFF"/>
            <w:vAlign w:val="center"/>
            <w:hideMark/>
          </w:tcPr>
          <w:p w14:paraId="0CCB336A" w14:textId="7BB96583" w:rsidR="005E6B92" w:rsidRPr="00804AEC" w:rsidRDefault="005E6B92" w:rsidP="004E292F">
            <w:pPr>
              <w:spacing w:after="240"/>
              <w:jc w:val="both"/>
            </w:pPr>
            <w:r w:rsidRPr="00804AEC">
              <w:t>Provide and install PVC window with fixed parts for closure of staircase, south fa</w:t>
            </w:r>
            <w:r w:rsidR="00153BB3">
              <w:t>c</w:t>
            </w:r>
            <w:r w:rsidRPr="00804AEC">
              <w:t xml:space="preserve">ade for both floors as per design provided. Glass: double, fully insulated, thermal protection, </w:t>
            </w:r>
            <w:r w:rsidR="00153BB3">
              <w:t>4</w:t>
            </w:r>
            <w:r w:rsidRPr="00804AEC">
              <w:t>+1</w:t>
            </w:r>
            <w:r w:rsidR="00153BB3">
              <w:t>6</w:t>
            </w:r>
            <w:r w:rsidRPr="00804AEC">
              <w:t xml:space="preserve">+4mm. </w:t>
            </w:r>
            <w:r w:rsidRPr="00804AEC">
              <w:br/>
              <w:t xml:space="preserve">Dim:244 x 499cm </w:t>
            </w:r>
          </w:p>
        </w:tc>
      </w:tr>
    </w:tbl>
    <w:p w14:paraId="208FB362" w14:textId="77777777" w:rsidR="005E6B92" w:rsidRDefault="005E6B92" w:rsidP="005E6B92">
      <w:pPr>
        <w:rPr>
          <w:lang w:eastAsia="x-none"/>
        </w:rPr>
      </w:pPr>
    </w:p>
    <w:p w14:paraId="797696C9" w14:textId="580BA32F" w:rsidR="00C47594" w:rsidRPr="005E6B92" w:rsidRDefault="00C47594" w:rsidP="005E6B92">
      <w:pPr>
        <w:rPr>
          <w:lang w:eastAsia="x-none"/>
        </w:rPr>
      </w:pPr>
      <w:r>
        <w:rPr>
          <w:lang w:eastAsia="x-none"/>
        </w:rPr>
        <w:t xml:space="preserve">Ablution Unit works: </w:t>
      </w:r>
    </w:p>
    <w:tbl>
      <w:tblPr>
        <w:tblW w:w="8784" w:type="dxa"/>
        <w:tblLook w:val="04A0" w:firstRow="1" w:lastRow="0" w:firstColumn="1" w:lastColumn="0" w:noHBand="0" w:noVBand="1"/>
      </w:tblPr>
      <w:tblGrid>
        <w:gridCol w:w="8784"/>
      </w:tblGrid>
      <w:tr w:rsidR="005E6B92" w:rsidRPr="00D23D57" w14:paraId="11600527" w14:textId="77777777" w:rsidTr="00C47594">
        <w:trPr>
          <w:trHeight w:val="452"/>
        </w:trPr>
        <w:tc>
          <w:tcPr>
            <w:tcW w:w="87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E48FEB4" w14:textId="46B9FE53" w:rsidR="005E6B92" w:rsidRPr="00D23D57" w:rsidRDefault="005E6B92" w:rsidP="004E292F">
            <w:pPr>
              <w:rPr>
                <w:lang w:val="en-150" w:eastAsia="en-150"/>
              </w:rPr>
            </w:pPr>
            <w:r w:rsidRPr="00D23D57">
              <w:t>Provide with material and build the strip with siporex blocks to separate the shower</w:t>
            </w:r>
            <w:r w:rsidR="00DF2EEF">
              <w:t xml:space="preserve"> area</w:t>
            </w:r>
            <w:r w:rsidRPr="00D23D57">
              <w:t>. Strip cross section</w:t>
            </w:r>
            <w:r w:rsidRPr="00D23D57">
              <w:rPr>
                <w:color w:val="FF0000"/>
              </w:rPr>
              <w:t xml:space="preserve"> </w:t>
            </w:r>
            <w:r w:rsidRPr="00D23D57">
              <w:t>7.5x12cm.</w:t>
            </w:r>
            <w:r w:rsidRPr="00D23D57">
              <w:rPr>
                <w:color w:val="FF0000"/>
              </w:rPr>
              <w:t xml:space="preserve"> </w:t>
            </w:r>
          </w:p>
        </w:tc>
      </w:tr>
      <w:tr w:rsidR="005E6B92" w:rsidRPr="00D23D57" w14:paraId="7537107F" w14:textId="77777777" w:rsidTr="00C47594">
        <w:trPr>
          <w:trHeight w:val="636"/>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2BB260C4" w14:textId="5ED20796" w:rsidR="005E6B92" w:rsidRPr="00D23D57" w:rsidRDefault="005E6B92" w:rsidP="004E292F">
            <w:pPr>
              <w:rPr>
                <w:color w:val="000000"/>
              </w:rPr>
            </w:pPr>
            <w:r w:rsidRPr="00D23D57">
              <w:rPr>
                <w:color w:val="000000"/>
              </w:rPr>
              <w:t xml:space="preserve">Provide and install </w:t>
            </w:r>
            <w:r w:rsidRPr="00D23D57">
              <w:t>hydro-i</w:t>
            </w:r>
            <w:r w:rsidR="005759C7">
              <w:t>so</w:t>
            </w:r>
            <w:r w:rsidRPr="00D23D57">
              <w:t xml:space="preserve">lation of flooring with two component liquid </w:t>
            </w:r>
            <w:r w:rsidR="005759C7">
              <w:t>hydro isolation</w:t>
            </w:r>
            <w:r w:rsidRPr="00D23D57">
              <w:t xml:space="preserve"> in two </w:t>
            </w:r>
            <w:r w:rsidR="005759C7" w:rsidRPr="00D23D57">
              <w:t>coats</w:t>
            </w:r>
            <w:r w:rsidRPr="00D23D57">
              <w:t xml:space="preserve">. Also apply two </w:t>
            </w:r>
            <w:r w:rsidR="005759C7" w:rsidRPr="00D23D57">
              <w:t>coats</w:t>
            </w:r>
            <w:r w:rsidRPr="00D23D57">
              <w:t xml:space="preserve"> of </w:t>
            </w:r>
            <w:r w:rsidR="005759C7">
              <w:t>isolation</w:t>
            </w:r>
            <w:r w:rsidRPr="00D23D57">
              <w:t xml:space="preserve"> 12 cm high in the perimeter walls. </w:t>
            </w:r>
          </w:p>
        </w:tc>
      </w:tr>
      <w:tr w:rsidR="005E6B92" w:rsidRPr="00D23D57" w14:paraId="566E2DF9" w14:textId="77777777" w:rsidTr="008E5C34">
        <w:trPr>
          <w:trHeight w:val="355"/>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5C80DB69" w14:textId="3A79E028" w:rsidR="005E6B92" w:rsidRPr="00D23D57" w:rsidRDefault="005E6B92" w:rsidP="004E292F">
            <w:r w:rsidRPr="00D23D57">
              <w:t>Provide and install non slippery ceramic tiles R10 for toilets over the concrete screed</w:t>
            </w:r>
            <w:r w:rsidR="005759C7">
              <w:t>.</w:t>
            </w:r>
            <w:r w:rsidRPr="00D23D57">
              <w:t xml:space="preserve"> </w:t>
            </w:r>
          </w:p>
        </w:tc>
      </w:tr>
      <w:tr w:rsidR="005E6B92" w:rsidRPr="00D23D57" w14:paraId="38A3459D" w14:textId="77777777" w:rsidTr="00C47594">
        <w:trPr>
          <w:trHeight w:val="838"/>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5BE699B3" w14:textId="3728D19D" w:rsidR="005E6B92" w:rsidRPr="00D23D57" w:rsidRDefault="005E6B92" w:rsidP="004E292F">
            <w:r w:rsidRPr="00D23D57">
              <w:t xml:space="preserve">Provide and install ceramic tile skirting, 12 cm in height, along the entire perimeter wall. The same ceramic tiles and joint material as the flooring is to be used, to ensure a uniform finish. </w:t>
            </w:r>
          </w:p>
        </w:tc>
      </w:tr>
      <w:tr w:rsidR="005E6B92" w:rsidRPr="00D23D57" w14:paraId="5A06D8B6" w14:textId="77777777" w:rsidTr="00C47594">
        <w:trPr>
          <w:trHeight w:val="850"/>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6AB26CDA" w14:textId="28168248" w:rsidR="005E6B92" w:rsidRPr="00D23D57" w:rsidRDefault="005E6B92" w:rsidP="004E292F">
            <w:r w:rsidRPr="00D23D57">
              <w:lastRenderedPageBreak/>
              <w:t>Provide with material and cover with ceramic tile the strip of siporex blocks in all 3 sides, including proper angle skirtings. The same ceramic tiles and joint material as the flooring is to be used, to ensure a uniform finish</w:t>
            </w:r>
            <w:r w:rsidR="000604AA">
              <w:t>.</w:t>
            </w:r>
          </w:p>
        </w:tc>
      </w:tr>
      <w:tr w:rsidR="005E6B92" w:rsidRPr="00D23D57" w14:paraId="53477764" w14:textId="77777777" w:rsidTr="009D42B9">
        <w:trPr>
          <w:trHeight w:val="684"/>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53B49F13" w14:textId="192FC4F2" w:rsidR="005E6B92" w:rsidRPr="00D23D57" w:rsidRDefault="005E6B92" w:rsidP="004E292F">
            <w:r w:rsidRPr="00D23D57">
              <w:t xml:space="preserve">Provide and install complete set of shower heads and flexible hoses (wall </w:t>
            </w:r>
            <w:r w:rsidR="009D42B9" w:rsidRPr="00D23D57">
              <w:t>hung</w:t>
            </w:r>
            <w:r w:rsidRPr="00D23D57">
              <w:t xml:space="preserve"> as well), with water tap and other accessories for proper operation.</w:t>
            </w:r>
          </w:p>
        </w:tc>
      </w:tr>
      <w:tr w:rsidR="005E6B92" w:rsidRPr="00D23D57" w14:paraId="03AC5EA7" w14:textId="77777777" w:rsidTr="00C47594">
        <w:trPr>
          <w:trHeight w:val="557"/>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77BC08D9" w14:textId="58A3289E" w:rsidR="005E6B92" w:rsidRPr="00D23D57" w:rsidRDefault="005E6B92" w:rsidP="004E292F">
            <w:r w:rsidRPr="00D23D57">
              <w:t>Provide and install urinals partitions. Partitions are to be of waterproof compacted panels with thickness -12mm, impact and scratch resistant, waterproof, color white, finish – mat. Dim 100x40cm</w:t>
            </w:r>
          </w:p>
        </w:tc>
      </w:tr>
      <w:tr w:rsidR="005E6B92" w:rsidRPr="00D23D57" w14:paraId="56A042CD" w14:textId="77777777" w:rsidTr="00C47594">
        <w:trPr>
          <w:trHeight w:val="729"/>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06B7DCDA" w14:textId="742286A9" w:rsidR="005E6B92" w:rsidRPr="00D23D57" w:rsidRDefault="005E6B92" w:rsidP="004E292F">
            <w:r w:rsidRPr="00D23D57">
              <w:t xml:space="preserve">Provide and install shower partitions and </w:t>
            </w:r>
            <w:r w:rsidR="00B60BC6">
              <w:t>toilet</w:t>
            </w:r>
            <w:r w:rsidRPr="00D23D57">
              <w:t xml:space="preserve"> partitions with doors</w:t>
            </w:r>
            <w:r w:rsidR="0071059C">
              <w:t xml:space="preserve">. </w:t>
            </w:r>
            <w:r w:rsidRPr="00D23D57">
              <w:t>Partitions and doors are to be of PVC Profiles 70mm filled with PVC sandwich panels t-24mm</w:t>
            </w:r>
          </w:p>
        </w:tc>
      </w:tr>
      <w:tr w:rsidR="005E6B92" w:rsidRPr="00D23D57" w14:paraId="0842BB68" w14:textId="77777777" w:rsidTr="00C47594">
        <w:trPr>
          <w:trHeight w:val="187"/>
        </w:trPr>
        <w:tc>
          <w:tcPr>
            <w:tcW w:w="8784" w:type="dxa"/>
            <w:tcBorders>
              <w:top w:val="nil"/>
              <w:left w:val="single" w:sz="4" w:space="0" w:color="auto"/>
              <w:bottom w:val="single" w:sz="4" w:space="0" w:color="auto"/>
              <w:right w:val="single" w:sz="4" w:space="0" w:color="auto"/>
            </w:tcBorders>
            <w:shd w:val="clear" w:color="000000" w:fill="FFFFFF"/>
            <w:hideMark/>
          </w:tcPr>
          <w:p w14:paraId="5D2FA7BC" w14:textId="77777777" w:rsidR="005E6B92" w:rsidRPr="00D23D57" w:rsidRDefault="005E6B92" w:rsidP="004E292F">
            <w:r w:rsidRPr="00D23D57">
              <w:t>Supply and install the PVC curtains white color with stainless steel pipe  holder for showers.</w:t>
            </w:r>
          </w:p>
        </w:tc>
      </w:tr>
      <w:tr w:rsidR="005E6B92" w:rsidRPr="00D23D57" w14:paraId="6AC4235F" w14:textId="77777777" w:rsidTr="00C47594">
        <w:trPr>
          <w:trHeight w:val="606"/>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031C2BAC" w14:textId="126524B9" w:rsidR="005E6B92" w:rsidRPr="00D23D57" w:rsidRDefault="005E6B92" w:rsidP="004E292F">
            <w:r w:rsidRPr="00D23D57">
              <w:t>Provide and install wash bas</w:t>
            </w:r>
            <w:r w:rsidR="008852A3">
              <w:t xml:space="preserve">in </w:t>
            </w:r>
            <w:r w:rsidRPr="00D23D57">
              <w:t xml:space="preserve">complete with faucet for cold and hot water, with rear </w:t>
            </w:r>
            <w:r w:rsidR="008852A3" w:rsidRPr="00D23D57">
              <w:t>overflow holes</w:t>
            </w:r>
            <w:r w:rsidRPr="00D23D57">
              <w:t xml:space="preserve"> </w:t>
            </w:r>
            <w:r w:rsidR="008852A3">
              <w:t xml:space="preserve">with integrated pedestal (same material as basin) to conceal the trap and connections. </w:t>
            </w:r>
          </w:p>
        </w:tc>
      </w:tr>
      <w:tr w:rsidR="005E6B92" w:rsidRPr="00D23D57" w14:paraId="3DFF59D4" w14:textId="77777777" w:rsidTr="00C47594">
        <w:trPr>
          <w:trHeight w:val="760"/>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018DF512" w14:textId="571D340C" w:rsidR="005E6B92" w:rsidRPr="00D23D57" w:rsidRDefault="005E6B92" w:rsidP="004E292F">
            <w:r w:rsidRPr="00D23D57">
              <w:t xml:space="preserve">Provide and install urinals complete with faucets. Urinals shall be wall-hung </w:t>
            </w:r>
            <w:r w:rsidR="000E542F" w:rsidRPr="00D23D57">
              <w:t>washout urinal, flushing</w:t>
            </w:r>
            <w:r w:rsidRPr="00D23D57">
              <w:t xml:space="preserve"> rim, integral trap and shall be provided complete with manual flusher .</w:t>
            </w:r>
          </w:p>
        </w:tc>
      </w:tr>
      <w:tr w:rsidR="005E6B92" w:rsidRPr="00D23D57" w14:paraId="31FDA1B9" w14:textId="77777777" w:rsidTr="00C47594">
        <w:trPr>
          <w:trHeight w:val="1055"/>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0825ECE4" w14:textId="5AFEB11C" w:rsidR="005E6B92" w:rsidRPr="00D23D57" w:rsidRDefault="005E6B92" w:rsidP="004E292F">
            <w:r w:rsidRPr="00D23D57">
              <w:t>Provide and install toilet</w:t>
            </w:r>
            <w:r w:rsidR="000E542F">
              <w:t xml:space="preserve"> seats</w:t>
            </w:r>
            <w:r w:rsidRPr="00D23D57">
              <w:t xml:space="preserve"> complete with flushing tank and built-in bidet tube. All water closets for toilets as shown on the drawings shall be dual function flush tank with built-in bidet tube, white, with complete fittings and mounting accessories</w:t>
            </w:r>
          </w:p>
        </w:tc>
      </w:tr>
      <w:tr w:rsidR="005E6B92" w:rsidRPr="00D23D57" w14:paraId="1C4B3D4B" w14:textId="77777777" w:rsidTr="00C47594">
        <w:trPr>
          <w:trHeight w:val="546"/>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6A320734" w14:textId="77777777" w:rsidR="005E6B92" w:rsidRPr="00D23D57" w:rsidRDefault="005E6B92" w:rsidP="004E292F">
            <w:pPr>
              <w:rPr>
                <w:color w:val="000000"/>
              </w:rPr>
            </w:pPr>
            <w:r w:rsidRPr="00D23D57">
              <w:rPr>
                <w:color w:val="000000"/>
              </w:rPr>
              <w:t>Provide and install mirrors over each washbasin, dim 60/40cm</w:t>
            </w:r>
          </w:p>
        </w:tc>
      </w:tr>
      <w:tr w:rsidR="005E6B92" w:rsidRPr="00D23D57" w14:paraId="4A67F3E8" w14:textId="77777777" w:rsidTr="00C47594">
        <w:trPr>
          <w:trHeight w:val="568"/>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0D7B3333" w14:textId="16628F5F" w:rsidR="005E6B92" w:rsidRPr="00D23D57" w:rsidRDefault="005E6B92" w:rsidP="004E292F">
            <w:pPr>
              <w:rPr>
                <w:color w:val="000000"/>
              </w:rPr>
            </w:pPr>
            <w:r w:rsidRPr="00D23D57">
              <w:rPr>
                <w:color w:val="000000"/>
              </w:rPr>
              <w:t>Provide and install new floor drain (2 in each ab.Unit) and showers drain with stainless steel cover with 50mm OD outlet</w:t>
            </w:r>
          </w:p>
        </w:tc>
      </w:tr>
      <w:tr w:rsidR="005E6B92" w:rsidRPr="00D23D57" w14:paraId="0682C928" w14:textId="77777777" w:rsidTr="00C47594">
        <w:trPr>
          <w:trHeight w:val="249"/>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1104F6F5" w14:textId="77777777" w:rsidR="005E6B92" w:rsidRPr="00D23D57" w:rsidRDefault="005E6B92" w:rsidP="004E292F">
            <w:pPr>
              <w:rPr>
                <w:color w:val="000000"/>
              </w:rPr>
            </w:pPr>
            <w:r w:rsidRPr="00D23D57">
              <w:rPr>
                <w:color w:val="000000"/>
              </w:rPr>
              <w:t xml:space="preserve">Provide and install boiler 300ltr with conection to the water network. </w:t>
            </w:r>
          </w:p>
        </w:tc>
      </w:tr>
    </w:tbl>
    <w:p w14:paraId="5A926C13" w14:textId="61E9993C" w:rsidR="005E6B92" w:rsidRPr="00C866F7" w:rsidRDefault="00C47594" w:rsidP="005E6B92">
      <w:pPr>
        <w:pStyle w:val="Heading4"/>
        <w:numPr>
          <w:ilvl w:val="0"/>
          <w:numId w:val="0"/>
        </w:numPr>
        <w:rPr>
          <w:rFonts w:ascii="Times New Roman" w:hAnsi="Times New Roman"/>
          <w:b w:val="0"/>
          <w:bCs w:val="0"/>
          <w:sz w:val="24"/>
          <w:szCs w:val="24"/>
          <w:lang w:val="en-US"/>
        </w:rPr>
      </w:pPr>
      <w:r w:rsidRPr="00C866F7">
        <w:rPr>
          <w:rFonts w:ascii="Times New Roman" w:hAnsi="Times New Roman"/>
          <w:b w:val="0"/>
          <w:bCs w:val="0"/>
          <w:sz w:val="24"/>
          <w:szCs w:val="24"/>
          <w:lang w:val="en-US"/>
        </w:rPr>
        <w:t xml:space="preserve">Roof Cover </w:t>
      </w:r>
    </w:p>
    <w:tbl>
      <w:tblPr>
        <w:tblW w:w="8784" w:type="dxa"/>
        <w:tblLook w:val="04A0" w:firstRow="1" w:lastRow="0" w:firstColumn="1" w:lastColumn="0" w:noHBand="0" w:noVBand="1"/>
      </w:tblPr>
      <w:tblGrid>
        <w:gridCol w:w="8784"/>
      </w:tblGrid>
      <w:tr w:rsidR="00C47594" w:rsidRPr="00C866F7" w14:paraId="03E24126" w14:textId="77777777" w:rsidTr="00BA4531">
        <w:trPr>
          <w:trHeight w:val="696"/>
        </w:trPr>
        <w:tc>
          <w:tcPr>
            <w:tcW w:w="8784" w:type="dxa"/>
            <w:tcBorders>
              <w:top w:val="single" w:sz="4" w:space="0" w:color="auto"/>
              <w:left w:val="single" w:sz="4" w:space="0" w:color="auto"/>
              <w:bottom w:val="single" w:sz="4" w:space="0" w:color="auto"/>
              <w:right w:val="single" w:sz="4" w:space="0" w:color="auto"/>
            </w:tcBorders>
            <w:shd w:val="clear" w:color="000000" w:fill="FFFFFF"/>
            <w:hideMark/>
          </w:tcPr>
          <w:p w14:paraId="2DBB4211" w14:textId="45E46F9E" w:rsidR="00C47594" w:rsidRPr="00C866F7" w:rsidRDefault="00C47594">
            <w:pPr>
              <w:rPr>
                <w:color w:val="000000"/>
                <w:lang w:val="en-150" w:eastAsia="en-150"/>
              </w:rPr>
            </w:pPr>
            <w:r w:rsidRPr="00C866F7">
              <w:rPr>
                <w:color w:val="000000"/>
              </w:rPr>
              <w:t>Provide materials, manufacture and install roof structure consisting of steel trusses</w:t>
            </w:r>
            <w:r w:rsidR="00BA4531" w:rsidRPr="00C866F7">
              <w:rPr>
                <w:color w:val="000000"/>
              </w:rPr>
              <w:t xml:space="preserve">, purlins.  </w:t>
            </w:r>
            <w:r w:rsidRPr="00C866F7">
              <w:rPr>
                <w:color w:val="000000"/>
              </w:rPr>
              <w:t>All the elements are to be made rust free, painted with antirust paint 2x.</w:t>
            </w:r>
            <w:r w:rsidR="00BA4531" w:rsidRPr="00C866F7">
              <w:rPr>
                <w:color w:val="000000"/>
              </w:rPr>
              <w:t xml:space="preserve"> Roof structure design to be presented for approval prior to manufacturing. </w:t>
            </w:r>
          </w:p>
        </w:tc>
      </w:tr>
      <w:tr w:rsidR="00C47594" w:rsidRPr="00C866F7" w14:paraId="411E7910" w14:textId="77777777" w:rsidTr="00C47594">
        <w:trPr>
          <w:trHeight w:val="1133"/>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19EA0069" w14:textId="407081ED" w:rsidR="00C47594" w:rsidRPr="00C866F7" w:rsidRDefault="00C47594">
            <w:r w:rsidRPr="00C866F7">
              <w:t xml:space="preserve">Provide and install  pre-painted  corrugated metal sheet of t=0.55mm as roof cover, Price to include snow guards </w:t>
            </w:r>
            <w:r w:rsidR="00EF6058" w:rsidRPr="00C866F7">
              <w:t>&amp; ridge</w:t>
            </w:r>
            <w:r w:rsidRPr="00C866F7">
              <w:t xml:space="preserve">. Roof Cover </w:t>
            </w:r>
            <w:r w:rsidR="00C866F7" w:rsidRPr="00C866F7">
              <w:t>needs</w:t>
            </w:r>
            <w:r w:rsidRPr="00C866F7">
              <w:t xml:space="preserve"> to have drip stop layer (Anti-condensate Felt)</w:t>
            </w:r>
            <w:r w:rsidR="00BA4531" w:rsidRPr="00C866F7">
              <w:t xml:space="preserve">. </w:t>
            </w:r>
            <w:r w:rsidRPr="00C866F7">
              <w:t xml:space="preserve">  Color RAL 9002. </w:t>
            </w:r>
          </w:p>
        </w:tc>
      </w:tr>
      <w:tr w:rsidR="00C47594" w:rsidRPr="00C866F7" w14:paraId="186BB1F1" w14:textId="77777777" w:rsidTr="00C47594">
        <w:trPr>
          <w:trHeight w:val="696"/>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49172823" w14:textId="3E3FE28E" w:rsidR="00C47594" w:rsidRPr="00C866F7" w:rsidRDefault="00C47594">
            <w:pPr>
              <w:rPr>
                <w:color w:val="000000"/>
              </w:rPr>
            </w:pPr>
            <w:r w:rsidRPr="00C866F7">
              <w:rPr>
                <w:color w:val="000000"/>
              </w:rPr>
              <w:t>Provide and place 100</w:t>
            </w:r>
            <w:r w:rsidR="00EF6058" w:rsidRPr="00C866F7">
              <w:rPr>
                <w:color w:val="000000"/>
              </w:rPr>
              <w:t>mm of</w:t>
            </w:r>
            <w:r w:rsidRPr="00C866F7">
              <w:rPr>
                <w:color w:val="000000"/>
              </w:rPr>
              <w:t xml:space="preserve"> mineral wool over the </w:t>
            </w:r>
            <w:r w:rsidR="00BA4531" w:rsidRPr="00C866F7">
              <w:rPr>
                <w:color w:val="000000"/>
              </w:rPr>
              <w:t>first-floor</w:t>
            </w:r>
            <w:r w:rsidRPr="00C866F7">
              <w:rPr>
                <w:color w:val="000000"/>
              </w:rPr>
              <w:t xml:space="preserve"> containers roofing </w:t>
            </w:r>
            <w:r w:rsidR="00BA4531" w:rsidRPr="00C866F7">
              <w:rPr>
                <w:color w:val="000000"/>
              </w:rPr>
              <w:t xml:space="preserve">               </w:t>
            </w:r>
            <w:r w:rsidRPr="00C866F7">
              <w:rPr>
                <w:color w:val="000000"/>
              </w:rPr>
              <w:t xml:space="preserve">( between metal </w:t>
            </w:r>
            <w:r w:rsidR="00EF6058" w:rsidRPr="00C866F7">
              <w:rPr>
                <w:color w:val="000000"/>
              </w:rPr>
              <w:t>trusses)</w:t>
            </w:r>
            <w:r w:rsidRPr="00C866F7">
              <w:rPr>
                <w:color w:val="000000"/>
              </w:rPr>
              <w:t xml:space="preserve"> all over the surface.</w:t>
            </w:r>
          </w:p>
        </w:tc>
      </w:tr>
      <w:tr w:rsidR="00C47594" w:rsidRPr="00C866F7" w14:paraId="77A068FF" w14:textId="77777777" w:rsidTr="00C47594">
        <w:trPr>
          <w:trHeight w:val="706"/>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76961B40" w14:textId="6C1684BF" w:rsidR="00C47594" w:rsidRPr="00C866F7" w:rsidRDefault="00C47594">
            <w:r w:rsidRPr="00C866F7">
              <w:t xml:space="preserve">Provide and install pre-painted metal sheet (piano) roof eaves, of 0.50mm thickness. Color RAL 9002 (fascia and soffit all sides). </w:t>
            </w:r>
          </w:p>
        </w:tc>
      </w:tr>
      <w:tr w:rsidR="00C47594" w:rsidRPr="00C866F7" w14:paraId="0851922F" w14:textId="77777777" w:rsidTr="00C47594">
        <w:trPr>
          <w:trHeight w:val="972"/>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5FE8FD7D" w14:textId="77777777" w:rsidR="00C47594" w:rsidRPr="00C866F7" w:rsidRDefault="00C47594">
            <w:r w:rsidRPr="00C866F7">
              <w:t xml:space="preserve">Provide and install half round horizontal rain gutters 120mm, from pre-painted  metal sheet 0.6mm thickness. Color RAL9002. Price shall include as well provision and installation of hangers and all the required accessories. </w:t>
            </w:r>
          </w:p>
        </w:tc>
      </w:tr>
      <w:tr w:rsidR="00C47594" w:rsidRPr="00C866F7" w14:paraId="0EEFF40B" w14:textId="77777777" w:rsidTr="00C47594">
        <w:trPr>
          <w:trHeight w:val="915"/>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3C61CC86" w14:textId="32B68164" w:rsidR="00C47594" w:rsidRPr="00C866F7" w:rsidRDefault="00C47594">
            <w:r w:rsidRPr="00C866F7">
              <w:lastRenderedPageBreak/>
              <w:t xml:space="preserve">Provide and install vertical gutters </w:t>
            </w:r>
            <w:r w:rsidR="00EF6058" w:rsidRPr="00C866F7">
              <w:t>(Rainwater</w:t>
            </w:r>
            <w:r w:rsidRPr="00C866F7">
              <w:t xml:space="preserve"> down pipes), of pre-painted metal sheet 0.6mm thickness. Color RAL 9002. </w:t>
            </w:r>
          </w:p>
        </w:tc>
      </w:tr>
      <w:tr w:rsidR="00C47594" w:rsidRPr="00C866F7" w14:paraId="7FC7E919" w14:textId="77777777" w:rsidTr="00C47594">
        <w:trPr>
          <w:trHeight w:val="915"/>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267208CA" w14:textId="33E32D57" w:rsidR="00C47594" w:rsidRPr="00C866F7" w:rsidRDefault="00C47594">
            <w:r w:rsidRPr="00C866F7">
              <w:t xml:space="preserve">Provide and install pre-painted metal sheet roof edges/A sides 0.50mm thickness (piano).  Color RAL 9002. </w:t>
            </w:r>
          </w:p>
        </w:tc>
      </w:tr>
      <w:tr w:rsidR="00C47594" w:rsidRPr="00C866F7" w14:paraId="2D2C0595" w14:textId="77777777" w:rsidTr="00C47594">
        <w:trPr>
          <w:trHeight w:val="630"/>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33465B5E" w14:textId="1081B698" w:rsidR="00C47594" w:rsidRPr="00C866F7" w:rsidRDefault="00C47594">
            <w:r w:rsidRPr="00C866F7">
              <w:t xml:space="preserve">Provide and install aluminum grills for under-roof ventilation, two </w:t>
            </w:r>
            <w:r w:rsidR="00C866F7" w:rsidRPr="00C866F7">
              <w:t>on</w:t>
            </w:r>
            <w:r w:rsidRPr="00C866F7">
              <w:t xml:space="preserve"> both A sides of the roof.</w:t>
            </w:r>
          </w:p>
        </w:tc>
      </w:tr>
    </w:tbl>
    <w:p w14:paraId="0BAD4418" w14:textId="77777777" w:rsidR="00C47594" w:rsidRPr="00C866F7" w:rsidRDefault="00C47594" w:rsidP="00C47594">
      <w:pPr>
        <w:rPr>
          <w:lang w:eastAsia="x-none"/>
        </w:rPr>
      </w:pPr>
    </w:p>
    <w:p w14:paraId="1A6F3038" w14:textId="36CF0647" w:rsidR="00C47594" w:rsidRPr="00C866F7" w:rsidRDefault="00C47594" w:rsidP="00C47594">
      <w:pPr>
        <w:rPr>
          <w:lang w:eastAsia="x-none"/>
        </w:rPr>
      </w:pPr>
      <w:r w:rsidRPr="00C866F7">
        <w:rPr>
          <w:lang w:eastAsia="x-none"/>
        </w:rPr>
        <w:t xml:space="preserve">Facade Works </w:t>
      </w:r>
    </w:p>
    <w:tbl>
      <w:tblPr>
        <w:tblW w:w="8784" w:type="dxa"/>
        <w:tblLook w:val="04A0" w:firstRow="1" w:lastRow="0" w:firstColumn="1" w:lastColumn="0" w:noHBand="0" w:noVBand="1"/>
      </w:tblPr>
      <w:tblGrid>
        <w:gridCol w:w="8784"/>
      </w:tblGrid>
      <w:tr w:rsidR="007416B6" w:rsidRPr="00C866F7" w14:paraId="563EE67D" w14:textId="77777777" w:rsidTr="00C47594">
        <w:trPr>
          <w:trHeight w:val="1565"/>
        </w:trPr>
        <w:tc>
          <w:tcPr>
            <w:tcW w:w="87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B2A3B2" w14:textId="4041C464" w:rsidR="007416B6" w:rsidRPr="00C866F7" w:rsidRDefault="007416B6">
            <w:pPr>
              <w:rPr>
                <w:color w:val="000000"/>
                <w:lang w:val="en-150" w:eastAsia="en-150"/>
              </w:rPr>
            </w:pPr>
            <w:r w:rsidRPr="00C866F7">
              <w:rPr>
                <w:color w:val="000000"/>
              </w:rPr>
              <w:t>Provide materials and install lightweight fa</w:t>
            </w:r>
            <w:r w:rsidR="00E741C2" w:rsidRPr="00C866F7">
              <w:rPr>
                <w:color w:val="000000"/>
              </w:rPr>
              <w:t>c</w:t>
            </w:r>
            <w:r w:rsidRPr="00C866F7">
              <w:rPr>
                <w:color w:val="000000"/>
              </w:rPr>
              <w:t>ade made of expanded polystyrene plates 100mm thick ( over panels 80%) and 50mm(over columns 20%), with all necessary elements and layers including render finish and final paint, as per technical specification according to DIN EN 13501, the scaffoldings with screen to secure particles/dust from spreading outside the working area to be included in the price.</w:t>
            </w:r>
          </w:p>
        </w:tc>
      </w:tr>
      <w:tr w:rsidR="007416B6" w:rsidRPr="00C866F7" w14:paraId="67B89617" w14:textId="77777777" w:rsidTr="00C47594">
        <w:trPr>
          <w:trHeight w:val="1261"/>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461D28F2" w14:textId="68628221" w:rsidR="007416B6" w:rsidRPr="00C866F7" w:rsidRDefault="007416B6">
            <w:pPr>
              <w:rPr>
                <w:color w:val="000000"/>
              </w:rPr>
            </w:pPr>
            <w:r w:rsidRPr="00C866F7">
              <w:rPr>
                <w:color w:val="000000"/>
              </w:rPr>
              <w:t xml:space="preserve">Provide materials and install perimeter insulation of the foundation wall, approximately </w:t>
            </w:r>
            <w:r w:rsidRPr="00C866F7">
              <w:t>16 cm,</w:t>
            </w:r>
            <w:r w:rsidRPr="00C866F7">
              <w:rPr>
                <w:color w:val="000000"/>
              </w:rPr>
              <w:t xml:space="preserve"> by using 30 mm thick extruded polystyrene plates (styrodur) according to DIN EN 13164, </w:t>
            </w:r>
            <w:r w:rsidR="00C615F4" w:rsidRPr="00C866F7">
              <w:rPr>
                <w:color w:val="000000"/>
              </w:rPr>
              <w:t>including acrylic</w:t>
            </w:r>
            <w:r w:rsidRPr="00C866F7">
              <w:rPr>
                <w:color w:val="000000"/>
              </w:rPr>
              <w:t xml:space="preserve"> render finish 2.0 mm corn, high resistance to mechanical stress, high elasticity, good water vapor permeability, highly weather resistant</w:t>
            </w:r>
          </w:p>
        </w:tc>
      </w:tr>
      <w:tr w:rsidR="007416B6" w:rsidRPr="00C866F7" w14:paraId="00B0BB44" w14:textId="77777777" w:rsidTr="00C47594">
        <w:trPr>
          <w:trHeight w:val="415"/>
        </w:trPr>
        <w:tc>
          <w:tcPr>
            <w:tcW w:w="8784" w:type="dxa"/>
            <w:tcBorders>
              <w:top w:val="nil"/>
              <w:left w:val="single" w:sz="4" w:space="0" w:color="auto"/>
              <w:bottom w:val="single" w:sz="4" w:space="0" w:color="auto"/>
              <w:right w:val="single" w:sz="4" w:space="0" w:color="auto"/>
            </w:tcBorders>
            <w:shd w:val="clear" w:color="000000" w:fill="FFFFFF"/>
            <w:vAlign w:val="center"/>
            <w:hideMark/>
          </w:tcPr>
          <w:p w14:paraId="2F62E9D1" w14:textId="34B220E3" w:rsidR="007416B6" w:rsidRPr="00C866F7" w:rsidRDefault="007416B6">
            <w:pPr>
              <w:rPr>
                <w:color w:val="000000"/>
              </w:rPr>
            </w:pPr>
            <w:r w:rsidRPr="00C866F7">
              <w:rPr>
                <w:color w:val="000000"/>
              </w:rPr>
              <w:t xml:space="preserve">Provide and install </w:t>
            </w:r>
            <w:r w:rsidR="00C47594" w:rsidRPr="00C866F7">
              <w:rPr>
                <w:color w:val="000000"/>
              </w:rPr>
              <w:t>window</w:t>
            </w:r>
            <w:r w:rsidR="00C615F4" w:rsidRPr="00C866F7">
              <w:rPr>
                <w:color w:val="000000"/>
              </w:rPr>
              <w:t xml:space="preserve"> </w:t>
            </w:r>
            <w:r w:rsidR="00C47594" w:rsidRPr="00C866F7">
              <w:rPr>
                <w:color w:val="000000"/>
              </w:rPr>
              <w:t>sill</w:t>
            </w:r>
            <w:r w:rsidR="00F35E60">
              <w:rPr>
                <w:color w:val="000000"/>
              </w:rPr>
              <w:t>/ledge</w:t>
            </w:r>
            <w:r w:rsidR="00C615F4" w:rsidRPr="00C866F7">
              <w:rPr>
                <w:color w:val="000000"/>
              </w:rPr>
              <w:t xml:space="preserve">. </w:t>
            </w:r>
          </w:p>
        </w:tc>
      </w:tr>
    </w:tbl>
    <w:p w14:paraId="2924ED7B" w14:textId="77777777" w:rsidR="00D52DFB" w:rsidRDefault="00D52DFB" w:rsidP="007416B6">
      <w:pPr>
        <w:rPr>
          <w:sz w:val="28"/>
          <w:szCs w:val="28"/>
          <w:lang w:eastAsia="x-none"/>
        </w:rPr>
      </w:pPr>
    </w:p>
    <w:p w14:paraId="1243BDEA" w14:textId="77777777" w:rsidR="003D54CB" w:rsidRPr="003D54CB" w:rsidRDefault="003D54CB" w:rsidP="003D54CB">
      <w:pPr>
        <w:pStyle w:val="Heading4"/>
      </w:pPr>
      <w:r w:rsidRPr="003D54CB">
        <w:t xml:space="preserve">Electrical works </w:t>
      </w:r>
    </w:p>
    <w:p w14:paraId="4BD97B0C" w14:textId="77777777" w:rsidR="003D54CB" w:rsidRPr="00622127" w:rsidRDefault="003D54CB" w:rsidP="003D54CB">
      <w:pPr>
        <w:rPr>
          <w:lang w:val="x-none" w:eastAsia="x-none"/>
        </w:rPr>
      </w:pPr>
      <w:r>
        <w:rPr>
          <w:lang w:val="x-none" w:eastAsia="x-none"/>
        </w:rPr>
        <w:t xml:space="preserve">Refer to 4.4 Specifications below for all Electrical Installations </w:t>
      </w:r>
    </w:p>
    <w:p w14:paraId="7152484F" w14:textId="77777777" w:rsidR="003D54CB" w:rsidRDefault="003D54CB" w:rsidP="003D54CB">
      <w:pPr>
        <w:pStyle w:val="Heading4"/>
      </w:pPr>
      <w:r>
        <w:t xml:space="preserve">Heating works </w:t>
      </w:r>
    </w:p>
    <w:p w14:paraId="7CACED71" w14:textId="77777777" w:rsidR="003D54CB" w:rsidRPr="00622127" w:rsidRDefault="003D54CB" w:rsidP="003D54CB">
      <w:pPr>
        <w:rPr>
          <w:lang w:val="x-none" w:eastAsia="x-none"/>
        </w:rPr>
      </w:pPr>
      <w:r>
        <w:rPr>
          <w:lang w:val="x-none" w:eastAsia="x-none"/>
        </w:rPr>
        <w:t xml:space="preserve">Refer to point 4.5 Mechanical Installations </w:t>
      </w:r>
    </w:p>
    <w:p w14:paraId="111DF3E0" w14:textId="77777777" w:rsidR="003D54CB" w:rsidRDefault="003D54CB" w:rsidP="003D54CB">
      <w:pPr>
        <w:pStyle w:val="Heading4"/>
      </w:pPr>
      <w:r>
        <w:t xml:space="preserve">CIS works </w:t>
      </w:r>
    </w:p>
    <w:p w14:paraId="45219A89" w14:textId="77777777" w:rsidR="003D54CB" w:rsidRDefault="003D54CB" w:rsidP="003D54CB">
      <w:pPr>
        <w:rPr>
          <w:lang w:val="x-none" w:eastAsia="x-none"/>
        </w:rPr>
      </w:pPr>
      <w:r>
        <w:rPr>
          <w:lang w:val="x-none" w:eastAsia="x-none"/>
        </w:rPr>
        <w:t xml:space="preserve">Refer to point 4.7 CIS Installations </w:t>
      </w:r>
    </w:p>
    <w:p w14:paraId="35326285" w14:textId="77777777" w:rsidR="003D54CB" w:rsidRDefault="003D54CB" w:rsidP="003D54CB">
      <w:pPr>
        <w:pStyle w:val="Heading4"/>
      </w:pPr>
      <w:r>
        <w:t xml:space="preserve">Fire Alarm System </w:t>
      </w:r>
    </w:p>
    <w:p w14:paraId="68FA5F9B" w14:textId="77777777" w:rsidR="003D54CB" w:rsidRDefault="003D54CB" w:rsidP="003D54CB">
      <w:pPr>
        <w:rPr>
          <w:lang w:val="x-none" w:eastAsia="x-none"/>
        </w:rPr>
      </w:pPr>
      <w:r>
        <w:rPr>
          <w:lang w:val="x-none" w:eastAsia="x-none"/>
        </w:rPr>
        <w:t xml:space="preserve">Refer to point 4.8 Fire Alarm System specifications </w:t>
      </w:r>
    </w:p>
    <w:p w14:paraId="0DBD9865" w14:textId="77777777" w:rsidR="00004DF2" w:rsidRDefault="00004DF2" w:rsidP="003D54CB">
      <w:pPr>
        <w:rPr>
          <w:lang w:val="x-none" w:eastAsia="x-none"/>
        </w:rPr>
      </w:pPr>
    </w:p>
    <w:p w14:paraId="3FD6F2FF" w14:textId="77777777" w:rsidR="003B3183" w:rsidRDefault="003B3183" w:rsidP="003D54CB">
      <w:pPr>
        <w:rPr>
          <w:lang w:val="x-none" w:eastAsia="x-none"/>
        </w:rPr>
      </w:pPr>
    </w:p>
    <w:p w14:paraId="7148B72B" w14:textId="77777777" w:rsidR="003B3183" w:rsidRDefault="003B3183" w:rsidP="003D54CB">
      <w:pPr>
        <w:rPr>
          <w:lang w:val="x-none" w:eastAsia="x-none"/>
        </w:rPr>
      </w:pPr>
    </w:p>
    <w:p w14:paraId="7D22251D" w14:textId="77777777" w:rsidR="003B3183" w:rsidRDefault="003B3183" w:rsidP="003D54CB">
      <w:pPr>
        <w:rPr>
          <w:lang w:val="x-none" w:eastAsia="x-none"/>
        </w:rPr>
      </w:pPr>
    </w:p>
    <w:p w14:paraId="0250F824" w14:textId="0B3A32B0" w:rsidR="00563803" w:rsidRPr="00F26F1C" w:rsidRDefault="00563803" w:rsidP="00BA0129">
      <w:pPr>
        <w:pStyle w:val="Heading3"/>
      </w:pPr>
      <w:bookmarkStart w:id="72" w:name="_Toc236037695"/>
      <w:r w:rsidRPr="00F26F1C">
        <w:t>MSO Office Block # 12:</w:t>
      </w:r>
      <w:bookmarkEnd w:id="72"/>
      <w:r w:rsidRPr="00F26F1C">
        <w:t xml:space="preserve"> </w:t>
      </w:r>
    </w:p>
    <w:p w14:paraId="0C60D142" w14:textId="77777777" w:rsidR="00563803" w:rsidRDefault="00563803" w:rsidP="007416B6">
      <w:pPr>
        <w:rPr>
          <w:lang w:eastAsia="x-none"/>
        </w:rPr>
      </w:pPr>
    </w:p>
    <w:p w14:paraId="5C83BCE6" w14:textId="61736658" w:rsidR="00563803" w:rsidRDefault="00563803" w:rsidP="007416B6">
      <w:pPr>
        <w:rPr>
          <w:lang w:eastAsia="x-none"/>
        </w:rPr>
      </w:pPr>
      <w:r>
        <w:rPr>
          <w:lang w:eastAsia="x-none"/>
        </w:rPr>
        <w:t xml:space="preserve">MSO Block is also a container </w:t>
      </w:r>
      <w:r w:rsidR="00DF39B1">
        <w:rPr>
          <w:lang w:eastAsia="x-none"/>
        </w:rPr>
        <w:t>block,</w:t>
      </w:r>
      <w:r>
        <w:rPr>
          <w:lang w:eastAsia="x-none"/>
        </w:rPr>
        <w:t xml:space="preserve"> but it differs from other typical blocks in </w:t>
      </w:r>
      <w:r w:rsidR="00891566">
        <w:rPr>
          <w:lang w:eastAsia="x-none"/>
        </w:rPr>
        <w:t xml:space="preserve">the </w:t>
      </w:r>
      <w:r>
        <w:rPr>
          <w:lang w:eastAsia="x-none"/>
        </w:rPr>
        <w:t xml:space="preserve">following points:  </w:t>
      </w:r>
    </w:p>
    <w:p w14:paraId="4DCA6F87" w14:textId="2880AFC0" w:rsidR="00563803" w:rsidRPr="001C52E0" w:rsidRDefault="0088634F" w:rsidP="00BC4193">
      <w:pPr>
        <w:pStyle w:val="Heading4"/>
      </w:pPr>
      <w:r w:rsidRPr="001C52E0">
        <w:lastRenderedPageBreak/>
        <w:t>Foundation:</w:t>
      </w:r>
      <w:r>
        <w:t xml:space="preserve"> </w:t>
      </w:r>
      <w:r w:rsidRPr="001C52E0">
        <w:rPr>
          <w:b w:val="0"/>
          <w:bCs w:val="0"/>
        </w:rPr>
        <w:t xml:space="preserve">refer to </w:t>
      </w:r>
      <w:r w:rsidR="001C52E0">
        <w:rPr>
          <w:b w:val="0"/>
          <w:bCs w:val="0"/>
        </w:rPr>
        <w:t xml:space="preserve">point </w:t>
      </w:r>
      <w:r w:rsidRPr="001C52E0">
        <w:rPr>
          <w:b w:val="0"/>
          <w:bCs w:val="0"/>
        </w:rPr>
        <w:t>4.2.2.1</w:t>
      </w:r>
    </w:p>
    <w:p w14:paraId="403EF098" w14:textId="7B112797" w:rsidR="0088634F" w:rsidRDefault="0088634F" w:rsidP="00BA0129">
      <w:pPr>
        <w:pStyle w:val="Heading4"/>
      </w:pPr>
      <w:r>
        <w:t xml:space="preserve">Construction Installation works: </w:t>
      </w:r>
    </w:p>
    <w:p w14:paraId="23C77198" w14:textId="77777777" w:rsidR="0088634F" w:rsidRPr="00563803" w:rsidRDefault="0088634F" w:rsidP="007416B6">
      <w:pPr>
        <w:rPr>
          <w:b/>
          <w:bCs/>
          <w:lang w:eastAsia="x-none"/>
        </w:rPr>
      </w:pPr>
    </w:p>
    <w:p w14:paraId="0FA0A19D" w14:textId="4FA39B40" w:rsidR="009C7312" w:rsidRDefault="00563803" w:rsidP="00DF39B1">
      <w:pPr>
        <w:spacing w:line="300" w:lineRule="atLeast"/>
      </w:pPr>
      <w:r w:rsidRPr="00DF39B1">
        <w:t>For this block, second</w:t>
      </w:r>
      <w:r w:rsidRPr="00DF39B1">
        <w:noBreakHyphen/>
        <w:t>hand</w:t>
      </w:r>
      <w:r w:rsidR="00A11B7A">
        <w:t xml:space="preserve"> office</w:t>
      </w:r>
      <w:r w:rsidRPr="00DF39B1">
        <w:t xml:space="preserve"> containers </w:t>
      </w:r>
      <w:r w:rsidR="00A11B7A">
        <w:t xml:space="preserve">(8) </w:t>
      </w:r>
      <w:r w:rsidRPr="00DF39B1">
        <w:t>shall be provided,</w:t>
      </w:r>
      <w:r w:rsidR="009C7312">
        <w:t xml:space="preserve"> but in this </w:t>
      </w:r>
      <w:r w:rsidR="001255F0">
        <w:t>case,</w:t>
      </w:r>
      <w:r w:rsidRPr="00DF39B1">
        <w:t xml:space="preserve"> </w:t>
      </w:r>
      <w:r w:rsidR="001255F0">
        <w:t xml:space="preserve">they will be </w:t>
      </w:r>
      <w:r w:rsidRPr="00DF39B1">
        <w:t xml:space="preserve">fully equipped with internal wall and ceiling panels, windows, and doors, enabling the container block to be assembled and installed in accordance with the approved layout drawings. </w:t>
      </w:r>
    </w:p>
    <w:p w14:paraId="008C2278" w14:textId="6537FB33" w:rsidR="00DF39B1" w:rsidRPr="00DF39B1" w:rsidRDefault="009C7312" w:rsidP="00DF39B1">
      <w:pPr>
        <w:spacing w:line="300" w:lineRule="atLeast"/>
      </w:pPr>
      <w:r>
        <w:t>Only m</w:t>
      </w:r>
      <w:r w:rsidR="00DF39B1" w:rsidRPr="00DF39B1">
        <w:t xml:space="preserve">inor interchangeable modifications </w:t>
      </w:r>
      <w:r>
        <w:t>are to</w:t>
      </w:r>
      <w:r w:rsidR="00DF39B1" w:rsidRPr="00DF39B1">
        <w:t xml:space="preserve"> be required to adapt the containers to the new design layout, as necessary to ensure proper fit and compliance with the approved drawings.</w:t>
      </w:r>
    </w:p>
    <w:p w14:paraId="123584FE" w14:textId="1B131104" w:rsidR="00563803" w:rsidRPr="00FF2A06" w:rsidRDefault="00563803" w:rsidP="00DF39B1">
      <w:pPr>
        <w:spacing w:line="300" w:lineRule="atLeast"/>
        <w:rPr>
          <w:lang w:eastAsia="x-none"/>
        </w:rPr>
      </w:pPr>
    </w:p>
    <w:p w14:paraId="4F5A173C" w14:textId="78AD75A5" w:rsidR="00563803" w:rsidRDefault="00DF39B1" w:rsidP="007416B6">
      <w:pPr>
        <w:rPr>
          <w:lang w:eastAsia="x-none"/>
        </w:rPr>
      </w:pPr>
      <w:r>
        <w:rPr>
          <w:lang w:eastAsia="x-none"/>
        </w:rPr>
        <w:t>4 addition</w:t>
      </w:r>
      <w:r w:rsidR="00D7677C">
        <w:rPr>
          <w:lang w:eastAsia="x-none"/>
        </w:rPr>
        <w:t>al</w:t>
      </w:r>
      <w:r>
        <w:rPr>
          <w:lang w:eastAsia="x-none"/>
        </w:rPr>
        <w:t xml:space="preserve"> </w:t>
      </w:r>
      <w:r w:rsidR="00FF2A06">
        <w:rPr>
          <w:lang w:eastAsia="x-none"/>
        </w:rPr>
        <w:t xml:space="preserve">office </w:t>
      </w:r>
      <w:r>
        <w:rPr>
          <w:lang w:eastAsia="x-none"/>
        </w:rPr>
        <w:t xml:space="preserve">PVC windows </w:t>
      </w:r>
      <w:r w:rsidR="007C2785">
        <w:rPr>
          <w:lang w:eastAsia="x-none"/>
        </w:rPr>
        <w:t>were requested to be installed by Security and those will be provided by EULEX but installed by contractor</w:t>
      </w:r>
      <w:r w:rsidR="00E05CB8">
        <w:rPr>
          <w:lang w:eastAsia="x-none"/>
        </w:rPr>
        <w:t xml:space="preserve"> after cutting the wall panels</w:t>
      </w:r>
      <w:r w:rsidR="007C2785">
        <w:rPr>
          <w:lang w:eastAsia="x-none"/>
        </w:rPr>
        <w:t xml:space="preserve">. </w:t>
      </w:r>
      <w:r>
        <w:rPr>
          <w:lang w:eastAsia="x-none"/>
        </w:rPr>
        <w:t xml:space="preserve"> </w:t>
      </w:r>
      <w:r w:rsidR="0033202C">
        <w:rPr>
          <w:lang w:eastAsia="x-none"/>
        </w:rPr>
        <w:t xml:space="preserve">T skirting is to be provided and installed around the panel/window after installation. </w:t>
      </w:r>
    </w:p>
    <w:p w14:paraId="478ED036" w14:textId="77777777" w:rsidR="00A60B3B" w:rsidRPr="00A60B3B" w:rsidRDefault="00A60B3B" w:rsidP="007416B6">
      <w:pPr>
        <w:rPr>
          <w:lang w:eastAsia="x-none"/>
        </w:rPr>
      </w:pPr>
    </w:p>
    <w:p w14:paraId="3894E08E" w14:textId="00FBB1DE" w:rsidR="00E8012C" w:rsidRDefault="00E8012C" w:rsidP="001A6B6D">
      <w:pPr>
        <w:pStyle w:val="ListParagraph"/>
        <w:numPr>
          <w:ilvl w:val="0"/>
          <w:numId w:val="49"/>
        </w:numPr>
        <w:rPr>
          <w:u w:val="single"/>
          <w:lang w:val="en-150" w:eastAsia="en-150"/>
        </w:rPr>
      </w:pPr>
      <w:r w:rsidRPr="005350A4">
        <w:rPr>
          <w:u w:val="single"/>
          <w:lang w:val="en-150" w:eastAsia="en-150"/>
        </w:rPr>
        <w:t xml:space="preserve">PVC </w:t>
      </w:r>
      <w:r w:rsidR="00A11B7A">
        <w:rPr>
          <w:u w:val="single"/>
          <w:lang w:val="en-150" w:eastAsia="en-150"/>
        </w:rPr>
        <w:t xml:space="preserve">Toilet </w:t>
      </w:r>
      <w:r w:rsidRPr="005350A4">
        <w:rPr>
          <w:u w:val="single"/>
          <w:lang w:val="en-150" w:eastAsia="en-150"/>
        </w:rPr>
        <w:t xml:space="preserve">Window: </w:t>
      </w:r>
    </w:p>
    <w:p w14:paraId="5289F1D9" w14:textId="77777777" w:rsidR="00A11B7A" w:rsidRPr="00A11B7A" w:rsidRDefault="00A11B7A" w:rsidP="00A11B7A">
      <w:pPr>
        <w:rPr>
          <w:u w:val="single"/>
          <w:lang w:val="en-150" w:eastAsia="en-150"/>
        </w:rPr>
      </w:pPr>
    </w:p>
    <w:p w14:paraId="42777DFA" w14:textId="1D6754D6" w:rsidR="00E8012C" w:rsidRPr="003C4C78" w:rsidRDefault="00A11B7A" w:rsidP="00E8012C">
      <w:pPr>
        <w:rPr>
          <w:lang w:eastAsia="x-none"/>
        </w:rPr>
      </w:pPr>
      <w:r>
        <w:rPr>
          <w:lang w:val="en-150" w:eastAsia="en-150"/>
        </w:rPr>
        <w:t xml:space="preserve">A </w:t>
      </w:r>
      <w:r w:rsidR="00E8012C">
        <w:rPr>
          <w:lang w:val="en-150" w:eastAsia="en-150"/>
        </w:rPr>
        <w:t xml:space="preserve">PVC Framed window, </w:t>
      </w:r>
      <w:r w:rsidR="00E8012C" w:rsidRPr="003C4C78">
        <w:rPr>
          <w:lang w:eastAsia="x-none"/>
        </w:rPr>
        <w:t xml:space="preserve">tilt-and-turn opening, glazed with double glass </w:t>
      </w:r>
      <w:r w:rsidR="00E8012C">
        <w:rPr>
          <w:lang w:eastAsia="x-none"/>
        </w:rPr>
        <w:t>4+16</w:t>
      </w:r>
      <w:r w:rsidR="00E8012C" w:rsidRPr="003C4C78">
        <w:rPr>
          <w:lang w:eastAsia="x-none"/>
        </w:rPr>
        <w:t xml:space="preserve">+4mm. </w:t>
      </w:r>
      <w:r w:rsidR="00E8012C" w:rsidRPr="00915583">
        <w:rPr>
          <w:lang w:eastAsia="x-none"/>
        </w:rPr>
        <w:t>U≤1.4 W/m²K</w:t>
      </w:r>
      <w:r>
        <w:rPr>
          <w:lang w:eastAsia="x-none"/>
        </w:rPr>
        <w:t xml:space="preserve"> is to be provided and installed for in the container which is to be used as ablution. </w:t>
      </w:r>
    </w:p>
    <w:p w14:paraId="7D28CA37" w14:textId="239ADFEE" w:rsidR="00E8012C" w:rsidRPr="003C4C78" w:rsidRDefault="00E8012C" w:rsidP="00E8012C">
      <w:pPr>
        <w:rPr>
          <w:lang w:eastAsia="x-none"/>
        </w:rPr>
      </w:pPr>
      <w:r w:rsidRPr="003C4C78">
        <w:rPr>
          <w:lang w:eastAsia="x-none"/>
        </w:rPr>
        <w:t>The joint line between window and wall is to be covered with PVC or white aluminum color skirting ┴ profile</w:t>
      </w:r>
      <w:r>
        <w:rPr>
          <w:lang w:eastAsia="x-none"/>
        </w:rPr>
        <w:t xml:space="preserve"> from the inside. </w:t>
      </w:r>
      <w:r w:rsidRPr="003C4C78">
        <w:rPr>
          <w:lang w:eastAsia="x-none"/>
        </w:rPr>
        <w:t xml:space="preserve">  </w:t>
      </w:r>
      <w:r w:rsidR="00B35499" w:rsidRPr="00891566">
        <w:rPr>
          <w:lang w:eastAsia="x-none"/>
        </w:rPr>
        <w:t>Dim: 60x80cm</w:t>
      </w:r>
    </w:p>
    <w:p w14:paraId="20E29D7D" w14:textId="77777777" w:rsidR="00E8012C" w:rsidRDefault="00E8012C" w:rsidP="00E8012C">
      <w:pPr>
        <w:rPr>
          <w:lang w:eastAsia="x-none"/>
        </w:rPr>
      </w:pPr>
      <w:r w:rsidRPr="003C4C78">
        <w:rPr>
          <w:u w:val="single"/>
          <w:lang w:eastAsia="x-none"/>
        </w:rPr>
        <w:t>Window is to be equipped with mosquito net on an independent frame with mechanism for opening and closing as needed.</w:t>
      </w:r>
      <w:r w:rsidRPr="003C4C78">
        <w:rPr>
          <w:lang w:eastAsia="x-none"/>
        </w:rPr>
        <w:t xml:space="preserve"> </w:t>
      </w:r>
    </w:p>
    <w:p w14:paraId="7A553B70" w14:textId="20DA3EDB" w:rsidR="00E34038" w:rsidRDefault="00E34038" w:rsidP="00E8012C">
      <w:pPr>
        <w:rPr>
          <w:lang w:eastAsia="x-none"/>
        </w:rPr>
      </w:pPr>
      <w:r>
        <w:rPr>
          <w:lang w:eastAsia="x-none"/>
        </w:rPr>
        <w:t>As office container is to be used for ablution the panel with office window is removed replaced with full panel where the window is to be installed.</w:t>
      </w:r>
    </w:p>
    <w:p w14:paraId="6AA9BC1A" w14:textId="77777777" w:rsidR="00E34038" w:rsidRDefault="00E34038" w:rsidP="00E8012C">
      <w:pPr>
        <w:rPr>
          <w:lang w:eastAsia="x-none"/>
        </w:rPr>
      </w:pPr>
    </w:p>
    <w:p w14:paraId="3A07371C" w14:textId="5287B3F3" w:rsidR="00E8012C" w:rsidRDefault="00E8012C" w:rsidP="00E8012C">
      <w:pPr>
        <w:jc w:val="center"/>
        <w:rPr>
          <w:lang w:eastAsia="x-none"/>
        </w:rPr>
      </w:pPr>
    </w:p>
    <w:p w14:paraId="793C1ACE" w14:textId="7FD4FDFF" w:rsidR="00E8012C" w:rsidRPr="005350A4" w:rsidRDefault="00E8012C" w:rsidP="001A6B6D">
      <w:pPr>
        <w:pStyle w:val="ListParagraph"/>
        <w:numPr>
          <w:ilvl w:val="0"/>
          <w:numId w:val="49"/>
        </w:numPr>
        <w:spacing w:line="300" w:lineRule="atLeast"/>
        <w:rPr>
          <w:u w:val="single"/>
          <w:lang w:val="en-150" w:eastAsia="en-150"/>
        </w:rPr>
      </w:pPr>
      <w:r w:rsidRPr="005350A4">
        <w:rPr>
          <w:u w:val="single"/>
          <w:lang w:val="en-150" w:eastAsia="en-150"/>
        </w:rPr>
        <w:t xml:space="preserve">Main Entry Doors, emergency exit </w:t>
      </w:r>
      <w:r w:rsidR="00B35499">
        <w:rPr>
          <w:u w:val="single"/>
          <w:lang w:val="en-150" w:eastAsia="en-150"/>
        </w:rPr>
        <w:t xml:space="preserve">and corridor closure frame. </w:t>
      </w:r>
    </w:p>
    <w:p w14:paraId="173C4754" w14:textId="77777777" w:rsidR="00E8012C" w:rsidRDefault="00E8012C" w:rsidP="00E8012C">
      <w:pPr>
        <w:spacing w:line="300" w:lineRule="atLeast"/>
        <w:rPr>
          <w:lang w:val="en-150" w:eastAsia="en-150"/>
        </w:rPr>
      </w:pPr>
    </w:p>
    <w:p w14:paraId="7E892147" w14:textId="7E71C378" w:rsidR="00E8012C" w:rsidRDefault="00E8012C" w:rsidP="00E8012C">
      <w:pPr>
        <w:spacing w:line="300" w:lineRule="atLeast"/>
        <w:rPr>
          <w:lang w:val="en-150" w:eastAsia="en-150"/>
        </w:rPr>
      </w:pPr>
      <w:r>
        <w:rPr>
          <w:lang w:val="en-150" w:eastAsia="en-150"/>
        </w:rPr>
        <w:t>They are to be exterior PVC Framed Doors</w:t>
      </w:r>
      <w:r w:rsidR="00B35499">
        <w:rPr>
          <w:lang w:val="en-150" w:eastAsia="en-150"/>
        </w:rPr>
        <w:t xml:space="preserve">/closure frame. Contractor is to provide and install, including any skirting or elements required for closure of the corridor on both sides. </w:t>
      </w:r>
    </w:p>
    <w:p w14:paraId="6DCE90BC" w14:textId="747399E0" w:rsidR="00E8012C" w:rsidRDefault="00E8012C" w:rsidP="00E8012C">
      <w:pPr>
        <w:spacing w:line="300" w:lineRule="atLeast"/>
        <w:rPr>
          <w:lang w:val="en-150" w:eastAsia="en-150"/>
        </w:rPr>
      </w:pPr>
      <w:r>
        <w:rPr>
          <w:lang w:val="en-150" w:eastAsia="en-150"/>
        </w:rPr>
        <w:t>Double glazed:</w:t>
      </w:r>
      <w:r w:rsidR="00DF400D">
        <w:rPr>
          <w:lang w:val="en-150" w:eastAsia="en-150"/>
        </w:rPr>
        <w:t xml:space="preserve"> </w:t>
      </w:r>
      <w:r>
        <w:rPr>
          <w:lang w:val="en-150" w:eastAsia="en-150"/>
        </w:rPr>
        <w:t xml:space="preserve">4+16+4mm glass. </w:t>
      </w:r>
      <w:r w:rsidRPr="00B573E2">
        <w:rPr>
          <w:lang w:val="en-150" w:eastAsia="en-150"/>
        </w:rPr>
        <w:t>U≤1.4 W/m²K</w:t>
      </w:r>
    </w:p>
    <w:p w14:paraId="5038BFC1" w14:textId="77777777" w:rsidR="00B35499" w:rsidRDefault="00B35499" w:rsidP="00E8012C">
      <w:pPr>
        <w:spacing w:line="300" w:lineRule="atLeast"/>
        <w:rPr>
          <w:lang w:val="en-150" w:eastAsia="en-150"/>
        </w:rPr>
      </w:pPr>
    </w:p>
    <w:p w14:paraId="124366C0" w14:textId="0F628D7F" w:rsidR="00B35499" w:rsidRPr="00891566" w:rsidRDefault="00B35499" w:rsidP="00E8012C">
      <w:pPr>
        <w:spacing w:line="300" w:lineRule="atLeast"/>
        <w:rPr>
          <w:lang w:val="en-150" w:eastAsia="en-150"/>
        </w:rPr>
      </w:pPr>
      <w:r>
        <w:rPr>
          <w:lang w:val="en-150" w:eastAsia="en-150"/>
        </w:rPr>
        <w:t xml:space="preserve">Dim of Main </w:t>
      </w:r>
      <w:r w:rsidRPr="00891566">
        <w:rPr>
          <w:lang w:val="en-150" w:eastAsia="en-150"/>
        </w:rPr>
        <w:t>entry door: 180x240xm</w:t>
      </w:r>
    </w:p>
    <w:p w14:paraId="34D89D5B" w14:textId="7E2B032E" w:rsidR="00B35499" w:rsidRDefault="00B35499" w:rsidP="00E8012C">
      <w:pPr>
        <w:spacing w:line="300" w:lineRule="atLeast"/>
        <w:rPr>
          <w:lang w:val="en-150" w:eastAsia="en-150"/>
        </w:rPr>
      </w:pPr>
      <w:r w:rsidRPr="00891566">
        <w:rPr>
          <w:lang w:val="en-150" w:eastAsia="en-150"/>
        </w:rPr>
        <w:t>Dimension of closure frame with emergency door: 180x240cm</w:t>
      </w:r>
    </w:p>
    <w:p w14:paraId="398435A2" w14:textId="77777777" w:rsidR="00E8012C" w:rsidRPr="005B29C2" w:rsidRDefault="00E8012C" w:rsidP="00E8012C">
      <w:pPr>
        <w:spacing w:line="300" w:lineRule="atLeast"/>
        <w:rPr>
          <w:lang w:eastAsia="en-150"/>
        </w:rPr>
      </w:pPr>
    </w:p>
    <w:p w14:paraId="22138D53" w14:textId="77777777" w:rsidR="00E8012C" w:rsidRDefault="00E8012C" w:rsidP="00E8012C">
      <w:pPr>
        <w:spacing w:line="300" w:lineRule="atLeast"/>
        <w:rPr>
          <w:lang w:eastAsia="en-150"/>
        </w:rPr>
      </w:pPr>
      <w:r>
        <w:rPr>
          <w:lang w:eastAsia="en-150"/>
        </w:rPr>
        <w:t xml:space="preserve">Emergency doors are equipped with emergency exit hardware/ panic push bar with possibility to lock with the key from outside and hydraulic door closure. </w:t>
      </w:r>
    </w:p>
    <w:p w14:paraId="73984D62" w14:textId="77777777" w:rsidR="00DF39B1" w:rsidRDefault="00DF39B1" w:rsidP="00DF39B1">
      <w:pPr>
        <w:rPr>
          <w:lang w:eastAsia="x-none"/>
        </w:rPr>
      </w:pPr>
    </w:p>
    <w:p w14:paraId="209CDFE2" w14:textId="1D3B2CC8" w:rsidR="00DF39B1" w:rsidRDefault="00FF2A06" w:rsidP="00DF39B1">
      <w:pPr>
        <w:jc w:val="both"/>
        <w:rPr>
          <w:lang w:eastAsia="x-none"/>
        </w:rPr>
      </w:pPr>
      <w:r>
        <w:rPr>
          <w:lang w:eastAsia="x-none"/>
        </w:rPr>
        <w:t xml:space="preserve">Corridor flooring: </w:t>
      </w:r>
      <w:r w:rsidR="00B35499">
        <w:rPr>
          <w:lang w:eastAsia="x-none"/>
        </w:rPr>
        <w:t xml:space="preserve">Steel frame corridor structure with all the sublayers, Final cover: laminate Refer to point. 4.2.2.2 for detailed description of layers. </w:t>
      </w:r>
    </w:p>
    <w:p w14:paraId="553EDE04" w14:textId="77777777" w:rsidR="00D7677C" w:rsidRDefault="00D7677C" w:rsidP="00DF39B1">
      <w:pPr>
        <w:jc w:val="both"/>
        <w:rPr>
          <w:lang w:eastAsia="x-none"/>
        </w:rPr>
      </w:pPr>
    </w:p>
    <w:p w14:paraId="52771EE2" w14:textId="77777777" w:rsidR="00654B3F" w:rsidRDefault="00D7677C" w:rsidP="00DF39B1">
      <w:pPr>
        <w:jc w:val="both"/>
        <w:rPr>
          <w:lang w:eastAsia="x-none"/>
        </w:rPr>
      </w:pPr>
      <w:r w:rsidRPr="00654B3F">
        <w:rPr>
          <w:b/>
          <w:bCs/>
          <w:lang w:eastAsia="x-none"/>
        </w:rPr>
        <w:t>Roof</w:t>
      </w:r>
      <w:r w:rsidR="00E0689F" w:rsidRPr="00654B3F">
        <w:rPr>
          <w:b/>
          <w:bCs/>
          <w:lang w:eastAsia="x-none"/>
        </w:rPr>
        <w:t>:</w:t>
      </w:r>
      <w:r w:rsidR="00E0689F">
        <w:rPr>
          <w:lang w:eastAsia="x-none"/>
        </w:rPr>
        <w:t xml:space="preserve"> Refer to 4.2.2.4 for details.</w:t>
      </w:r>
    </w:p>
    <w:p w14:paraId="51269AB4" w14:textId="77777777" w:rsidR="00DF400D" w:rsidRDefault="00DF400D" w:rsidP="00DF39B1">
      <w:pPr>
        <w:jc w:val="both"/>
        <w:rPr>
          <w:lang w:eastAsia="x-none"/>
        </w:rPr>
      </w:pPr>
    </w:p>
    <w:p w14:paraId="0F9A85FD" w14:textId="0A0A915C" w:rsidR="00E0689F" w:rsidRDefault="00E0689F" w:rsidP="00DF39B1">
      <w:pPr>
        <w:jc w:val="both"/>
        <w:rPr>
          <w:lang w:eastAsia="x-none"/>
        </w:rPr>
      </w:pPr>
      <w:r>
        <w:rPr>
          <w:lang w:eastAsia="x-none"/>
        </w:rPr>
        <w:lastRenderedPageBreak/>
        <w:t xml:space="preserve"> All materials and manpower for implementation of the works are to be provided by contractor, apart from steel roof trusses which will be provided by EULEX (5EA). </w:t>
      </w:r>
    </w:p>
    <w:p w14:paraId="2E735FF0" w14:textId="71B5C9CB" w:rsidR="007861D5" w:rsidRDefault="00654B3F" w:rsidP="00DF39B1">
      <w:pPr>
        <w:jc w:val="both"/>
        <w:rPr>
          <w:lang w:eastAsia="x-none"/>
        </w:rPr>
      </w:pPr>
      <w:r w:rsidRPr="00654B3F">
        <w:rPr>
          <w:b/>
          <w:bCs/>
          <w:lang w:eastAsia="x-none"/>
        </w:rPr>
        <w:t>Main Entry stairs and cover</w:t>
      </w:r>
      <w:r>
        <w:rPr>
          <w:b/>
          <w:bCs/>
          <w:lang w:eastAsia="x-none"/>
        </w:rPr>
        <w:t xml:space="preserve">, </w:t>
      </w:r>
      <w:r w:rsidRPr="00654B3F">
        <w:rPr>
          <w:b/>
          <w:bCs/>
          <w:lang w:eastAsia="x-none"/>
        </w:rPr>
        <w:t>ground floor emergency exit:</w:t>
      </w:r>
      <w:r>
        <w:rPr>
          <w:lang w:eastAsia="x-none"/>
        </w:rPr>
        <w:t xml:space="preserve"> Refer to 4.2.2.4. </w:t>
      </w:r>
    </w:p>
    <w:p w14:paraId="02DCC1C7" w14:textId="77777777" w:rsidR="001C52E0" w:rsidRDefault="001C52E0" w:rsidP="00DF39B1">
      <w:pPr>
        <w:jc w:val="both"/>
        <w:rPr>
          <w:lang w:eastAsia="x-none"/>
        </w:rPr>
      </w:pPr>
    </w:p>
    <w:p w14:paraId="4C25FD7D" w14:textId="1C047702" w:rsidR="001C52E0" w:rsidRDefault="001C52E0" w:rsidP="001C52E0">
      <w:pPr>
        <w:rPr>
          <w:b/>
          <w:bCs/>
          <w:lang w:val="x-none" w:eastAsia="x-none"/>
        </w:rPr>
      </w:pPr>
      <w:r w:rsidRPr="002D1F48">
        <w:rPr>
          <w:b/>
          <w:bCs/>
          <w:lang w:val="x-none" w:eastAsia="x-none"/>
        </w:rPr>
        <w:t xml:space="preserve">Main Building entry stairs and cover and emergency entry: </w:t>
      </w:r>
    </w:p>
    <w:p w14:paraId="687A8272" w14:textId="77777777" w:rsidR="001C52E0" w:rsidRDefault="001C52E0" w:rsidP="001C52E0">
      <w:pPr>
        <w:rPr>
          <w:b/>
          <w:bCs/>
          <w:lang w:val="x-none" w:eastAsia="x-none"/>
        </w:rPr>
      </w:pPr>
    </w:p>
    <w:p w14:paraId="3EEB3EAF" w14:textId="775D8758" w:rsidR="001C52E0" w:rsidRDefault="001C52E0" w:rsidP="001C52E0">
      <w:pPr>
        <w:rPr>
          <w:lang w:val="x-none" w:eastAsia="x-none"/>
        </w:rPr>
      </w:pPr>
      <w:r w:rsidRPr="000C3579">
        <w:rPr>
          <w:lang w:val="x-none" w:eastAsia="x-none"/>
        </w:rPr>
        <w:t xml:space="preserve">Steel/metal profiles </w:t>
      </w:r>
      <w:r>
        <w:rPr>
          <w:lang w:val="x-none" w:eastAsia="x-none"/>
        </w:rPr>
        <w:t xml:space="preserve">stairs structure, treads with aluminium checkered plate thickness 4+1mm. Steet structure for entry cover as well, covered with prepainted metal sheets and equipped with gutters. </w:t>
      </w:r>
    </w:p>
    <w:p w14:paraId="7F9B11B2" w14:textId="77777777" w:rsidR="00DF400D" w:rsidRDefault="00DF400D" w:rsidP="001C52E0">
      <w:pPr>
        <w:rPr>
          <w:lang w:val="x-none" w:eastAsia="x-none"/>
        </w:rPr>
      </w:pPr>
    </w:p>
    <w:p w14:paraId="61D08F4C" w14:textId="77777777" w:rsidR="001C52E0" w:rsidRPr="000F4051" w:rsidRDefault="001C52E0" w:rsidP="001C52E0">
      <w:pPr>
        <w:rPr>
          <w:b/>
          <w:bCs/>
          <w:lang w:val="x-none" w:eastAsia="x-none"/>
        </w:rPr>
      </w:pPr>
    </w:p>
    <w:p w14:paraId="19163AA4" w14:textId="77777777" w:rsidR="001C52E0" w:rsidRPr="000F4051" w:rsidRDefault="001C52E0" w:rsidP="001C52E0">
      <w:pPr>
        <w:jc w:val="both"/>
        <w:rPr>
          <w:b/>
          <w:bCs/>
          <w:color w:val="000000"/>
          <w:u w:val="single"/>
        </w:rPr>
      </w:pPr>
      <w:r w:rsidRPr="000F4051">
        <w:rPr>
          <w:rFonts w:ascii="Arial" w:hAnsi="Arial" w:cs="Arial"/>
          <w:b/>
          <w:bCs/>
          <w:color w:val="000000"/>
          <w:u w:val="single"/>
        </w:rPr>
        <w:t>A</w:t>
      </w:r>
      <w:r w:rsidRPr="000F4051">
        <w:rPr>
          <w:b/>
          <w:bCs/>
          <w:color w:val="000000"/>
          <w:u w:val="single"/>
        </w:rPr>
        <w:t xml:space="preserve">ir-condition Split Unit DC Inverters: </w:t>
      </w:r>
    </w:p>
    <w:p w14:paraId="04D46BDD" w14:textId="77777777" w:rsidR="001C52E0" w:rsidRPr="00630AF1" w:rsidRDefault="001C52E0" w:rsidP="001C52E0">
      <w:pPr>
        <w:jc w:val="both"/>
        <w:rPr>
          <w:color w:val="000000"/>
        </w:rPr>
      </w:pPr>
    </w:p>
    <w:p w14:paraId="643ABF4C" w14:textId="77777777" w:rsidR="001C52E0" w:rsidRPr="00630AF1" w:rsidRDefault="001C52E0" w:rsidP="001C52E0">
      <w:pPr>
        <w:jc w:val="both"/>
        <w:rPr>
          <w:color w:val="000000"/>
        </w:rPr>
      </w:pPr>
      <w:r w:rsidRPr="00630AF1">
        <w:rPr>
          <w:color w:val="000000"/>
        </w:rPr>
        <w:t xml:space="preserve">Wall mounted </w:t>
      </w:r>
    </w:p>
    <w:p w14:paraId="3CC9A16C" w14:textId="77777777" w:rsidR="001C52E0" w:rsidRPr="00630AF1" w:rsidRDefault="001C52E0" w:rsidP="001C52E0">
      <w:pPr>
        <w:jc w:val="both"/>
        <w:rPr>
          <w:color w:val="000000"/>
        </w:rPr>
      </w:pPr>
      <w:r w:rsidRPr="00630AF1">
        <w:rPr>
          <w:color w:val="000000"/>
        </w:rPr>
        <w:t>Power Supply: 220-240V, 1Ph, 50 Hz</w:t>
      </w:r>
    </w:p>
    <w:p w14:paraId="1E428BC5" w14:textId="77777777" w:rsidR="001C52E0" w:rsidRPr="00630AF1" w:rsidRDefault="001C52E0" w:rsidP="001C52E0">
      <w:pPr>
        <w:jc w:val="both"/>
        <w:rPr>
          <w:color w:val="000000"/>
        </w:rPr>
      </w:pPr>
      <w:r w:rsidRPr="00630AF1">
        <w:rPr>
          <w:color w:val="000000"/>
        </w:rPr>
        <w:t xml:space="preserve">Cooling/Heating Capacity 12000Btu/h </w:t>
      </w:r>
    </w:p>
    <w:p w14:paraId="79F8CEBE" w14:textId="77777777" w:rsidR="001C52E0" w:rsidRPr="00630AF1" w:rsidRDefault="001C52E0" w:rsidP="001C52E0">
      <w:pPr>
        <w:jc w:val="both"/>
        <w:rPr>
          <w:color w:val="000000"/>
        </w:rPr>
      </w:pPr>
      <w:r w:rsidRPr="00630AF1">
        <w:rPr>
          <w:color w:val="000000"/>
        </w:rPr>
        <w:t>Energy Efficiency class: A++/A+</w:t>
      </w:r>
    </w:p>
    <w:p w14:paraId="5920487B" w14:textId="77777777" w:rsidR="001C52E0" w:rsidRPr="00630AF1" w:rsidRDefault="001C52E0" w:rsidP="001C52E0">
      <w:pPr>
        <w:jc w:val="both"/>
        <w:rPr>
          <w:color w:val="000000"/>
        </w:rPr>
      </w:pPr>
      <w:r w:rsidRPr="00630AF1">
        <w:rPr>
          <w:color w:val="000000"/>
        </w:rPr>
        <w:t xml:space="preserve">Refrigerant Type: R32 </w:t>
      </w:r>
    </w:p>
    <w:p w14:paraId="46898175" w14:textId="77777777" w:rsidR="001C52E0" w:rsidRDefault="001C52E0" w:rsidP="001C52E0">
      <w:pPr>
        <w:jc w:val="both"/>
        <w:rPr>
          <w:color w:val="000000"/>
        </w:rPr>
      </w:pPr>
      <w:r w:rsidRPr="00630AF1">
        <w:rPr>
          <w:color w:val="000000"/>
        </w:rPr>
        <w:t>Remote control</w:t>
      </w:r>
    </w:p>
    <w:p w14:paraId="24383920" w14:textId="77777777" w:rsidR="001C52E0" w:rsidRDefault="001C52E0" w:rsidP="001C52E0">
      <w:pPr>
        <w:jc w:val="both"/>
        <w:rPr>
          <w:color w:val="000000"/>
        </w:rPr>
      </w:pPr>
    </w:p>
    <w:p w14:paraId="1BF44F61" w14:textId="77777777" w:rsidR="001C52E0" w:rsidRPr="00630AF1" w:rsidRDefault="001C52E0" w:rsidP="001C52E0">
      <w:pPr>
        <w:jc w:val="both"/>
        <w:rPr>
          <w:color w:val="000000"/>
        </w:rPr>
      </w:pPr>
      <w:r w:rsidRPr="00630AF1">
        <w:rPr>
          <w:color w:val="000000"/>
        </w:rPr>
        <w:t xml:space="preserve">Wall mounted </w:t>
      </w:r>
    </w:p>
    <w:p w14:paraId="0695EC0C" w14:textId="77777777" w:rsidR="001C52E0" w:rsidRPr="00630AF1" w:rsidRDefault="001C52E0" w:rsidP="001C52E0">
      <w:pPr>
        <w:jc w:val="both"/>
        <w:rPr>
          <w:color w:val="000000"/>
        </w:rPr>
      </w:pPr>
      <w:r w:rsidRPr="00630AF1">
        <w:rPr>
          <w:color w:val="000000"/>
        </w:rPr>
        <w:t>Power Supply: 220-240V, 1Ph, 50 Hz</w:t>
      </w:r>
    </w:p>
    <w:p w14:paraId="408D377D" w14:textId="77777777" w:rsidR="001C52E0" w:rsidRPr="00630AF1" w:rsidRDefault="001C52E0" w:rsidP="001C52E0">
      <w:pPr>
        <w:jc w:val="both"/>
        <w:rPr>
          <w:color w:val="000000"/>
        </w:rPr>
      </w:pPr>
      <w:r w:rsidRPr="00630AF1">
        <w:rPr>
          <w:color w:val="000000"/>
        </w:rPr>
        <w:t xml:space="preserve">Cooling/Heating Capacity </w:t>
      </w:r>
      <w:r>
        <w:rPr>
          <w:color w:val="000000"/>
        </w:rPr>
        <w:t>9000</w:t>
      </w:r>
      <w:r w:rsidRPr="00630AF1">
        <w:rPr>
          <w:color w:val="000000"/>
        </w:rPr>
        <w:t xml:space="preserve">Btu/h </w:t>
      </w:r>
    </w:p>
    <w:p w14:paraId="049699EB" w14:textId="77777777" w:rsidR="001C52E0" w:rsidRPr="00630AF1" w:rsidRDefault="001C52E0" w:rsidP="001C52E0">
      <w:pPr>
        <w:jc w:val="both"/>
        <w:rPr>
          <w:color w:val="000000"/>
        </w:rPr>
      </w:pPr>
      <w:r w:rsidRPr="00630AF1">
        <w:rPr>
          <w:color w:val="000000"/>
        </w:rPr>
        <w:t>Energy Efficiency class: A++/A+</w:t>
      </w:r>
    </w:p>
    <w:p w14:paraId="209B883E" w14:textId="77777777" w:rsidR="001C52E0" w:rsidRPr="00630AF1" w:rsidRDefault="001C52E0" w:rsidP="001C52E0">
      <w:pPr>
        <w:jc w:val="both"/>
        <w:rPr>
          <w:color w:val="000000"/>
        </w:rPr>
      </w:pPr>
      <w:r w:rsidRPr="00630AF1">
        <w:rPr>
          <w:color w:val="000000"/>
        </w:rPr>
        <w:t xml:space="preserve">Refrigerant Type: R32 </w:t>
      </w:r>
    </w:p>
    <w:p w14:paraId="09C66B06" w14:textId="77777777" w:rsidR="001C52E0" w:rsidRPr="00630AF1" w:rsidRDefault="001C52E0" w:rsidP="001C52E0">
      <w:pPr>
        <w:jc w:val="both"/>
        <w:rPr>
          <w:color w:val="000000"/>
        </w:rPr>
      </w:pPr>
      <w:r w:rsidRPr="00630AF1">
        <w:rPr>
          <w:color w:val="000000"/>
        </w:rPr>
        <w:t>Remote control</w:t>
      </w:r>
    </w:p>
    <w:p w14:paraId="12A6BF3F" w14:textId="77777777" w:rsidR="00A7247E" w:rsidRDefault="00A7247E" w:rsidP="00DF39B1">
      <w:pPr>
        <w:jc w:val="both"/>
        <w:rPr>
          <w:lang w:eastAsia="x-none"/>
        </w:rPr>
      </w:pPr>
    </w:p>
    <w:p w14:paraId="2DA41E05" w14:textId="4ABD7D93" w:rsidR="003D54CB" w:rsidRDefault="00654B3F" w:rsidP="00DF39B1">
      <w:pPr>
        <w:jc w:val="both"/>
        <w:rPr>
          <w:lang w:eastAsia="x-none"/>
        </w:rPr>
      </w:pPr>
      <w:r w:rsidRPr="00B439A0">
        <w:rPr>
          <w:b/>
          <w:bCs/>
          <w:lang w:eastAsia="x-none"/>
        </w:rPr>
        <w:t>Ablution Unit:</w:t>
      </w:r>
      <w:r>
        <w:rPr>
          <w:lang w:eastAsia="x-none"/>
        </w:rPr>
        <w:t xml:space="preserve"> </w:t>
      </w:r>
      <w:r w:rsidR="00E34038">
        <w:rPr>
          <w:lang w:eastAsia="x-none"/>
        </w:rPr>
        <w:t xml:space="preserve">One of </w:t>
      </w:r>
      <w:r w:rsidR="00DF400D">
        <w:rPr>
          <w:lang w:eastAsia="x-none"/>
        </w:rPr>
        <w:t xml:space="preserve">the office containers provided is to be converted into ablution unit, therefore floor </w:t>
      </w:r>
      <w:r w:rsidR="00B439A0">
        <w:rPr>
          <w:lang w:eastAsia="x-none"/>
        </w:rPr>
        <w:t xml:space="preserve">plywood is to be dismantled and replaced with waterproof plywood and new PVC layer 15cm raised to the wall. </w:t>
      </w:r>
    </w:p>
    <w:p w14:paraId="7A97056F" w14:textId="2D4ABD18" w:rsidR="00B439A0" w:rsidRDefault="00B439A0" w:rsidP="00DF39B1">
      <w:pPr>
        <w:jc w:val="both"/>
        <w:rPr>
          <w:lang w:eastAsia="x-none"/>
        </w:rPr>
      </w:pPr>
      <w:r>
        <w:rPr>
          <w:lang w:eastAsia="x-none"/>
        </w:rPr>
        <w:t>For other specs refer to: 4.2.2.3</w:t>
      </w:r>
    </w:p>
    <w:p w14:paraId="529F9355" w14:textId="77777777" w:rsidR="003D54CB" w:rsidRDefault="003D54CB" w:rsidP="00C331EE">
      <w:pPr>
        <w:pStyle w:val="Heading4"/>
      </w:pPr>
      <w:r w:rsidRPr="00C331EE">
        <w:t>Electrical</w:t>
      </w:r>
      <w:r>
        <w:t xml:space="preserve"> works </w:t>
      </w:r>
    </w:p>
    <w:p w14:paraId="1E98AD25" w14:textId="0B5D618E" w:rsidR="00B439A0" w:rsidRDefault="00B439A0" w:rsidP="00B439A0">
      <w:pPr>
        <w:rPr>
          <w:lang w:val="x-none" w:eastAsia="x-none"/>
        </w:rPr>
      </w:pPr>
      <w:r>
        <w:rPr>
          <w:lang w:val="x-none" w:eastAsia="x-none"/>
        </w:rPr>
        <w:t xml:space="preserve">Provided containers are equipped with electrical installations (sockets, switches, lights). Contractor is to provide and modify the power supply in ablution unit only. </w:t>
      </w:r>
    </w:p>
    <w:p w14:paraId="3E5546F3" w14:textId="35C646FE" w:rsidR="00B439A0" w:rsidRPr="00B439A0" w:rsidRDefault="00B439A0" w:rsidP="00B439A0">
      <w:pPr>
        <w:rPr>
          <w:lang w:val="x-none" w:eastAsia="x-none"/>
        </w:rPr>
      </w:pPr>
      <w:r>
        <w:rPr>
          <w:lang w:val="x-none" w:eastAsia="x-none"/>
        </w:rPr>
        <w:t xml:space="preserve">Electrical panel for this block will be provided as well. All other electrical installations are to be provided and installed by contractor. </w:t>
      </w:r>
    </w:p>
    <w:p w14:paraId="4EE406C9" w14:textId="77777777" w:rsidR="003D54CB" w:rsidRPr="00622127" w:rsidRDefault="003D54CB" w:rsidP="003D54CB">
      <w:pPr>
        <w:rPr>
          <w:lang w:val="x-none" w:eastAsia="x-none"/>
        </w:rPr>
      </w:pPr>
      <w:r>
        <w:rPr>
          <w:lang w:val="x-none" w:eastAsia="x-none"/>
        </w:rPr>
        <w:t xml:space="preserve">Refer to 4.4 Specifications below for all Electrical Installations </w:t>
      </w:r>
    </w:p>
    <w:p w14:paraId="1CE51DDF" w14:textId="77777777" w:rsidR="003D54CB" w:rsidRDefault="003D54CB" w:rsidP="003D54CB">
      <w:pPr>
        <w:pStyle w:val="Heading4"/>
      </w:pPr>
      <w:r>
        <w:t xml:space="preserve">Heating works </w:t>
      </w:r>
    </w:p>
    <w:p w14:paraId="1CB7A71E" w14:textId="77777777" w:rsidR="003D54CB" w:rsidRPr="00622127" w:rsidRDefault="003D54CB" w:rsidP="003D54CB">
      <w:pPr>
        <w:rPr>
          <w:lang w:val="x-none" w:eastAsia="x-none"/>
        </w:rPr>
      </w:pPr>
      <w:r>
        <w:rPr>
          <w:lang w:val="x-none" w:eastAsia="x-none"/>
        </w:rPr>
        <w:t xml:space="preserve">Refer to point 4.5 Mechanical Installations </w:t>
      </w:r>
    </w:p>
    <w:p w14:paraId="4C92D8BA" w14:textId="77777777" w:rsidR="003D54CB" w:rsidRDefault="003D54CB" w:rsidP="003D54CB">
      <w:pPr>
        <w:pStyle w:val="Heading4"/>
      </w:pPr>
      <w:r>
        <w:t xml:space="preserve">CIS works </w:t>
      </w:r>
    </w:p>
    <w:p w14:paraId="38914591" w14:textId="77777777" w:rsidR="003D54CB" w:rsidRDefault="003D54CB" w:rsidP="003D54CB">
      <w:pPr>
        <w:rPr>
          <w:lang w:val="x-none" w:eastAsia="x-none"/>
        </w:rPr>
      </w:pPr>
      <w:r>
        <w:rPr>
          <w:lang w:val="x-none" w:eastAsia="x-none"/>
        </w:rPr>
        <w:t xml:space="preserve">Refer to point 4.7 CIS Installations </w:t>
      </w:r>
    </w:p>
    <w:p w14:paraId="38269807" w14:textId="77777777" w:rsidR="003D54CB" w:rsidRDefault="003D54CB" w:rsidP="003D54CB">
      <w:pPr>
        <w:pStyle w:val="Heading4"/>
      </w:pPr>
      <w:r>
        <w:lastRenderedPageBreak/>
        <w:t xml:space="preserve">Fire Alarm System </w:t>
      </w:r>
    </w:p>
    <w:p w14:paraId="3BA321E7" w14:textId="77777777" w:rsidR="003D54CB" w:rsidRDefault="003D54CB" w:rsidP="003D54CB">
      <w:pPr>
        <w:rPr>
          <w:lang w:val="x-none" w:eastAsia="x-none"/>
        </w:rPr>
      </w:pPr>
      <w:r>
        <w:rPr>
          <w:lang w:val="x-none" w:eastAsia="x-none"/>
        </w:rPr>
        <w:t xml:space="preserve">Refer to point 4.8 Fire Alarm System specifications </w:t>
      </w:r>
    </w:p>
    <w:p w14:paraId="3646B736" w14:textId="77777777" w:rsidR="008B33D6" w:rsidRDefault="008B33D6" w:rsidP="00DF39B1">
      <w:pPr>
        <w:jc w:val="both"/>
        <w:rPr>
          <w:lang w:eastAsia="x-none"/>
        </w:rPr>
      </w:pPr>
    </w:p>
    <w:p w14:paraId="47A7ECAC" w14:textId="14E91CD6" w:rsidR="000A21E0" w:rsidRDefault="003D54CB" w:rsidP="003D54CB">
      <w:pPr>
        <w:pStyle w:val="Heading3"/>
      </w:pPr>
      <w:r>
        <w:t xml:space="preserve"> </w:t>
      </w:r>
      <w:bookmarkStart w:id="73" w:name="_Toc236037696"/>
      <w:r w:rsidR="00563803" w:rsidRPr="00D7439E">
        <w:t>Infirmary Block #14:</w:t>
      </w:r>
      <w:bookmarkEnd w:id="73"/>
      <w:r w:rsidR="00563803" w:rsidRPr="00D7439E">
        <w:t xml:space="preserve">   </w:t>
      </w:r>
    </w:p>
    <w:p w14:paraId="077C2D86" w14:textId="77777777" w:rsidR="00D7439E" w:rsidRDefault="00D7439E" w:rsidP="007416B6">
      <w:pPr>
        <w:rPr>
          <w:b/>
          <w:bCs/>
          <w:sz w:val="28"/>
          <w:szCs w:val="28"/>
          <w:lang w:eastAsia="x-none"/>
        </w:rPr>
      </w:pPr>
    </w:p>
    <w:p w14:paraId="75BCBDAE" w14:textId="5BB0C440" w:rsidR="00D7439E" w:rsidRPr="00F9336B" w:rsidRDefault="00F9336B" w:rsidP="007416B6">
      <w:pPr>
        <w:rPr>
          <w:color w:val="000000"/>
        </w:rPr>
      </w:pPr>
      <w:r w:rsidRPr="00F9336B">
        <w:rPr>
          <w:color w:val="000000"/>
        </w:rPr>
        <w:t xml:space="preserve">Infirmary Block </w:t>
      </w:r>
      <w:r w:rsidR="00FB555F" w:rsidRPr="00F9336B">
        <w:rPr>
          <w:color w:val="000000"/>
        </w:rPr>
        <w:t>consists</w:t>
      </w:r>
      <w:r w:rsidRPr="00F9336B">
        <w:rPr>
          <w:color w:val="000000"/>
        </w:rPr>
        <w:t xml:space="preserve"> of 8 new containers and 2 new ablution units connected with a corridor in between and covered with a two-slope roof.</w:t>
      </w:r>
    </w:p>
    <w:p w14:paraId="6CB51A95" w14:textId="77777777" w:rsidR="00F9336B" w:rsidRPr="00F9336B" w:rsidRDefault="00F9336B" w:rsidP="007416B6">
      <w:pPr>
        <w:rPr>
          <w:color w:val="000000"/>
        </w:rPr>
      </w:pPr>
    </w:p>
    <w:p w14:paraId="125CA170" w14:textId="77777777" w:rsidR="003D54CB" w:rsidRDefault="003D54CB" w:rsidP="003D54CB">
      <w:pPr>
        <w:pStyle w:val="Heading4"/>
      </w:pPr>
      <w:r>
        <w:t xml:space="preserve">Foundation: </w:t>
      </w:r>
    </w:p>
    <w:p w14:paraId="39CB4745" w14:textId="007A2288" w:rsidR="003D54CB" w:rsidRDefault="003D54CB" w:rsidP="003D54CB">
      <w:pPr>
        <w:rPr>
          <w:lang w:val="en-GB" w:eastAsia="x-none"/>
        </w:rPr>
      </w:pPr>
      <w:r w:rsidRPr="003D54CB">
        <w:rPr>
          <w:lang w:val="en-GB" w:eastAsia="x-none"/>
        </w:rPr>
        <w:t>Refer to point 4.2.2.1</w:t>
      </w:r>
    </w:p>
    <w:p w14:paraId="15317B9E" w14:textId="77777777" w:rsidR="003D54CB" w:rsidRDefault="003D54CB" w:rsidP="003D54CB">
      <w:pPr>
        <w:pStyle w:val="Heading4"/>
      </w:pPr>
      <w:r>
        <w:t xml:space="preserve">Construction Installation works: </w:t>
      </w:r>
    </w:p>
    <w:p w14:paraId="525152FA" w14:textId="77777777" w:rsidR="003D54CB" w:rsidRPr="003D54CB" w:rsidRDefault="003D54CB" w:rsidP="003D54CB">
      <w:pPr>
        <w:rPr>
          <w:u w:val="single"/>
          <w:lang w:val="en-GB" w:eastAsia="x-none"/>
        </w:rPr>
      </w:pPr>
    </w:p>
    <w:p w14:paraId="43F5D655" w14:textId="3E43DFC1" w:rsidR="00F9336B" w:rsidRPr="003D54CB" w:rsidRDefault="00F9336B" w:rsidP="003D54CB">
      <w:pPr>
        <w:rPr>
          <w:u w:val="single"/>
          <w:lang w:val="en-GB" w:eastAsia="x-none"/>
        </w:rPr>
      </w:pPr>
      <w:r w:rsidRPr="003D54CB">
        <w:rPr>
          <w:u w:val="single"/>
          <w:lang w:val="en-GB" w:eastAsia="x-none"/>
        </w:rPr>
        <w:t>New office containers</w:t>
      </w:r>
      <w:r w:rsidR="00BA0129" w:rsidRPr="003D54CB">
        <w:rPr>
          <w:u w:val="single"/>
          <w:lang w:val="en-GB" w:eastAsia="x-none"/>
        </w:rPr>
        <w:t xml:space="preserve"> and ablution units</w:t>
      </w:r>
      <w:r w:rsidRPr="003D54CB">
        <w:rPr>
          <w:u w:val="single"/>
          <w:lang w:val="en-GB" w:eastAsia="x-none"/>
        </w:rPr>
        <w:t xml:space="preserve"> are to be provided for the project as per specifications below</w:t>
      </w:r>
      <w:r w:rsidR="003D54CB">
        <w:rPr>
          <w:u w:val="single"/>
          <w:lang w:val="en-GB" w:eastAsia="x-none"/>
        </w:rPr>
        <w:t xml:space="preserve"> and positioned over reinforced strip foundations. </w:t>
      </w:r>
    </w:p>
    <w:p w14:paraId="42CC77E3" w14:textId="77777777" w:rsidR="00BA0129" w:rsidRPr="00BA0129" w:rsidRDefault="00BA0129" w:rsidP="00BA0129">
      <w:pPr>
        <w:outlineLvl w:val="4"/>
        <w:rPr>
          <w:lang w:eastAsia="x-none"/>
        </w:rPr>
      </w:pPr>
    </w:p>
    <w:p w14:paraId="492C4535" w14:textId="6AEFE289" w:rsidR="00F9336B" w:rsidRPr="00BA0129" w:rsidRDefault="00F9336B" w:rsidP="00F9336B">
      <w:pPr>
        <w:rPr>
          <w:u w:val="single"/>
          <w:lang w:val="en-GB" w:eastAsia="x-none"/>
        </w:rPr>
      </w:pPr>
      <w:r w:rsidRPr="00BA0129">
        <w:rPr>
          <w:u w:val="single"/>
          <w:lang w:val="en-GB" w:eastAsia="x-none"/>
        </w:rPr>
        <w:t>Office Container 20ft</w:t>
      </w:r>
      <w:r w:rsidR="00BA0129">
        <w:rPr>
          <w:u w:val="single"/>
          <w:lang w:val="en-GB" w:eastAsia="x-none"/>
        </w:rPr>
        <w:t xml:space="preserve">, specifications: </w:t>
      </w:r>
    </w:p>
    <w:p w14:paraId="268749FA" w14:textId="77777777" w:rsidR="00F9336B" w:rsidRPr="00F9336B" w:rsidRDefault="00F9336B" w:rsidP="00F9336B">
      <w:pPr>
        <w:rPr>
          <w:lang w:val="en-GB" w:eastAsia="x-none"/>
        </w:rPr>
      </w:pPr>
      <w:r w:rsidRPr="00F9336B">
        <w:rPr>
          <w:lang w:val="en-GB" w:eastAsia="x-none"/>
        </w:rPr>
        <w:t xml:space="preserve">Length: 605 to 606cm (depending on manufacturer the dimensions varies in mm) </w:t>
      </w:r>
    </w:p>
    <w:p w14:paraId="2F2DC939" w14:textId="77777777" w:rsidR="00F9336B" w:rsidRPr="00F9336B" w:rsidRDefault="00F9336B" w:rsidP="00F9336B">
      <w:pPr>
        <w:rPr>
          <w:lang w:val="en-GB" w:eastAsia="x-none"/>
        </w:rPr>
      </w:pPr>
      <w:r w:rsidRPr="00F9336B">
        <w:rPr>
          <w:lang w:val="en-GB" w:eastAsia="x-none"/>
        </w:rPr>
        <w:t xml:space="preserve">Width: 243 to 244cm </w:t>
      </w:r>
    </w:p>
    <w:p w14:paraId="0A8D5B8A" w14:textId="77777777" w:rsidR="00F9336B" w:rsidRPr="00F9336B" w:rsidRDefault="00F9336B" w:rsidP="00F9336B">
      <w:pPr>
        <w:rPr>
          <w:lang w:val="en-GB" w:eastAsia="x-none"/>
        </w:rPr>
      </w:pPr>
      <w:r w:rsidRPr="00F9336B">
        <w:rPr>
          <w:lang w:val="en-GB" w:eastAsia="x-none"/>
        </w:rPr>
        <w:t>External height: 259 to 262cm</w:t>
      </w:r>
    </w:p>
    <w:p w14:paraId="6BFD69B6" w14:textId="77777777" w:rsidR="00F9336B" w:rsidRPr="00F9336B" w:rsidRDefault="00F9336B" w:rsidP="00F9336B">
      <w:pPr>
        <w:rPr>
          <w:lang w:val="en-GB" w:eastAsia="x-none"/>
        </w:rPr>
      </w:pPr>
    </w:p>
    <w:p w14:paraId="73CD6E3D" w14:textId="77777777" w:rsidR="00F9336B" w:rsidRPr="00F9336B" w:rsidRDefault="00F9336B" w:rsidP="00F9336B">
      <w:pPr>
        <w:rPr>
          <w:lang w:val="en-GB" w:eastAsia="x-none"/>
        </w:rPr>
      </w:pPr>
      <w:r w:rsidRPr="00F9336B">
        <w:rPr>
          <w:lang w:val="en-GB" w:eastAsia="x-none"/>
        </w:rPr>
        <w:t xml:space="preserve">Structure: </w:t>
      </w:r>
    </w:p>
    <w:p w14:paraId="2B0B1592" w14:textId="77777777" w:rsidR="00F9336B" w:rsidRPr="00F9336B" w:rsidRDefault="00F9336B" w:rsidP="00F9336B">
      <w:pPr>
        <w:jc w:val="both"/>
        <w:rPr>
          <w:lang w:val="en-GB" w:eastAsia="x-none"/>
        </w:rPr>
      </w:pPr>
      <w:r w:rsidRPr="00F9336B">
        <w:rPr>
          <w:lang w:val="en-GB" w:eastAsia="x-none"/>
        </w:rPr>
        <w:t>Mountable steel construction: top and base frame made of cold formed profiles of quality steel, corner pillars made of cold formed profiles, frames connected to corner pillars with bolts.</w:t>
      </w:r>
    </w:p>
    <w:p w14:paraId="63473BCF" w14:textId="77777777" w:rsidR="00F9336B" w:rsidRPr="00F9336B" w:rsidRDefault="00F9336B" w:rsidP="00F9336B">
      <w:pPr>
        <w:rPr>
          <w:lang w:val="en-GB" w:eastAsia="x-none"/>
        </w:rPr>
      </w:pPr>
    </w:p>
    <w:p w14:paraId="3ECE4FC3" w14:textId="77777777" w:rsidR="00F9336B" w:rsidRPr="00F9336B" w:rsidRDefault="00F9336B" w:rsidP="00F9336B">
      <w:pPr>
        <w:rPr>
          <w:lang w:val="en-GB" w:eastAsia="x-none"/>
        </w:rPr>
      </w:pPr>
      <w:r w:rsidRPr="00F9336B">
        <w:rPr>
          <w:lang w:val="en-GB" w:eastAsia="x-none"/>
        </w:rPr>
        <w:t xml:space="preserve">Design Loadings: </w:t>
      </w:r>
    </w:p>
    <w:p w14:paraId="0BD6C455" w14:textId="77777777" w:rsidR="00F9336B" w:rsidRPr="00F9336B" w:rsidRDefault="00F9336B" w:rsidP="00F9336B">
      <w:pPr>
        <w:jc w:val="both"/>
        <w:rPr>
          <w:lang w:val="en-GB" w:eastAsia="x-none"/>
        </w:rPr>
      </w:pPr>
    </w:p>
    <w:p w14:paraId="4936B836" w14:textId="77777777" w:rsidR="00F9336B" w:rsidRPr="00F9336B" w:rsidRDefault="00F9336B" w:rsidP="00F9336B">
      <w:pPr>
        <w:jc w:val="both"/>
        <w:rPr>
          <w:lang w:val="en-GB" w:eastAsia="x-none"/>
        </w:rPr>
      </w:pPr>
      <w:r w:rsidRPr="00F9336B">
        <w:rPr>
          <w:lang w:val="en-GB" w:eastAsia="x-none"/>
        </w:rPr>
        <w:t>-   Wind loading of minimum 100 km/h without additional anchoring</w:t>
      </w:r>
    </w:p>
    <w:p w14:paraId="5345C675" w14:textId="77777777" w:rsidR="00F9336B" w:rsidRPr="00F9336B" w:rsidRDefault="00F9336B" w:rsidP="00F9336B">
      <w:pPr>
        <w:jc w:val="both"/>
        <w:rPr>
          <w:lang w:val="en-GB" w:eastAsia="x-none"/>
        </w:rPr>
      </w:pPr>
      <w:r w:rsidRPr="00F9336B">
        <w:rPr>
          <w:lang w:val="en-GB" w:eastAsia="x-none"/>
        </w:rPr>
        <w:t>-   A superimposed snow loading of min 100 kg/m2.</w:t>
      </w:r>
    </w:p>
    <w:p w14:paraId="36DB645A" w14:textId="77777777" w:rsidR="00F9336B" w:rsidRPr="00F9336B" w:rsidRDefault="00F9336B" w:rsidP="00F9336B">
      <w:pPr>
        <w:jc w:val="both"/>
        <w:rPr>
          <w:lang w:val="en-GB" w:eastAsia="x-none"/>
        </w:rPr>
      </w:pPr>
      <w:r w:rsidRPr="00F9336B">
        <w:rPr>
          <w:lang w:val="en-GB" w:eastAsia="x-none"/>
        </w:rPr>
        <w:t>-   Floor permitted loading: min 2.00 KN/m2</w:t>
      </w:r>
    </w:p>
    <w:p w14:paraId="19A58F1D" w14:textId="77777777" w:rsidR="00F9336B" w:rsidRPr="00F9336B" w:rsidRDefault="00F9336B" w:rsidP="00F9336B">
      <w:pPr>
        <w:jc w:val="both"/>
        <w:rPr>
          <w:lang w:val="en-GB" w:eastAsia="x-none"/>
        </w:rPr>
      </w:pPr>
    </w:p>
    <w:p w14:paraId="7F700AC5" w14:textId="77777777" w:rsidR="00F9336B" w:rsidRPr="00FB555F" w:rsidRDefault="00F9336B" w:rsidP="00F9336B">
      <w:pPr>
        <w:rPr>
          <w:bCs/>
          <w:u w:val="single"/>
          <w:lang w:val="en-GB" w:eastAsia="x-none"/>
        </w:rPr>
      </w:pPr>
      <w:r w:rsidRPr="00FB555F">
        <w:rPr>
          <w:bCs/>
          <w:u w:val="single"/>
          <w:lang w:val="en-GB" w:eastAsia="x-none"/>
        </w:rPr>
        <w:t xml:space="preserve">- Static calculations of the container steel structure are to include/ensure future possibility of using the container in two story building (1+1).   </w:t>
      </w:r>
    </w:p>
    <w:p w14:paraId="085A3376" w14:textId="77777777" w:rsidR="00F9336B" w:rsidRPr="00F9336B" w:rsidRDefault="00F9336B" w:rsidP="00F9336B">
      <w:pPr>
        <w:rPr>
          <w:lang w:val="en-GB" w:eastAsia="x-none"/>
        </w:rPr>
      </w:pPr>
    </w:p>
    <w:p w14:paraId="0774EE24" w14:textId="77777777" w:rsidR="00F9336B" w:rsidRPr="00F9336B" w:rsidRDefault="00F9336B" w:rsidP="00F9336B">
      <w:pPr>
        <w:jc w:val="both"/>
        <w:rPr>
          <w:lang w:val="en-GB" w:eastAsia="x-none"/>
        </w:rPr>
      </w:pPr>
      <w:r w:rsidRPr="00F9336B">
        <w:rPr>
          <w:lang w:val="en-GB" w:eastAsia="x-none"/>
        </w:rPr>
        <w:t xml:space="preserve">Construction (frames and pillars): grease-removed, sand-blasted, zinc coated - wet (hot) treatment to European Standards, covered with 2 pack epoxy modified top coat or acrylic modified polyvinyl top coat, colour white (RAL 9001 or RAL 9002) . </w:t>
      </w:r>
    </w:p>
    <w:p w14:paraId="2BE09E5E" w14:textId="77777777" w:rsidR="00F9336B" w:rsidRPr="00F9336B" w:rsidRDefault="00F9336B" w:rsidP="00F9336B">
      <w:pPr>
        <w:autoSpaceDE w:val="0"/>
        <w:autoSpaceDN w:val="0"/>
        <w:adjustRightInd w:val="0"/>
        <w:rPr>
          <w:lang w:eastAsia="en-GB"/>
        </w:rPr>
      </w:pPr>
      <w:r w:rsidRPr="00F9336B">
        <w:rPr>
          <w:lang w:eastAsia="en-GB"/>
        </w:rPr>
        <w:t>Corner up-rights are insulated through mineral wool strips in order to prevent</w:t>
      </w:r>
    </w:p>
    <w:p w14:paraId="632833F8" w14:textId="77777777" w:rsidR="00F9336B" w:rsidRPr="00F9336B" w:rsidRDefault="00F9336B" w:rsidP="00F9336B">
      <w:pPr>
        <w:jc w:val="both"/>
        <w:rPr>
          <w:lang w:eastAsia="en-GB"/>
        </w:rPr>
      </w:pPr>
      <w:r w:rsidRPr="00F9336B">
        <w:rPr>
          <w:lang w:eastAsia="en-GB"/>
        </w:rPr>
        <w:t>"Thermal bridges".</w:t>
      </w:r>
    </w:p>
    <w:p w14:paraId="185E974C" w14:textId="77777777" w:rsidR="00F9336B" w:rsidRPr="00F9336B" w:rsidRDefault="00F9336B" w:rsidP="00F9336B">
      <w:pPr>
        <w:jc w:val="both"/>
        <w:rPr>
          <w:lang w:val="en-GB" w:eastAsia="x-none"/>
        </w:rPr>
      </w:pPr>
    </w:p>
    <w:p w14:paraId="7FDF0F27" w14:textId="77777777" w:rsidR="00F9336B" w:rsidRPr="00F9336B" w:rsidRDefault="00F9336B" w:rsidP="00F9336B">
      <w:pPr>
        <w:jc w:val="both"/>
        <w:rPr>
          <w:lang w:val="en-GB" w:eastAsia="x-none"/>
        </w:rPr>
      </w:pPr>
      <w:r w:rsidRPr="00F9336B">
        <w:rPr>
          <w:lang w:val="en-GB" w:eastAsia="x-none"/>
        </w:rPr>
        <w:t xml:space="preserve">The assembled container must be solid enough to enable transport and handling by any ISO means: crane, forklift, etc. Containers must be equipped with forklift pockets. </w:t>
      </w:r>
    </w:p>
    <w:p w14:paraId="2B55557D" w14:textId="77777777" w:rsidR="00F9336B" w:rsidRPr="00F9336B" w:rsidRDefault="00F9336B" w:rsidP="00F9336B">
      <w:pPr>
        <w:rPr>
          <w:lang w:val="en-GB" w:eastAsia="x-none"/>
        </w:rPr>
      </w:pPr>
    </w:p>
    <w:p w14:paraId="03BD5BE1" w14:textId="77777777" w:rsidR="00F9336B" w:rsidRPr="00F9336B" w:rsidRDefault="00F9336B" w:rsidP="00F9336B">
      <w:pPr>
        <w:rPr>
          <w:lang w:val="en-GB" w:eastAsia="x-none"/>
        </w:rPr>
      </w:pPr>
      <w:r w:rsidRPr="00F9336B">
        <w:rPr>
          <w:lang w:val="en-GB" w:eastAsia="x-none"/>
        </w:rPr>
        <w:lastRenderedPageBreak/>
        <w:t xml:space="preserve">Walls:  </w:t>
      </w:r>
    </w:p>
    <w:p w14:paraId="127A7473" w14:textId="77777777" w:rsidR="00F9336B" w:rsidRPr="00F9336B" w:rsidRDefault="00F9336B" w:rsidP="00F9336B">
      <w:pPr>
        <w:rPr>
          <w:lang w:val="en-GB" w:eastAsia="x-none"/>
        </w:rPr>
      </w:pPr>
      <w:r w:rsidRPr="00F9336B">
        <w:rPr>
          <w:lang w:val="en-GB" w:eastAsia="x-none"/>
        </w:rPr>
        <w:t xml:space="preserve">PU (polyurethane) sandwich panels, fully interchangeable on both sides </w:t>
      </w:r>
      <w:r w:rsidRPr="00F9336B">
        <w:rPr>
          <w:lang w:eastAsia="en-GB"/>
        </w:rPr>
        <w:t xml:space="preserve">completed with dust and water proofing rubber seals. </w:t>
      </w:r>
    </w:p>
    <w:p w14:paraId="7ED20B9B" w14:textId="35F96C73" w:rsidR="00F9336B" w:rsidRPr="00F9336B" w:rsidRDefault="00F9336B" w:rsidP="00F9336B">
      <w:pPr>
        <w:rPr>
          <w:lang w:val="en-GB" w:eastAsia="x-none"/>
        </w:rPr>
      </w:pPr>
      <w:r w:rsidRPr="00F9336B">
        <w:rPr>
          <w:lang w:val="en-GB" w:eastAsia="x-none"/>
        </w:rPr>
        <w:t xml:space="preserve">Wall </w:t>
      </w:r>
      <w:r w:rsidR="00630E7E">
        <w:rPr>
          <w:lang w:val="en-GB" w:eastAsia="x-none"/>
        </w:rPr>
        <w:t xml:space="preserve">total </w:t>
      </w:r>
      <w:r w:rsidRPr="00F9336B">
        <w:rPr>
          <w:lang w:val="en-GB" w:eastAsia="x-none"/>
        </w:rPr>
        <w:t xml:space="preserve">thickness minimum </w:t>
      </w:r>
      <w:r w:rsidR="00630E7E">
        <w:rPr>
          <w:lang w:val="en-GB" w:eastAsia="x-none"/>
        </w:rPr>
        <w:t>6</w:t>
      </w:r>
      <w:r w:rsidRPr="00F9336B">
        <w:rPr>
          <w:lang w:val="en-GB" w:eastAsia="x-none"/>
        </w:rPr>
        <w:t xml:space="preserve">0mm. </w:t>
      </w:r>
    </w:p>
    <w:p w14:paraId="5B14437A" w14:textId="77777777" w:rsidR="00F9336B" w:rsidRPr="00F9336B" w:rsidRDefault="00F9336B" w:rsidP="00F9336B">
      <w:pPr>
        <w:autoSpaceDE w:val="0"/>
        <w:autoSpaceDN w:val="0"/>
        <w:adjustRightInd w:val="0"/>
        <w:rPr>
          <w:lang w:eastAsia="en-GB"/>
        </w:rPr>
      </w:pPr>
      <w:r w:rsidRPr="00F9336B">
        <w:rPr>
          <w:lang w:eastAsia="en-GB"/>
        </w:rPr>
        <w:t xml:space="preserve">External side plane sheet thickness: 0,5 mm. (pre painted) </w:t>
      </w:r>
    </w:p>
    <w:p w14:paraId="336D7710" w14:textId="77777777" w:rsidR="00F9336B" w:rsidRPr="00F9336B" w:rsidRDefault="00F9336B" w:rsidP="00F9336B">
      <w:pPr>
        <w:rPr>
          <w:lang w:val="en-GB" w:eastAsia="x-none"/>
        </w:rPr>
      </w:pPr>
      <w:r w:rsidRPr="00F9336B">
        <w:rPr>
          <w:lang w:eastAsia="en-GB"/>
        </w:rPr>
        <w:t xml:space="preserve">Internal side plane sheet thickness: 0, 5 mm. (pre painted) </w:t>
      </w:r>
    </w:p>
    <w:p w14:paraId="097D6F31" w14:textId="77777777" w:rsidR="00F9336B" w:rsidRPr="00F9336B" w:rsidRDefault="00F9336B" w:rsidP="00F9336B">
      <w:pPr>
        <w:rPr>
          <w:lang w:val="en-GB" w:eastAsia="x-none"/>
        </w:rPr>
      </w:pPr>
    </w:p>
    <w:p w14:paraId="2C1F5E21" w14:textId="4664C832" w:rsidR="00F9336B" w:rsidRPr="00F9336B" w:rsidRDefault="001C47D7" w:rsidP="00F9336B">
      <w:pPr>
        <w:rPr>
          <w:lang w:val="en-GB" w:eastAsia="x-none"/>
        </w:rPr>
      </w:pPr>
      <w:r>
        <w:rPr>
          <w:lang w:val="en-GB" w:eastAsia="x-none"/>
        </w:rPr>
        <w:t>Ceiling/roof</w:t>
      </w:r>
      <w:r w:rsidR="00F9336B" w:rsidRPr="00F9336B">
        <w:rPr>
          <w:lang w:val="en-GB" w:eastAsia="x-none"/>
        </w:rPr>
        <w:t>:</w:t>
      </w:r>
    </w:p>
    <w:p w14:paraId="4A6ADBB9" w14:textId="5B5E1721" w:rsidR="00F9336B" w:rsidRPr="00F9336B" w:rsidRDefault="00F9336B" w:rsidP="00F9336B">
      <w:pPr>
        <w:rPr>
          <w:lang w:val="en-GB" w:eastAsia="x-none"/>
        </w:rPr>
      </w:pPr>
      <w:r w:rsidRPr="00F9336B">
        <w:rPr>
          <w:lang w:val="en-GB" w:eastAsia="x-none"/>
        </w:rPr>
        <w:t xml:space="preserve">Slightly convex to allow drainage and stacking of containers. </w:t>
      </w:r>
      <w:r w:rsidR="001C47D7" w:rsidRPr="00F9336B">
        <w:rPr>
          <w:lang w:val="en-GB" w:eastAsia="x-none"/>
        </w:rPr>
        <w:t>Rainwater</w:t>
      </w:r>
      <w:r w:rsidRPr="00F9336B">
        <w:rPr>
          <w:lang w:val="en-GB" w:eastAsia="x-none"/>
        </w:rPr>
        <w:t xml:space="preserve"> to be drained through gutters inside roof edges. </w:t>
      </w:r>
    </w:p>
    <w:p w14:paraId="007C29D8" w14:textId="77777777" w:rsidR="00F9336B" w:rsidRPr="00F9336B" w:rsidRDefault="00F9336B" w:rsidP="00F9336B">
      <w:pPr>
        <w:rPr>
          <w:lang w:val="en-GB" w:eastAsia="x-none"/>
        </w:rPr>
      </w:pPr>
    </w:p>
    <w:p w14:paraId="365DEA95" w14:textId="77777777" w:rsidR="00F9336B" w:rsidRPr="00F9336B" w:rsidRDefault="00F9336B" w:rsidP="00F9336B">
      <w:pPr>
        <w:rPr>
          <w:lang w:val="en-GB" w:eastAsia="x-none"/>
        </w:rPr>
      </w:pPr>
      <w:r w:rsidRPr="00F9336B">
        <w:rPr>
          <w:lang w:val="en-GB" w:eastAsia="x-none"/>
        </w:rPr>
        <w:t>PU Panel thickness 50 + 40mm rib.</w:t>
      </w:r>
    </w:p>
    <w:p w14:paraId="4BFD28ED" w14:textId="77777777" w:rsidR="00F9336B" w:rsidRPr="00F9336B" w:rsidRDefault="00F9336B" w:rsidP="00F9336B">
      <w:pPr>
        <w:autoSpaceDE w:val="0"/>
        <w:autoSpaceDN w:val="0"/>
        <w:adjustRightInd w:val="0"/>
        <w:rPr>
          <w:lang w:eastAsia="en-GB"/>
        </w:rPr>
      </w:pPr>
      <w:r w:rsidRPr="00F9336B">
        <w:rPr>
          <w:lang w:eastAsia="en-GB"/>
        </w:rPr>
        <w:t>• Outer steel sheet thickness: 0, 5 mm. (pre painted)</w:t>
      </w:r>
    </w:p>
    <w:p w14:paraId="4A17E663" w14:textId="77777777" w:rsidR="00F9336B" w:rsidRPr="00F9336B" w:rsidRDefault="00F9336B" w:rsidP="00F9336B">
      <w:pPr>
        <w:rPr>
          <w:lang w:val="en-GB" w:eastAsia="x-none"/>
        </w:rPr>
      </w:pPr>
      <w:r w:rsidRPr="00F9336B">
        <w:rPr>
          <w:lang w:eastAsia="en-GB"/>
        </w:rPr>
        <w:t xml:space="preserve">• Inner steel sheet thickness: 0, 5 mm. (pre painted) </w:t>
      </w:r>
    </w:p>
    <w:p w14:paraId="11EE3916" w14:textId="77777777" w:rsidR="00F9336B" w:rsidRPr="00F9336B" w:rsidRDefault="00F9336B" w:rsidP="00F9336B">
      <w:pPr>
        <w:rPr>
          <w:lang w:val="en-GB" w:eastAsia="x-none"/>
        </w:rPr>
      </w:pPr>
    </w:p>
    <w:p w14:paraId="7B10C1A7" w14:textId="77777777" w:rsidR="00F9336B" w:rsidRPr="00F9336B" w:rsidRDefault="00F9336B" w:rsidP="00F9336B">
      <w:pPr>
        <w:rPr>
          <w:lang w:val="en-GB" w:eastAsia="x-none"/>
        </w:rPr>
      </w:pPr>
    </w:p>
    <w:p w14:paraId="191FA400" w14:textId="0FD2A32D" w:rsidR="00F9336B" w:rsidRPr="00F9336B" w:rsidRDefault="00F9336B" w:rsidP="00F9336B">
      <w:pPr>
        <w:rPr>
          <w:lang w:val="en-GB" w:eastAsia="x-none"/>
        </w:rPr>
      </w:pPr>
      <w:r w:rsidRPr="00F9336B">
        <w:rPr>
          <w:lang w:val="en-GB" w:eastAsia="x-none"/>
        </w:rPr>
        <w:t xml:space="preserve">Floor: </w:t>
      </w:r>
    </w:p>
    <w:p w14:paraId="6DE3655F" w14:textId="77777777" w:rsidR="00F9336B" w:rsidRPr="00F9336B" w:rsidRDefault="00F9336B" w:rsidP="00F9336B">
      <w:pPr>
        <w:rPr>
          <w:lang w:val="en-GB" w:eastAsia="x-none"/>
        </w:rPr>
      </w:pPr>
      <w:r w:rsidRPr="00F9336B">
        <w:rPr>
          <w:lang w:val="en-GB" w:eastAsia="x-none"/>
        </w:rPr>
        <w:t>External: galvanised steel sheet metal in a thickness of min 0.5 mm,</w:t>
      </w:r>
    </w:p>
    <w:p w14:paraId="47B4D164" w14:textId="77777777" w:rsidR="00F9336B" w:rsidRPr="00F9336B" w:rsidRDefault="00F9336B" w:rsidP="00F9336B">
      <w:pPr>
        <w:rPr>
          <w:lang w:val="en-GB" w:eastAsia="x-none"/>
        </w:rPr>
      </w:pPr>
      <w:r w:rsidRPr="00F9336B">
        <w:rPr>
          <w:lang w:val="en-GB" w:eastAsia="x-none"/>
        </w:rPr>
        <w:t xml:space="preserve">Insulation filling: mineral wool among steel transverse supports, including steam blockage/PE foil </w:t>
      </w:r>
    </w:p>
    <w:p w14:paraId="7ED1C81C" w14:textId="77777777" w:rsidR="00F9336B" w:rsidRPr="00F9336B" w:rsidRDefault="00F9336B" w:rsidP="00F9336B">
      <w:pPr>
        <w:rPr>
          <w:lang w:val="en-GB" w:eastAsia="x-none"/>
        </w:rPr>
      </w:pPr>
      <w:r w:rsidRPr="00F9336B">
        <w:rPr>
          <w:lang w:val="en-GB" w:eastAsia="x-none"/>
        </w:rPr>
        <w:t>Plywood of minimum thickness of 18mm</w:t>
      </w:r>
    </w:p>
    <w:p w14:paraId="50F6D1C2" w14:textId="77777777" w:rsidR="00F9336B" w:rsidRPr="00F9336B" w:rsidRDefault="00F9336B" w:rsidP="00F9336B">
      <w:pPr>
        <w:rPr>
          <w:lang w:val="en-GB" w:eastAsia="x-none"/>
        </w:rPr>
      </w:pPr>
      <w:r w:rsidRPr="00F9336B">
        <w:rPr>
          <w:lang w:val="en-GB" w:eastAsia="x-none"/>
        </w:rPr>
        <w:t xml:space="preserve">Wall-to-wall flat linoleum/PVC cover glued to the panel. All joints PVC welded. </w:t>
      </w:r>
    </w:p>
    <w:p w14:paraId="27D9D56C" w14:textId="77777777" w:rsidR="00F9336B" w:rsidRPr="00F9336B" w:rsidRDefault="00F9336B" w:rsidP="00F9336B">
      <w:pPr>
        <w:rPr>
          <w:lang w:val="en-GB" w:eastAsia="x-none"/>
        </w:rPr>
      </w:pPr>
      <w:r w:rsidRPr="00F9336B">
        <w:rPr>
          <w:lang w:val="en-GB" w:eastAsia="x-none"/>
        </w:rPr>
        <w:t>Permitted loading: min 2.00 KN/m2</w:t>
      </w:r>
    </w:p>
    <w:p w14:paraId="6ADD50D2" w14:textId="77777777" w:rsidR="00F9336B" w:rsidRPr="00F9336B" w:rsidRDefault="00F9336B" w:rsidP="00F9336B">
      <w:pPr>
        <w:jc w:val="both"/>
        <w:rPr>
          <w:lang w:val="en-GB" w:eastAsia="x-none"/>
        </w:rPr>
      </w:pPr>
    </w:p>
    <w:p w14:paraId="0D7877B7" w14:textId="1ECA9D23" w:rsidR="00F9336B" w:rsidRPr="00F9336B" w:rsidRDefault="00F9336B" w:rsidP="00F9336B">
      <w:pPr>
        <w:jc w:val="both"/>
        <w:rPr>
          <w:lang w:val="en-GB" w:eastAsia="x-none"/>
        </w:rPr>
      </w:pPr>
      <w:r w:rsidRPr="00F9336B">
        <w:rPr>
          <w:lang w:val="en-GB" w:eastAsia="x-none"/>
        </w:rPr>
        <w:t xml:space="preserve">Doors and windows: </w:t>
      </w:r>
    </w:p>
    <w:p w14:paraId="61957182" w14:textId="77777777" w:rsidR="00F9336B" w:rsidRPr="00F9336B" w:rsidRDefault="00F9336B" w:rsidP="00F9336B">
      <w:pPr>
        <w:jc w:val="both"/>
        <w:rPr>
          <w:lang w:val="en-GB" w:eastAsia="x-none"/>
        </w:rPr>
      </w:pPr>
      <w:r w:rsidRPr="00F9336B">
        <w:rPr>
          <w:lang w:val="en-GB" w:eastAsia="x-none"/>
        </w:rPr>
        <w:t xml:space="preserve">The door is fitted into the wall panel, single fold door.  </w:t>
      </w:r>
    </w:p>
    <w:p w14:paraId="3D3073C0" w14:textId="77777777" w:rsidR="00F9336B" w:rsidRPr="00F9336B" w:rsidRDefault="00F9336B" w:rsidP="00F9336B">
      <w:pPr>
        <w:jc w:val="both"/>
        <w:rPr>
          <w:lang w:val="en-GB" w:eastAsia="x-none"/>
        </w:rPr>
      </w:pPr>
      <w:r w:rsidRPr="00F9336B">
        <w:rPr>
          <w:lang w:val="en-GB" w:eastAsia="x-none"/>
        </w:rPr>
        <w:t xml:space="preserve">Aluminium or PVC external door. </w:t>
      </w:r>
    </w:p>
    <w:p w14:paraId="06D55955" w14:textId="77777777" w:rsidR="00F9336B" w:rsidRPr="00F9336B" w:rsidRDefault="00F9336B" w:rsidP="00F9336B">
      <w:pPr>
        <w:jc w:val="both"/>
        <w:rPr>
          <w:lang w:val="en-GB" w:eastAsia="x-none"/>
        </w:rPr>
      </w:pPr>
      <w:r w:rsidRPr="00F9336B">
        <w:rPr>
          <w:lang w:val="en-GB" w:eastAsia="x-none"/>
        </w:rPr>
        <w:t>Min width=90cm, minimum height 205cm.</w:t>
      </w:r>
    </w:p>
    <w:p w14:paraId="41D0B76B" w14:textId="77777777" w:rsidR="00F9336B" w:rsidRPr="00F9336B" w:rsidRDefault="00F9336B" w:rsidP="00F9336B">
      <w:pPr>
        <w:jc w:val="both"/>
        <w:rPr>
          <w:lang w:val="en-GB" w:eastAsia="x-none"/>
        </w:rPr>
      </w:pPr>
      <w:r w:rsidRPr="00F9336B">
        <w:rPr>
          <w:lang w:val="en-GB" w:eastAsia="x-none"/>
        </w:rPr>
        <w:t>Equipped with: no. 3 hinges adjustable in height, heavy plastic opening</w:t>
      </w:r>
    </w:p>
    <w:p w14:paraId="7F195DC8" w14:textId="77777777" w:rsidR="00F9336B" w:rsidRPr="00F9336B" w:rsidRDefault="00F9336B" w:rsidP="00F9336B">
      <w:pPr>
        <w:jc w:val="both"/>
        <w:rPr>
          <w:lang w:val="en-GB" w:eastAsia="x-none"/>
        </w:rPr>
      </w:pPr>
      <w:r w:rsidRPr="00F9336B">
        <w:rPr>
          <w:lang w:val="en-GB" w:eastAsia="x-none"/>
        </w:rPr>
        <w:t>(Internal and external) handles, a lock (with no. 3 keys), dust and water-proofing</w:t>
      </w:r>
    </w:p>
    <w:p w14:paraId="0B2FC0AA" w14:textId="77777777" w:rsidR="00F9336B" w:rsidRPr="00F9336B" w:rsidRDefault="00F9336B" w:rsidP="00F9336B">
      <w:pPr>
        <w:jc w:val="both"/>
        <w:rPr>
          <w:lang w:val="en-GB" w:eastAsia="x-none"/>
        </w:rPr>
      </w:pPr>
      <w:r w:rsidRPr="00F9336B">
        <w:rPr>
          <w:lang w:val="en-GB" w:eastAsia="x-none"/>
        </w:rPr>
        <w:t>gaskets.</w:t>
      </w:r>
    </w:p>
    <w:p w14:paraId="41FEE8BD" w14:textId="77777777" w:rsidR="00F9336B" w:rsidRPr="00F9336B" w:rsidRDefault="00F9336B" w:rsidP="00F9336B">
      <w:pPr>
        <w:jc w:val="both"/>
        <w:rPr>
          <w:lang w:val="en-GB" w:eastAsia="x-none"/>
        </w:rPr>
      </w:pPr>
    </w:p>
    <w:p w14:paraId="6B33703A" w14:textId="77777777" w:rsidR="00F9336B" w:rsidRPr="00F9336B" w:rsidRDefault="00F9336B" w:rsidP="00F9336B">
      <w:pPr>
        <w:jc w:val="both"/>
        <w:rPr>
          <w:lang w:val="en-GB" w:eastAsia="x-none"/>
        </w:rPr>
      </w:pPr>
      <w:r w:rsidRPr="00F9336B">
        <w:rPr>
          <w:lang w:val="en-GB" w:eastAsia="x-none"/>
        </w:rPr>
        <w:t xml:space="preserve">PVC/Aluminium Window: fitted into the wall panel minimum width 80cm, minimum height 120cm with roller blinds. White in color. Double glazed. </w:t>
      </w:r>
      <w:r w:rsidRPr="00F9336B">
        <w:rPr>
          <w:lang w:val="en-GB" w:eastAsia="x-none"/>
        </w:rPr>
        <w:tab/>
      </w:r>
    </w:p>
    <w:p w14:paraId="2F654B8B" w14:textId="77777777" w:rsidR="00F9336B" w:rsidRPr="00F9336B" w:rsidRDefault="00F9336B" w:rsidP="00F9336B">
      <w:pPr>
        <w:jc w:val="both"/>
        <w:rPr>
          <w:lang w:val="en-GB" w:eastAsia="x-none"/>
        </w:rPr>
      </w:pPr>
    </w:p>
    <w:p w14:paraId="166F729D" w14:textId="5DFB0C7F" w:rsidR="00F9336B" w:rsidRPr="00F9336B" w:rsidRDefault="00F9336B" w:rsidP="00F9336B">
      <w:pPr>
        <w:jc w:val="both"/>
        <w:rPr>
          <w:lang w:val="en-GB" w:eastAsia="x-none"/>
        </w:rPr>
      </w:pPr>
      <w:r w:rsidRPr="00F9336B">
        <w:rPr>
          <w:lang w:val="en-GB" w:eastAsia="x-none"/>
        </w:rPr>
        <w:t xml:space="preserve">Electrical Installations: </w:t>
      </w:r>
    </w:p>
    <w:p w14:paraId="4CA3CF56" w14:textId="4D39331A" w:rsidR="00F9336B" w:rsidRPr="00F9336B" w:rsidRDefault="00F9336B" w:rsidP="00F9336B">
      <w:pPr>
        <w:jc w:val="both"/>
        <w:rPr>
          <w:lang w:val="en-GB" w:eastAsia="x-none"/>
        </w:rPr>
      </w:pPr>
      <w:r w:rsidRPr="00F9336B">
        <w:rPr>
          <w:lang w:val="en-GB" w:eastAsia="x-none"/>
        </w:rPr>
        <w:t>The electrical installation shall be designed in accordance with European Standards.</w:t>
      </w:r>
    </w:p>
    <w:p w14:paraId="4355F481" w14:textId="77777777" w:rsidR="00F9336B" w:rsidRPr="00F9336B" w:rsidRDefault="00F9336B" w:rsidP="00F9336B">
      <w:pPr>
        <w:jc w:val="both"/>
        <w:rPr>
          <w:lang w:val="en-GB" w:eastAsia="x-none"/>
        </w:rPr>
      </w:pPr>
      <w:r w:rsidRPr="00F9336B">
        <w:rPr>
          <w:lang w:val="en-GB" w:eastAsia="x-none"/>
        </w:rPr>
        <w:t xml:space="preserve">Equipped with electrical and grounding system to meet the requirements of electrical, cooling, heating, lighting of the office container. </w:t>
      </w:r>
    </w:p>
    <w:p w14:paraId="5391BFAB" w14:textId="77777777" w:rsidR="00F9336B" w:rsidRPr="00F9336B" w:rsidRDefault="00F9336B" w:rsidP="00F9336B">
      <w:pPr>
        <w:jc w:val="both"/>
        <w:rPr>
          <w:lang w:val="en-GB" w:eastAsia="x-none"/>
        </w:rPr>
      </w:pPr>
    </w:p>
    <w:p w14:paraId="526266FA" w14:textId="031B5A9A" w:rsidR="00874E8A" w:rsidRPr="00F9336B" w:rsidRDefault="00F9336B" w:rsidP="00F9336B">
      <w:pPr>
        <w:jc w:val="both"/>
        <w:rPr>
          <w:lang w:val="en-GB" w:eastAsia="x-none"/>
        </w:rPr>
      </w:pPr>
      <w:r w:rsidRPr="00F9336B">
        <w:rPr>
          <w:lang w:val="en-GB" w:eastAsia="x-none"/>
        </w:rPr>
        <w:t xml:space="preserve">Operating voltage 220/380V, 3Ph+N+G, 50 Hz, </w:t>
      </w:r>
    </w:p>
    <w:p w14:paraId="3947659D" w14:textId="77777777" w:rsidR="00F9336B" w:rsidRPr="00F9336B" w:rsidRDefault="00F9336B" w:rsidP="00F9336B">
      <w:pPr>
        <w:jc w:val="both"/>
        <w:rPr>
          <w:lang w:val="en-GB" w:eastAsia="x-none"/>
        </w:rPr>
      </w:pPr>
      <w:r w:rsidRPr="00F9336B">
        <w:rPr>
          <w:lang w:val="en-GB" w:eastAsia="x-none"/>
        </w:rPr>
        <w:t xml:space="preserve">External connection point: IP 54 protection rate </w:t>
      </w:r>
    </w:p>
    <w:p w14:paraId="03120FEE" w14:textId="77777777" w:rsidR="00F9336B" w:rsidRPr="00F9336B" w:rsidRDefault="00F9336B" w:rsidP="00F9336B">
      <w:pPr>
        <w:jc w:val="both"/>
        <w:rPr>
          <w:lang w:val="en-GB" w:eastAsia="x-none"/>
        </w:rPr>
      </w:pPr>
    </w:p>
    <w:p w14:paraId="66F9D368" w14:textId="77777777" w:rsidR="00F9336B" w:rsidRPr="00F9336B" w:rsidRDefault="00F9336B" w:rsidP="00F9336B">
      <w:pPr>
        <w:jc w:val="both"/>
        <w:rPr>
          <w:lang w:val="en-GB" w:eastAsia="x-none"/>
        </w:rPr>
      </w:pPr>
      <w:r w:rsidRPr="00F9336B">
        <w:rPr>
          <w:lang w:val="en-GB" w:eastAsia="x-none"/>
        </w:rPr>
        <w:t xml:space="preserve">Internal PVC panel board equipped with: </w:t>
      </w:r>
    </w:p>
    <w:p w14:paraId="19303499" w14:textId="77777777" w:rsidR="00F9336B" w:rsidRPr="00F9336B" w:rsidRDefault="00F9336B" w:rsidP="001A6B6D">
      <w:pPr>
        <w:numPr>
          <w:ilvl w:val="0"/>
          <w:numId w:val="50"/>
        </w:numPr>
        <w:spacing w:before="120" w:after="120"/>
        <w:jc w:val="both"/>
        <w:rPr>
          <w:lang w:val="en-GB"/>
        </w:rPr>
      </w:pPr>
      <w:r w:rsidRPr="00F9336B">
        <w:rPr>
          <w:lang w:val="en-GB"/>
        </w:rPr>
        <w:t>general thermo-magnetic differential switch: 40A</w:t>
      </w:r>
    </w:p>
    <w:p w14:paraId="695E86B4" w14:textId="77777777" w:rsidR="00F9336B" w:rsidRPr="00F9336B" w:rsidRDefault="00F9336B" w:rsidP="001A6B6D">
      <w:pPr>
        <w:numPr>
          <w:ilvl w:val="0"/>
          <w:numId w:val="50"/>
        </w:numPr>
        <w:spacing w:before="120" w:after="120"/>
        <w:jc w:val="both"/>
        <w:rPr>
          <w:lang w:val="en-GB"/>
        </w:rPr>
      </w:pPr>
      <w:r w:rsidRPr="00F9336B">
        <w:rPr>
          <w:lang w:val="en-GB"/>
        </w:rPr>
        <w:t xml:space="preserve">3X thermo-magnetic switch 16A </w:t>
      </w:r>
    </w:p>
    <w:p w14:paraId="6A629F46" w14:textId="77777777" w:rsidR="00F9336B" w:rsidRPr="00F9336B" w:rsidRDefault="00F9336B" w:rsidP="001A6B6D">
      <w:pPr>
        <w:numPr>
          <w:ilvl w:val="0"/>
          <w:numId w:val="50"/>
        </w:numPr>
        <w:spacing w:before="120" w:after="120"/>
        <w:jc w:val="both"/>
        <w:rPr>
          <w:lang w:val="en-GB"/>
        </w:rPr>
      </w:pPr>
      <w:r w:rsidRPr="00F9336B">
        <w:rPr>
          <w:lang w:val="en-GB"/>
        </w:rPr>
        <w:lastRenderedPageBreak/>
        <w:t xml:space="preserve">1X thermo-magnetic switch 10A </w:t>
      </w:r>
    </w:p>
    <w:p w14:paraId="6485323E" w14:textId="77777777" w:rsidR="00F9336B" w:rsidRPr="00F9336B" w:rsidRDefault="00F9336B" w:rsidP="001A6B6D">
      <w:pPr>
        <w:numPr>
          <w:ilvl w:val="0"/>
          <w:numId w:val="50"/>
        </w:numPr>
        <w:spacing w:before="120" w:after="120"/>
        <w:jc w:val="both"/>
        <w:rPr>
          <w:lang w:val="en-GB"/>
        </w:rPr>
      </w:pPr>
      <w:r w:rsidRPr="00F9336B">
        <w:rPr>
          <w:lang w:val="en-GB"/>
        </w:rPr>
        <w:t>1X spare way</w:t>
      </w:r>
    </w:p>
    <w:p w14:paraId="513A7B10" w14:textId="77777777" w:rsidR="00F9336B" w:rsidRPr="00F9336B" w:rsidRDefault="00F9336B" w:rsidP="00F9336B">
      <w:pPr>
        <w:spacing w:before="120" w:after="120"/>
        <w:jc w:val="both"/>
        <w:rPr>
          <w:lang w:val="en-GB"/>
        </w:rPr>
      </w:pPr>
      <w:r w:rsidRPr="00F9336B">
        <w:rPr>
          <w:lang w:val="en-GB"/>
        </w:rPr>
        <w:t xml:space="preserve">Outlets/sockets: 3 EA </w:t>
      </w:r>
    </w:p>
    <w:p w14:paraId="6ABDBA1B" w14:textId="3FCE4866" w:rsidR="00F9336B" w:rsidRPr="00F9336B" w:rsidRDefault="00F9336B" w:rsidP="00F9336B">
      <w:pPr>
        <w:spacing w:before="120" w:after="120"/>
        <w:jc w:val="both"/>
        <w:rPr>
          <w:lang w:val="en-GB"/>
        </w:rPr>
      </w:pPr>
      <w:r w:rsidRPr="00F9336B">
        <w:rPr>
          <w:lang w:val="en-GB"/>
        </w:rPr>
        <w:t xml:space="preserve">Lights:  2 ceiling units, LED Panels and the switch. </w:t>
      </w:r>
    </w:p>
    <w:p w14:paraId="1DF3DA6A" w14:textId="37CCC31B" w:rsidR="00F9336B" w:rsidRPr="00F9336B" w:rsidRDefault="00F9336B" w:rsidP="00F9336B">
      <w:pPr>
        <w:spacing w:before="120" w:after="120"/>
        <w:jc w:val="both"/>
        <w:rPr>
          <w:lang w:val="en-GB"/>
        </w:rPr>
      </w:pPr>
      <w:r w:rsidRPr="00F9336B">
        <w:rPr>
          <w:lang w:val="en-GB"/>
        </w:rPr>
        <w:t xml:space="preserve">All cabling </w:t>
      </w:r>
      <w:r w:rsidR="00874E8A" w:rsidRPr="00F9336B">
        <w:rPr>
          <w:lang w:val="en-GB"/>
        </w:rPr>
        <w:t>is</w:t>
      </w:r>
      <w:r w:rsidRPr="00F9336B">
        <w:rPr>
          <w:lang w:val="en-GB"/>
        </w:rPr>
        <w:t xml:space="preserve"> to be covered in PVC pipes. </w:t>
      </w:r>
    </w:p>
    <w:p w14:paraId="2F0EC776" w14:textId="77777777" w:rsidR="00F9336B" w:rsidRPr="00F9336B" w:rsidRDefault="00F9336B" w:rsidP="00F9336B">
      <w:pPr>
        <w:spacing w:before="120" w:after="120"/>
        <w:jc w:val="both"/>
        <w:rPr>
          <w:lang w:val="en-GB"/>
        </w:rPr>
      </w:pPr>
      <w:r w:rsidRPr="00F9336B">
        <w:rPr>
          <w:lang w:val="en-GB"/>
        </w:rPr>
        <w:t xml:space="preserve">The metal structure of the container to be ready to be connected to the grounding. </w:t>
      </w:r>
    </w:p>
    <w:p w14:paraId="4F2BB87F" w14:textId="63B4783B" w:rsidR="00F9336B" w:rsidRDefault="00F9336B" w:rsidP="00F9336B">
      <w:pPr>
        <w:spacing w:before="120" w:after="120"/>
        <w:jc w:val="both"/>
        <w:rPr>
          <w:lang w:val="en-GB"/>
        </w:rPr>
      </w:pPr>
      <w:r w:rsidRPr="00F9336B">
        <w:rPr>
          <w:lang w:val="en-GB"/>
        </w:rPr>
        <w:t xml:space="preserve">Containers to be connected in-between with clamps provided by contractor, specially designed for containers connection.  </w:t>
      </w:r>
    </w:p>
    <w:p w14:paraId="0183D4A5" w14:textId="77777777" w:rsidR="00FB555F" w:rsidRDefault="00FB555F" w:rsidP="00F9336B">
      <w:pPr>
        <w:spacing w:before="120" w:after="120"/>
        <w:jc w:val="both"/>
        <w:rPr>
          <w:lang w:val="en-GB"/>
        </w:rPr>
      </w:pPr>
    </w:p>
    <w:p w14:paraId="6CA602F8" w14:textId="240037AE" w:rsidR="001B2940" w:rsidRDefault="00B0490F" w:rsidP="00F9336B">
      <w:pPr>
        <w:spacing w:before="120" w:after="120"/>
        <w:jc w:val="both"/>
        <w:rPr>
          <w:b/>
          <w:bCs/>
          <w:lang w:val="en-GB"/>
        </w:rPr>
      </w:pPr>
      <w:r w:rsidRPr="005F07B5">
        <w:rPr>
          <w:b/>
          <w:bCs/>
          <w:lang w:val="en-GB"/>
        </w:rPr>
        <w:t>Ablution Units</w:t>
      </w:r>
      <w:r w:rsidR="00BA0129">
        <w:rPr>
          <w:b/>
          <w:bCs/>
          <w:lang w:val="en-GB"/>
        </w:rPr>
        <w:t xml:space="preserve"> Specifications</w:t>
      </w:r>
      <w:r w:rsidRPr="005F07B5">
        <w:rPr>
          <w:b/>
          <w:bCs/>
          <w:lang w:val="en-GB"/>
        </w:rPr>
        <w:t xml:space="preserve">: </w:t>
      </w:r>
    </w:p>
    <w:p w14:paraId="3FDF4009" w14:textId="469A7F43" w:rsidR="009328EA" w:rsidRDefault="00404D1F" w:rsidP="00404D1F">
      <w:pPr>
        <w:spacing w:before="120" w:after="120"/>
        <w:jc w:val="both"/>
        <w:rPr>
          <w:lang w:val="en-GB"/>
        </w:rPr>
      </w:pPr>
      <w:r w:rsidRPr="005F07B5">
        <w:rPr>
          <w:lang w:val="en-GB"/>
        </w:rPr>
        <w:t>New ablution</w:t>
      </w:r>
      <w:r w:rsidR="005F07B5" w:rsidRPr="005F07B5">
        <w:rPr>
          <w:lang w:val="en-GB"/>
        </w:rPr>
        <w:t xml:space="preserve"> unit</w:t>
      </w:r>
      <w:r>
        <w:rPr>
          <w:lang w:val="en-GB"/>
        </w:rPr>
        <w:t>, outer dimension: 244x254cm</w:t>
      </w:r>
      <w:r w:rsidR="00BA0129">
        <w:rPr>
          <w:lang w:val="en-GB"/>
        </w:rPr>
        <w:t xml:space="preserve"> (+-1cm)</w:t>
      </w:r>
    </w:p>
    <w:p w14:paraId="67E3A48B" w14:textId="4B52BB10" w:rsidR="00404D1F" w:rsidRPr="00404D1F" w:rsidRDefault="00404D1F" w:rsidP="00404D1F">
      <w:pPr>
        <w:spacing w:before="120" w:after="120"/>
        <w:jc w:val="both"/>
        <w:rPr>
          <w:lang w:val="en-GB"/>
        </w:rPr>
      </w:pPr>
      <w:r w:rsidRPr="00404D1F">
        <w:rPr>
          <w:lang w:val="en-GB"/>
        </w:rPr>
        <w:t>Same construction as the Office Container</w:t>
      </w:r>
      <w:r>
        <w:rPr>
          <w:lang w:val="en-GB"/>
        </w:rPr>
        <w:t xml:space="preserve">. </w:t>
      </w:r>
    </w:p>
    <w:p w14:paraId="232C6208" w14:textId="77777777" w:rsidR="00404D1F" w:rsidRPr="00404D1F" w:rsidRDefault="00404D1F" w:rsidP="00404D1F">
      <w:pPr>
        <w:spacing w:before="120" w:after="120"/>
        <w:jc w:val="both"/>
        <w:rPr>
          <w:lang w:val="en-GB"/>
        </w:rPr>
      </w:pPr>
      <w:r w:rsidRPr="00404D1F">
        <w:rPr>
          <w:lang w:val="en-GB"/>
        </w:rPr>
        <w:t>Differences:</w:t>
      </w:r>
    </w:p>
    <w:p w14:paraId="33DF2A14" w14:textId="6374A383" w:rsidR="00404D1F" w:rsidRPr="00404D1F" w:rsidRDefault="00404D1F" w:rsidP="00404D1F">
      <w:pPr>
        <w:spacing w:before="120" w:after="120"/>
        <w:jc w:val="both"/>
        <w:rPr>
          <w:lang w:val="en-GB"/>
        </w:rPr>
      </w:pPr>
      <w:r w:rsidRPr="00404D1F">
        <w:rPr>
          <w:lang w:val="en-GB"/>
        </w:rPr>
        <w:t>Windows:</w:t>
      </w:r>
      <w:r w:rsidR="009328EA">
        <w:rPr>
          <w:lang w:val="en-GB"/>
        </w:rPr>
        <w:t xml:space="preserve"> </w:t>
      </w:r>
      <w:r w:rsidRPr="00404D1F">
        <w:rPr>
          <w:lang w:val="en-GB"/>
        </w:rPr>
        <w:t>Size minimum 700mm x 500mm, opening in horizontal axis</w:t>
      </w:r>
      <w:r>
        <w:rPr>
          <w:lang w:val="en-GB"/>
        </w:rPr>
        <w:t xml:space="preserve">, or 60x80cm tilt and turn. </w:t>
      </w:r>
    </w:p>
    <w:p w14:paraId="1CFD8414" w14:textId="32FB867D" w:rsidR="00404D1F" w:rsidRDefault="00404D1F" w:rsidP="00404D1F">
      <w:pPr>
        <w:spacing w:before="120" w:after="120"/>
        <w:jc w:val="both"/>
        <w:rPr>
          <w:lang w:val="en-GB"/>
        </w:rPr>
      </w:pPr>
      <w:r w:rsidRPr="00404D1F">
        <w:rPr>
          <w:lang w:val="en-GB"/>
        </w:rPr>
        <w:t>F</w:t>
      </w:r>
      <w:r>
        <w:rPr>
          <w:lang w:val="en-GB"/>
        </w:rPr>
        <w:t>loor</w:t>
      </w:r>
      <w:r w:rsidR="009328EA">
        <w:rPr>
          <w:lang w:val="en-GB"/>
        </w:rPr>
        <w:t xml:space="preserve">: </w:t>
      </w:r>
      <w:r w:rsidRPr="00404D1F">
        <w:rPr>
          <w:lang w:val="en-GB"/>
        </w:rPr>
        <w:t xml:space="preserve">Wall-to-wall flat linoleum cover: 2mm thick glued to the chipboard panel and pulled up </w:t>
      </w:r>
      <w:r>
        <w:rPr>
          <w:lang w:val="en-GB"/>
        </w:rPr>
        <w:t xml:space="preserve">min </w:t>
      </w:r>
      <w:r w:rsidRPr="00404D1F">
        <w:rPr>
          <w:lang w:val="en-GB"/>
        </w:rPr>
        <w:t xml:space="preserve">100mm on the side walls. All joints PVC welded. Colour: light grey. </w:t>
      </w:r>
      <w:r w:rsidR="009328EA">
        <w:rPr>
          <w:lang w:val="en-GB"/>
        </w:rPr>
        <w:t>Waterproof plywood/board under PVC layer .</w:t>
      </w:r>
    </w:p>
    <w:p w14:paraId="2DD2384F" w14:textId="36C35768" w:rsidR="00404D1F" w:rsidRPr="00404D1F" w:rsidRDefault="00404D1F" w:rsidP="00404D1F">
      <w:pPr>
        <w:spacing w:before="120" w:after="120"/>
        <w:jc w:val="both"/>
        <w:rPr>
          <w:lang w:val="en-GB"/>
        </w:rPr>
      </w:pPr>
      <w:r w:rsidRPr="00404D1F">
        <w:rPr>
          <w:lang w:val="en-GB"/>
        </w:rPr>
        <w:t>E</w:t>
      </w:r>
      <w:r w:rsidR="009328EA">
        <w:rPr>
          <w:lang w:val="en-GB"/>
        </w:rPr>
        <w:t xml:space="preserve">lectrical Installations: </w:t>
      </w:r>
      <w:r w:rsidRPr="00404D1F">
        <w:rPr>
          <w:lang w:val="en-GB"/>
        </w:rPr>
        <w:t>Damp-proof installation in accordance to the European Standards.</w:t>
      </w:r>
    </w:p>
    <w:p w14:paraId="10B3DDEC" w14:textId="7ACF5A48" w:rsidR="00404D1F" w:rsidRDefault="00404D1F" w:rsidP="00404D1F">
      <w:pPr>
        <w:spacing w:before="120" w:after="120"/>
        <w:jc w:val="both"/>
        <w:rPr>
          <w:lang w:val="en-GB"/>
        </w:rPr>
      </w:pPr>
      <w:r w:rsidRPr="00404D1F">
        <w:rPr>
          <w:lang w:val="en-GB"/>
        </w:rPr>
        <w:t xml:space="preserve">Electrical </w:t>
      </w:r>
      <w:r w:rsidR="0073215B" w:rsidRPr="00404D1F">
        <w:rPr>
          <w:lang w:val="en-GB"/>
        </w:rPr>
        <w:t>Fittings:</w:t>
      </w:r>
      <w:r w:rsidR="0073215B" w:rsidRPr="0073215B">
        <w:rPr>
          <w:lang w:val="en-GB"/>
        </w:rPr>
        <w:t xml:space="preserve"> Main</w:t>
      </w:r>
      <w:r w:rsidRPr="0073215B">
        <w:rPr>
          <w:lang w:val="en-GB"/>
        </w:rPr>
        <w:t xml:space="preserve"> distribution box with plastic cover.</w:t>
      </w:r>
    </w:p>
    <w:p w14:paraId="5F5567FF" w14:textId="75FC0BDC" w:rsidR="00404D1F" w:rsidRPr="00404D1F" w:rsidRDefault="0073215B" w:rsidP="00404D1F">
      <w:pPr>
        <w:spacing w:before="120" w:after="120"/>
        <w:jc w:val="both"/>
        <w:rPr>
          <w:lang w:val="en-GB"/>
        </w:rPr>
      </w:pPr>
      <w:r>
        <w:rPr>
          <w:lang w:val="en-GB"/>
        </w:rPr>
        <w:t>S</w:t>
      </w:r>
      <w:r w:rsidR="00404D1F" w:rsidRPr="00404D1F">
        <w:rPr>
          <w:lang w:val="en-GB"/>
        </w:rPr>
        <w:t xml:space="preserve">urface-mounted double sockets 220 V </w:t>
      </w:r>
    </w:p>
    <w:p w14:paraId="5F6AB8CC" w14:textId="57E08886" w:rsidR="001B2940" w:rsidRDefault="0073215B" w:rsidP="00404D1F">
      <w:pPr>
        <w:spacing w:before="120" w:after="120"/>
        <w:jc w:val="both"/>
        <w:rPr>
          <w:lang w:val="en-GB"/>
        </w:rPr>
      </w:pPr>
      <w:r>
        <w:rPr>
          <w:lang w:val="en-GB"/>
        </w:rPr>
        <w:t>S</w:t>
      </w:r>
      <w:r w:rsidR="00404D1F" w:rsidRPr="00404D1F">
        <w:rPr>
          <w:lang w:val="en-GB"/>
        </w:rPr>
        <w:t>urface-mounted switches</w:t>
      </w:r>
    </w:p>
    <w:p w14:paraId="22203100" w14:textId="3592DC74" w:rsidR="0073215B" w:rsidRDefault="00870000" w:rsidP="00404D1F">
      <w:pPr>
        <w:spacing w:before="120" w:after="120"/>
        <w:jc w:val="both"/>
        <w:rPr>
          <w:lang w:val="en-GB"/>
        </w:rPr>
      </w:pPr>
      <w:r w:rsidRPr="00870000">
        <w:rPr>
          <w:lang w:val="en-GB"/>
        </w:rPr>
        <w:t xml:space="preserve">Slim </w:t>
      </w:r>
      <w:r w:rsidR="0073215B" w:rsidRPr="00870000">
        <w:rPr>
          <w:lang w:val="en-GB"/>
        </w:rPr>
        <w:t>LED light</w:t>
      </w:r>
      <w:r w:rsidRPr="00870000">
        <w:rPr>
          <w:lang w:val="en-GB"/>
        </w:rPr>
        <w:t>s</w:t>
      </w:r>
    </w:p>
    <w:p w14:paraId="0ED0A638" w14:textId="77777777" w:rsidR="00870000" w:rsidRPr="00404D1F" w:rsidRDefault="00870000" w:rsidP="00404D1F">
      <w:pPr>
        <w:spacing w:before="120" w:after="120"/>
        <w:jc w:val="both"/>
        <w:rPr>
          <w:lang w:val="en-GB"/>
        </w:rPr>
      </w:pPr>
    </w:p>
    <w:p w14:paraId="01A97AAF" w14:textId="2AF4EFE8" w:rsidR="00404D1F" w:rsidRPr="00404D1F" w:rsidRDefault="00143E76" w:rsidP="00404D1F">
      <w:pPr>
        <w:spacing w:before="120" w:after="120"/>
        <w:jc w:val="both"/>
        <w:rPr>
          <w:lang w:val="en-GB"/>
        </w:rPr>
      </w:pPr>
      <w:r>
        <w:rPr>
          <w:lang w:val="en-GB"/>
        </w:rPr>
        <w:t xml:space="preserve">Toilet Installations: </w:t>
      </w:r>
    </w:p>
    <w:p w14:paraId="316CD3F1" w14:textId="2CC75F53" w:rsidR="00404D1F" w:rsidRPr="00404D1F" w:rsidRDefault="00404D1F" w:rsidP="00404D1F">
      <w:pPr>
        <w:spacing w:before="120" w:after="120"/>
        <w:jc w:val="both"/>
        <w:rPr>
          <w:lang w:val="en-GB"/>
        </w:rPr>
      </w:pPr>
      <w:r w:rsidRPr="00404D1F">
        <w:rPr>
          <w:lang w:val="en-GB"/>
        </w:rPr>
        <w:t xml:space="preserve">Distribution of sanitary </w:t>
      </w:r>
      <w:r w:rsidR="00343E87" w:rsidRPr="00404D1F">
        <w:rPr>
          <w:lang w:val="en-GB"/>
        </w:rPr>
        <w:t>water: poly-propylene</w:t>
      </w:r>
      <w:r w:rsidRPr="00404D1F">
        <w:rPr>
          <w:lang w:val="en-GB"/>
        </w:rPr>
        <w:t xml:space="preserve"> pipes 1/2” and 3/4”, surface-mounted.</w:t>
      </w:r>
    </w:p>
    <w:p w14:paraId="370B9327" w14:textId="49308BD6" w:rsidR="00404D1F" w:rsidRPr="00404D1F" w:rsidRDefault="00143E76" w:rsidP="00404D1F">
      <w:pPr>
        <w:spacing w:before="120" w:after="120"/>
        <w:jc w:val="both"/>
        <w:rPr>
          <w:lang w:val="en-GB"/>
        </w:rPr>
      </w:pPr>
      <w:r>
        <w:rPr>
          <w:lang w:val="en-GB"/>
        </w:rPr>
        <w:t>Sewerage</w:t>
      </w:r>
      <w:r w:rsidR="00404D1F" w:rsidRPr="00404D1F">
        <w:rPr>
          <w:lang w:val="en-GB"/>
        </w:rPr>
        <w:t xml:space="preserve"> pipe: PVC pipes, diameters 50 mm and 110 mm, surface-mounted</w:t>
      </w:r>
    </w:p>
    <w:p w14:paraId="52190766" w14:textId="0C0FC793" w:rsidR="00404D1F" w:rsidRPr="00404D1F" w:rsidRDefault="00404D1F" w:rsidP="00404D1F">
      <w:pPr>
        <w:spacing w:before="120" w:after="120"/>
        <w:jc w:val="both"/>
        <w:rPr>
          <w:lang w:val="en-GB"/>
        </w:rPr>
      </w:pPr>
      <w:r w:rsidRPr="00404D1F">
        <w:rPr>
          <w:lang w:val="en-GB"/>
        </w:rPr>
        <w:t>Container connections</w:t>
      </w:r>
      <w:r w:rsidR="00343E87">
        <w:rPr>
          <w:lang w:val="en-GB"/>
        </w:rPr>
        <w:t xml:space="preserve"> </w:t>
      </w:r>
      <w:r w:rsidRPr="00404D1F">
        <w:rPr>
          <w:lang w:val="en-GB"/>
        </w:rPr>
        <w:t>on facade wall; PVC pipe, diameter 110 mm, galvanised pipe 3/4”.</w:t>
      </w:r>
    </w:p>
    <w:p w14:paraId="253DB1CB" w14:textId="77777777" w:rsidR="00404D1F" w:rsidRPr="00404D1F" w:rsidRDefault="00404D1F" w:rsidP="00404D1F">
      <w:pPr>
        <w:spacing w:before="120" w:after="120"/>
        <w:jc w:val="both"/>
        <w:rPr>
          <w:lang w:val="en-GB"/>
        </w:rPr>
      </w:pPr>
      <w:r w:rsidRPr="00404D1F">
        <w:rPr>
          <w:lang w:val="en-GB"/>
        </w:rPr>
        <w:t>SANITARY EQUIPMENT:</w:t>
      </w:r>
    </w:p>
    <w:p w14:paraId="4ADA7523" w14:textId="09BD4750" w:rsidR="00404D1F" w:rsidRPr="00404D1F" w:rsidRDefault="00404D1F" w:rsidP="00404D1F">
      <w:pPr>
        <w:spacing w:before="120" w:after="120"/>
        <w:jc w:val="both"/>
        <w:rPr>
          <w:lang w:val="en-GB"/>
        </w:rPr>
      </w:pPr>
      <w:r w:rsidRPr="00404D1F">
        <w:rPr>
          <w:lang w:val="en-GB"/>
        </w:rPr>
        <w:t xml:space="preserve">-ceramic toilet pan with a PVC toilet </w:t>
      </w:r>
      <w:r w:rsidR="00143E76">
        <w:rPr>
          <w:lang w:val="en-GB"/>
        </w:rPr>
        <w:t>cover</w:t>
      </w:r>
      <w:r w:rsidRPr="00404D1F">
        <w:rPr>
          <w:lang w:val="en-GB"/>
        </w:rPr>
        <w:t>, low mounted flush tank of 9 l capacity</w:t>
      </w:r>
      <w:r w:rsidR="009328EA">
        <w:rPr>
          <w:lang w:val="en-GB"/>
        </w:rPr>
        <w:t xml:space="preserve">. </w:t>
      </w:r>
    </w:p>
    <w:p w14:paraId="39CCA8FD" w14:textId="4ABABE23" w:rsidR="00404D1F" w:rsidRPr="00404D1F" w:rsidRDefault="00404D1F" w:rsidP="00404D1F">
      <w:pPr>
        <w:spacing w:before="120" w:after="120"/>
        <w:jc w:val="both"/>
        <w:rPr>
          <w:lang w:val="en-GB"/>
        </w:rPr>
      </w:pPr>
      <w:r w:rsidRPr="00404D1F">
        <w:rPr>
          <w:lang w:val="en-GB"/>
        </w:rPr>
        <w:t xml:space="preserve">-ceramic </w:t>
      </w:r>
      <w:r w:rsidR="00143E76" w:rsidRPr="00404D1F">
        <w:rPr>
          <w:lang w:val="en-GB"/>
        </w:rPr>
        <w:t>urinal,</w:t>
      </w:r>
      <w:r w:rsidRPr="00404D1F">
        <w:rPr>
          <w:lang w:val="en-GB"/>
        </w:rPr>
        <w:t xml:space="preserve"> with push button flush valve and an outlet siphon</w:t>
      </w:r>
    </w:p>
    <w:p w14:paraId="7B7BD39D" w14:textId="6B2AAC67" w:rsidR="00404D1F" w:rsidRDefault="00404D1F" w:rsidP="00404D1F">
      <w:pPr>
        <w:spacing w:before="120" w:after="120"/>
        <w:jc w:val="both"/>
        <w:rPr>
          <w:lang w:val="en-GB"/>
        </w:rPr>
      </w:pPr>
      <w:r w:rsidRPr="00404D1F">
        <w:rPr>
          <w:lang w:val="en-GB"/>
        </w:rPr>
        <w:t>-ceramic washbasin, with an outlet siphon, mirror (600x400mm</w:t>
      </w:r>
      <w:r w:rsidR="009328EA">
        <w:rPr>
          <w:lang w:val="en-GB"/>
        </w:rPr>
        <w:t xml:space="preserve">). </w:t>
      </w:r>
    </w:p>
    <w:p w14:paraId="6F8F6E96" w14:textId="6B57F4AF" w:rsidR="00143E76" w:rsidRPr="00404D1F" w:rsidRDefault="009328EA" w:rsidP="00404D1F">
      <w:pPr>
        <w:spacing w:before="120" w:after="120"/>
        <w:jc w:val="both"/>
        <w:rPr>
          <w:lang w:val="en-GB"/>
        </w:rPr>
      </w:pPr>
      <w:r>
        <w:rPr>
          <w:lang w:val="en-GB"/>
        </w:rPr>
        <w:t>Shower basis 90x90</w:t>
      </w:r>
    </w:p>
    <w:p w14:paraId="4055FB83" w14:textId="16FF45A3" w:rsidR="00404D1F" w:rsidRPr="00404D1F" w:rsidRDefault="00404D1F" w:rsidP="00404D1F">
      <w:pPr>
        <w:spacing w:before="120" w:after="120"/>
        <w:jc w:val="both"/>
        <w:rPr>
          <w:lang w:val="en-GB"/>
        </w:rPr>
      </w:pPr>
      <w:r w:rsidRPr="00404D1F">
        <w:rPr>
          <w:lang w:val="en-GB"/>
        </w:rPr>
        <w:t>Ventilation</w:t>
      </w:r>
      <w:r w:rsidR="006924FA">
        <w:rPr>
          <w:lang w:val="en-GB"/>
        </w:rPr>
        <w:t xml:space="preserve">: </w:t>
      </w:r>
    </w:p>
    <w:p w14:paraId="3D9EA615" w14:textId="7DFC6CA2" w:rsidR="00404D1F" w:rsidRDefault="00404D1F" w:rsidP="00404D1F">
      <w:pPr>
        <w:spacing w:before="120" w:after="120"/>
        <w:jc w:val="both"/>
        <w:rPr>
          <w:lang w:val="en-GB"/>
        </w:rPr>
      </w:pPr>
      <w:r w:rsidRPr="00404D1F">
        <w:rPr>
          <w:lang w:val="en-GB"/>
        </w:rPr>
        <w:lastRenderedPageBreak/>
        <w:t xml:space="preserve">Air circulation </w:t>
      </w:r>
      <w:r w:rsidR="006924FA" w:rsidRPr="00404D1F">
        <w:rPr>
          <w:lang w:val="en-GB"/>
        </w:rPr>
        <w:t>must</w:t>
      </w:r>
      <w:r w:rsidRPr="00404D1F">
        <w:rPr>
          <w:lang w:val="en-GB"/>
        </w:rPr>
        <w:t xml:space="preserve"> be provided </w:t>
      </w:r>
      <w:r w:rsidR="006924FA" w:rsidRPr="00404D1F">
        <w:rPr>
          <w:lang w:val="en-GB"/>
        </w:rPr>
        <w:t>through</w:t>
      </w:r>
      <w:r w:rsidRPr="00404D1F">
        <w:rPr>
          <w:lang w:val="en-GB"/>
        </w:rPr>
        <w:t xml:space="preserve"> electric extractor fan with 15-18 air changes/hour and with speed control switch</w:t>
      </w:r>
      <w:r w:rsidR="006924FA">
        <w:rPr>
          <w:lang w:val="en-GB"/>
        </w:rPr>
        <w:t xml:space="preserve">. </w:t>
      </w:r>
    </w:p>
    <w:p w14:paraId="04FA9231" w14:textId="77777777" w:rsidR="00B93099" w:rsidRDefault="00B93099" w:rsidP="00404D1F">
      <w:pPr>
        <w:spacing w:before="120" w:after="120"/>
        <w:jc w:val="both"/>
        <w:rPr>
          <w:lang w:val="en-GB"/>
        </w:rPr>
      </w:pPr>
    </w:p>
    <w:p w14:paraId="3F30D51A" w14:textId="001300F2" w:rsidR="00B93099" w:rsidRDefault="00B93099" w:rsidP="00404D1F">
      <w:pPr>
        <w:spacing w:before="120" w:after="120"/>
        <w:jc w:val="both"/>
        <w:rPr>
          <w:lang w:val="en-GB"/>
        </w:rPr>
      </w:pPr>
      <w:r>
        <w:rPr>
          <w:lang w:val="en-GB"/>
        </w:rPr>
        <w:t xml:space="preserve">In each medical room there shall be a ceramic washbasin installed as well (3EA) </w:t>
      </w:r>
    </w:p>
    <w:p w14:paraId="45BD4077" w14:textId="77777777" w:rsidR="00052D8C" w:rsidRDefault="00052D8C" w:rsidP="00404D1F">
      <w:pPr>
        <w:spacing w:before="120" w:after="120"/>
        <w:jc w:val="both"/>
        <w:rPr>
          <w:b/>
          <w:bCs/>
          <w:lang w:val="en-GB"/>
        </w:rPr>
      </w:pPr>
    </w:p>
    <w:p w14:paraId="1DB621B7" w14:textId="0A785764" w:rsidR="0044552B" w:rsidRPr="00B93099" w:rsidRDefault="0044552B" w:rsidP="00404D1F">
      <w:pPr>
        <w:spacing w:before="120" w:after="120"/>
        <w:jc w:val="both"/>
        <w:rPr>
          <w:lang w:val="en-GB"/>
        </w:rPr>
      </w:pPr>
      <w:r w:rsidRPr="008313A5">
        <w:rPr>
          <w:b/>
          <w:bCs/>
          <w:lang w:val="en-GB"/>
        </w:rPr>
        <w:t>Corridor</w:t>
      </w:r>
      <w:r w:rsidR="00244CF0" w:rsidRPr="008313A5">
        <w:rPr>
          <w:b/>
          <w:bCs/>
          <w:lang w:val="en-GB"/>
        </w:rPr>
        <w:t xml:space="preserve"> steel structure with sublayers – final layer laminate:</w:t>
      </w:r>
      <w:r w:rsidRPr="00B93099">
        <w:rPr>
          <w:lang w:val="en-GB"/>
        </w:rPr>
        <w:t xml:space="preserve"> Refer to point 4.2.</w:t>
      </w:r>
      <w:r w:rsidR="00B8527A" w:rsidRPr="00B93099">
        <w:rPr>
          <w:lang w:val="en-GB"/>
        </w:rPr>
        <w:t>2</w:t>
      </w:r>
    </w:p>
    <w:p w14:paraId="60B3EDF5" w14:textId="59A009F1" w:rsidR="0044552B" w:rsidRPr="00B93099" w:rsidRDefault="001C52E0" w:rsidP="00404D1F">
      <w:pPr>
        <w:spacing w:before="120" w:after="120"/>
        <w:jc w:val="both"/>
        <w:rPr>
          <w:lang w:val="en-GB"/>
        </w:rPr>
      </w:pPr>
      <w:r w:rsidRPr="008313A5">
        <w:rPr>
          <w:b/>
          <w:bCs/>
          <w:lang w:val="en-GB"/>
        </w:rPr>
        <w:t>Roof:</w:t>
      </w:r>
      <w:r w:rsidR="0044552B" w:rsidRPr="00B93099">
        <w:rPr>
          <w:lang w:val="en-GB"/>
        </w:rPr>
        <w:t xml:space="preserve"> refer to point 4.2.</w:t>
      </w:r>
      <w:r w:rsidR="00B8527A" w:rsidRPr="00B93099">
        <w:rPr>
          <w:lang w:val="en-GB"/>
        </w:rPr>
        <w:t>2</w:t>
      </w:r>
    </w:p>
    <w:p w14:paraId="2525099A" w14:textId="1A3CF926" w:rsidR="001C52E0" w:rsidRPr="00B93099" w:rsidRDefault="001C52E0" w:rsidP="00404D1F">
      <w:pPr>
        <w:spacing w:before="120" w:after="120"/>
        <w:jc w:val="both"/>
        <w:rPr>
          <w:lang w:val="en-GB"/>
        </w:rPr>
      </w:pPr>
      <w:r w:rsidRPr="008313A5">
        <w:rPr>
          <w:b/>
          <w:bCs/>
          <w:lang w:val="en-GB"/>
        </w:rPr>
        <w:t>AC/Inverter:</w:t>
      </w:r>
      <w:r w:rsidRPr="00B93099">
        <w:rPr>
          <w:lang w:val="en-GB"/>
        </w:rPr>
        <w:t xml:space="preserve"> refer to 4.2.</w:t>
      </w:r>
      <w:r w:rsidR="00B8527A" w:rsidRPr="00B93099">
        <w:rPr>
          <w:lang w:val="en-GB"/>
        </w:rPr>
        <w:t xml:space="preserve">2 and numbers indicated in BOQ and preliminary dwg. </w:t>
      </w:r>
    </w:p>
    <w:p w14:paraId="311BF774" w14:textId="316BA4D5" w:rsidR="0044552B" w:rsidRPr="00B93099" w:rsidRDefault="00BA0129" w:rsidP="00404D1F">
      <w:pPr>
        <w:spacing w:before="120" w:after="120"/>
        <w:jc w:val="both"/>
        <w:rPr>
          <w:lang w:val="en-GB"/>
        </w:rPr>
      </w:pPr>
      <w:r w:rsidRPr="008313A5">
        <w:rPr>
          <w:b/>
          <w:bCs/>
          <w:lang w:val="en-GB"/>
        </w:rPr>
        <w:t>Entry stairs/cover and emergency exit</w:t>
      </w:r>
      <w:r w:rsidR="00E51328" w:rsidRPr="008313A5">
        <w:rPr>
          <w:b/>
          <w:bCs/>
          <w:lang w:val="en-GB"/>
        </w:rPr>
        <w:t>:</w:t>
      </w:r>
      <w:r w:rsidR="00E51328" w:rsidRPr="00B93099">
        <w:rPr>
          <w:lang w:val="en-GB"/>
        </w:rPr>
        <w:t xml:space="preserve"> refer to 4.2.1 </w:t>
      </w:r>
      <w:r w:rsidR="00AC0B91" w:rsidRPr="00B93099">
        <w:rPr>
          <w:lang w:val="en-GB"/>
        </w:rPr>
        <w:t>(same</w:t>
      </w:r>
      <w:r w:rsidR="00E51328" w:rsidRPr="00B93099">
        <w:rPr>
          <w:lang w:val="en-GB"/>
        </w:rPr>
        <w:t xml:space="preserve"> as other blocks). </w:t>
      </w:r>
    </w:p>
    <w:p w14:paraId="2CBDDC6C" w14:textId="5A649FB7" w:rsidR="00B8527A" w:rsidRPr="00B93099" w:rsidRDefault="00B8527A" w:rsidP="00404D1F">
      <w:pPr>
        <w:spacing w:before="120" w:after="120"/>
        <w:jc w:val="both"/>
        <w:rPr>
          <w:lang w:val="en-GB"/>
        </w:rPr>
      </w:pPr>
      <w:r w:rsidRPr="008313A5">
        <w:rPr>
          <w:b/>
          <w:bCs/>
          <w:lang w:val="en-GB"/>
        </w:rPr>
        <w:t>Main Entry door and emergency exit door/panel:</w:t>
      </w:r>
      <w:r w:rsidRPr="00B93099">
        <w:rPr>
          <w:lang w:val="en-GB"/>
        </w:rPr>
        <w:t xml:space="preserve"> Refer to 4.2.2 and preliminary dwg </w:t>
      </w:r>
    </w:p>
    <w:p w14:paraId="54CE3C45" w14:textId="10059D0D" w:rsidR="00B93099" w:rsidRPr="00B93099" w:rsidRDefault="00B93099" w:rsidP="00404D1F">
      <w:pPr>
        <w:spacing w:before="120" w:after="120"/>
        <w:jc w:val="both"/>
        <w:rPr>
          <w:lang w:val="en-GB"/>
        </w:rPr>
      </w:pPr>
      <w:r w:rsidRPr="008313A5">
        <w:rPr>
          <w:b/>
          <w:bCs/>
          <w:lang w:val="en-GB"/>
        </w:rPr>
        <w:t>Aluminium sliding door</w:t>
      </w:r>
      <w:r w:rsidR="008313A5" w:rsidRPr="008313A5">
        <w:rPr>
          <w:b/>
          <w:bCs/>
          <w:lang w:val="en-GB"/>
        </w:rPr>
        <w:t>:</w:t>
      </w:r>
      <w:r w:rsidR="008313A5">
        <w:rPr>
          <w:lang w:val="en-GB"/>
        </w:rPr>
        <w:t xml:space="preserve"> </w:t>
      </w:r>
      <w:r w:rsidRPr="00B93099">
        <w:rPr>
          <w:lang w:val="en-GB"/>
        </w:rPr>
        <w:t xml:space="preserve"> is to be provided and installed for the emergency room</w:t>
      </w:r>
      <w:r>
        <w:rPr>
          <w:lang w:val="en-GB"/>
        </w:rPr>
        <w:t>, wit</w:t>
      </w:r>
      <w:r w:rsidR="004811D0">
        <w:rPr>
          <w:lang w:val="en-GB"/>
        </w:rPr>
        <w:t>h</w:t>
      </w:r>
      <w:r>
        <w:rPr>
          <w:lang w:val="en-GB"/>
        </w:rPr>
        <w:t xml:space="preserve"> clear opening of 110cm. Full panel no glass. At the position specified as per preliminary designs. </w:t>
      </w:r>
    </w:p>
    <w:p w14:paraId="59651F39" w14:textId="77777777" w:rsidR="00B8527A" w:rsidRDefault="00B8527A" w:rsidP="00AC0B91">
      <w:pPr>
        <w:spacing w:line="300" w:lineRule="atLeast"/>
        <w:rPr>
          <w:lang w:val="en-GB"/>
        </w:rPr>
      </w:pPr>
    </w:p>
    <w:p w14:paraId="15E521A7" w14:textId="61501C93" w:rsidR="00AC0B91" w:rsidRDefault="00E51328" w:rsidP="00AC0B91">
      <w:pPr>
        <w:spacing w:line="300" w:lineRule="atLeast"/>
        <w:rPr>
          <w:rFonts w:ascii="Segoe UI" w:hAnsi="Segoe UI" w:cs="Segoe UI"/>
          <w:sz w:val="21"/>
          <w:szCs w:val="21"/>
          <w:lang w:val="en-150" w:eastAsia="en-150"/>
        </w:rPr>
      </w:pPr>
      <w:r w:rsidRPr="008313A5">
        <w:rPr>
          <w:b/>
          <w:bCs/>
          <w:lang w:val="en-GB"/>
        </w:rPr>
        <w:t>Ramp:</w:t>
      </w:r>
      <w:r w:rsidRPr="00E51328">
        <w:rPr>
          <w:lang w:val="en-GB"/>
        </w:rPr>
        <w:t xml:space="preserve"> </w:t>
      </w:r>
      <w:r w:rsidR="00AC0B91">
        <w:rPr>
          <w:lang w:val="en-GB"/>
        </w:rPr>
        <w:t>An</w:t>
      </w:r>
      <w:r w:rsidR="00AC0B91" w:rsidRPr="00AC0B91">
        <w:rPr>
          <w:lang w:val="en-GB"/>
        </w:rPr>
        <w:t xml:space="preserve"> external access ramp serving the infirmary building</w:t>
      </w:r>
      <w:r w:rsidR="00AC0B91">
        <w:rPr>
          <w:lang w:val="en-GB"/>
        </w:rPr>
        <w:t xml:space="preserve">. </w:t>
      </w:r>
    </w:p>
    <w:p w14:paraId="18CFD7C7" w14:textId="655C746E" w:rsidR="003D54CB" w:rsidRDefault="00E51328" w:rsidP="00E51328">
      <w:pPr>
        <w:spacing w:before="120" w:after="120"/>
        <w:jc w:val="both"/>
        <w:rPr>
          <w:lang w:val="en-GB"/>
        </w:rPr>
      </w:pPr>
      <w:r w:rsidRPr="00E51328">
        <w:rPr>
          <w:lang w:val="en-GB"/>
        </w:rPr>
        <w:t>A steel-structure access ramp with a maximum gradient of 6–8.5%, in compliance with accessibility requirements. The ramp surface shall be finished with non-slip checkered aluminum plate (minimum 4+1 mm thickness). All steel components shall be treated and painted for corrosion protection</w:t>
      </w:r>
      <w:r>
        <w:rPr>
          <w:lang w:val="en-GB"/>
        </w:rPr>
        <w:t xml:space="preserve"> and final paint white 2x</w:t>
      </w:r>
      <w:r w:rsidRPr="00E51328">
        <w:rPr>
          <w:lang w:val="en-GB"/>
        </w:rPr>
        <w:t xml:space="preserve">. Include continuous handrails at </w:t>
      </w:r>
      <w:r w:rsidR="00AC0B91">
        <w:rPr>
          <w:lang w:val="en-GB"/>
        </w:rPr>
        <w:t xml:space="preserve">90cm </w:t>
      </w:r>
      <w:r w:rsidRPr="00E51328">
        <w:rPr>
          <w:lang w:val="en-GB"/>
        </w:rPr>
        <w:t xml:space="preserve"> heights for user safety.</w:t>
      </w:r>
    </w:p>
    <w:p w14:paraId="469EE14E" w14:textId="77777777" w:rsidR="003D54CB" w:rsidRDefault="003D54CB" w:rsidP="00B723B1">
      <w:pPr>
        <w:pStyle w:val="Heading4"/>
      </w:pPr>
      <w:r w:rsidRPr="00B723B1">
        <w:t xml:space="preserve">Electrical works </w:t>
      </w:r>
    </w:p>
    <w:p w14:paraId="15F76DED" w14:textId="57BEE2A7" w:rsidR="00CB5B1B" w:rsidRPr="00CB5B1B" w:rsidRDefault="00CB5B1B" w:rsidP="00CB5B1B">
      <w:pPr>
        <w:rPr>
          <w:lang w:val="x-none" w:eastAsia="x-none"/>
        </w:rPr>
      </w:pPr>
      <w:r>
        <w:rPr>
          <w:lang w:val="x-none" w:eastAsia="x-none"/>
        </w:rPr>
        <w:t xml:space="preserve">Containers and ablution units will come equipped with panels and all installations. Contractor to provide and install all other installations for the building including electrical panel. </w:t>
      </w:r>
    </w:p>
    <w:p w14:paraId="58363EDB" w14:textId="77777777" w:rsidR="003D54CB" w:rsidRPr="00622127" w:rsidRDefault="003D54CB" w:rsidP="003D54CB">
      <w:pPr>
        <w:rPr>
          <w:lang w:val="x-none" w:eastAsia="x-none"/>
        </w:rPr>
      </w:pPr>
      <w:r>
        <w:rPr>
          <w:lang w:val="x-none" w:eastAsia="x-none"/>
        </w:rPr>
        <w:t xml:space="preserve">Refer to 4.4 Specifications below for all Electrical Installations </w:t>
      </w:r>
    </w:p>
    <w:p w14:paraId="34164960" w14:textId="77777777" w:rsidR="003D54CB" w:rsidRDefault="003D54CB" w:rsidP="003D54CB">
      <w:pPr>
        <w:pStyle w:val="Heading4"/>
      </w:pPr>
      <w:r>
        <w:t xml:space="preserve">Heating works </w:t>
      </w:r>
    </w:p>
    <w:p w14:paraId="5609BE57" w14:textId="77777777" w:rsidR="003D54CB" w:rsidRPr="00622127" w:rsidRDefault="003D54CB" w:rsidP="003D54CB">
      <w:pPr>
        <w:rPr>
          <w:lang w:val="x-none" w:eastAsia="x-none"/>
        </w:rPr>
      </w:pPr>
      <w:r>
        <w:rPr>
          <w:lang w:val="x-none" w:eastAsia="x-none"/>
        </w:rPr>
        <w:t xml:space="preserve">Refer to point 4.5 Mechanical Installations </w:t>
      </w:r>
    </w:p>
    <w:p w14:paraId="4ED800F9" w14:textId="77777777" w:rsidR="003D54CB" w:rsidRDefault="003D54CB" w:rsidP="003D54CB">
      <w:pPr>
        <w:pStyle w:val="Heading4"/>
      </w:pPr>
      <w:r>
        <w:t xml:space="preserve">CIS works </w:t>
      </w:r>
    </w:p>
    <w:p w14:paraId="4FAA237A" w14:textId="77777777" w:rsidR="003D54CB" w:rsidRDefault="003D54CB" w:rsidP="003D54CB">
      <w:pPr>
        <w:rPr>
          <w:lang w:val="x-none" w:eastAsia="x-none"/>
        </w:rPr>
      </w:pPr>
      <w:r>
        <w:rPr>
          <w:lang w:val="x-none" w:eastAsia="x-none"/>
        </w:rPr>
        <w:t xml:space="preserve">Refer to point 4.7 CIS Installations </w:t>
      </w:r>
    </w:p>
    <w:p w14:paraId="4D1FE30D" w14:textId="77777777" w:rsidR="003D54CB" w:rsidRDefault="003D54CB" w:rsidP="003D54CB">
      <w:pPr>
        <w:pStyle w:val="Heading4"/>
      </w:pPr>
      <w:r>
        <w:t xml:space="preserve">Fire Alarm System </w:t>
      </w:r>
    </w:p>
    <w:p w14:paraId="790373BD" w14:textId="0156013B" w:rsidR="00563803" w:rsidRDefault="003D54CB" w:rsidP="003D54CB">
      <w:pPr>
        <w:rPr>
          <w:lang w:val="x-none" w:eastAsia="x-none"/>
        </w:rPr>
      </w:pPr>
      <w:r>
        <w:rPr>
          <w:lang w:val="x-none" w:eastAsia="x-none"/>
        </w:rPr>
        <w:t xml:space="preserve">Refer to point 4.8 Fire Alarm System specifications </w:t>
      </w:r>
    </w:p>
    <w:p w14:paraId="6C448407" w14:textId="77777777" w:rsidR="003D54CB" w:rsidRPr="003D54CB" w:rsidRDefault="003D54CB" w:rsidP="003D54CB">
      <w:pPr>
        <w:rPr>
          <w:lang w:val="x-none" w:eastAsia="x-none"/>
        </w:rPr>
      </w:pPr>
    </w:p>
    <w:p w14:paraId="047FA79F" w14:textId="39CFA40E" w:rsidR="000A21E0" w:rsidRDefault="00563803" w:rsidP="003D54CB">
      <w:pPr>
        <w:pStyle w:val="Heading3"/>
        <w:rPr>
          <w:sz w:val="28"/>
          <w:szCs w:val="28"/>
        </w:rPr>
      </w:pPr>
      <w:bookmarkStart w:id="74" w:name="_Toc236037697"/>
      <w:r w:rsidRPr="00BD7673">
        <w:rPr>
          <w:sz w:val="28"/>
          <w:szCs w:val="28"/>
        </w:rPr>
        <w:t>Storage Block # 7:</w:t>
      </w:r>
      <w:bookmarkEnd w:id="74"/>
      <w:r w:rsidRPr="00BD7673">
        <w:rPr>
          <w:sz w:val="28"/>
          <w:szCs w:val="28"/>
        </w:rPr>
        <w:t xml:space="preserve"> </w:t>
      </w:r>
    </w:p>
    <w:p w14:paraId="2E439E20" w14:textId="77777777" w:rsidR="00A25510" w:rsidRDefault="00A25510" w:rsidP="007416B6">
      <w:pPr>
        <w:rPr>
          <w:b/>
          <w:bCs/>
          <w:sz w:val="28"/>
          <w:szCs w:val="28"/>
          <w:lang w:eastAsia="x-none"/>
        </w:rPr>
      </w:pPr>
    </w:p>
    <w:p w14:paraId="4F2ED3AC" w14:textId="284BAEE9" w:rsidR="003D54CB" w:rsidRDefault="00A25510" w:rsidP="007416B6">
      <w:pPr>
        <w:rPr>
          <w:lang w:val="en-GB"/>
        </w:rPr>
      </w:pPr>
      <w:r w:rsidRPr="00A25510">
        <w:rPr>
          <w:lang w:val="en-GB"/>
        </w:rPr>
        <w:t xml:space="preserve">Storage Block </w:t>
      </w:r>
      <w:r>
        <w:rPr>
          <w:lang w:val="en-GB"/>
        </w:rPr>
        <w:t xml:space="preserve">#07 consists of Sea Containers (7EA) with dimensions 605x244cm </w:t>
      </w:r>
      <w:r w:rsidR="003D54CB">
        <w:rPr>
          <w:lang w:val="en-GB"/>
        </w:rPr>
        <w:t xml:space="preserve">which are to be provided on site by EULEX: </w:t>
      </w:r>
    </w:p>
    <w:p w14:paraId="2F28B8C4" w14:textId="03FBAE72" w:rsidR="003D54CB" w:rsidRDefault="003D54CB" w:rsidP="003D54CB">
      <w:pPr>
        <w:pStyle w:val="Heading4"/>
      </w:pPr>
      <w:r>
        <w:lastRenderedPageBreak/>
        <w:t xml:space="preserve">Foundation: </w:t>
      </w:r>
    </w:p>
    <w:p w14:paraId="2255076B" w14:textId="3C34C136" w:rsidR="003D54CB" w:rsidRDefault="003D54CB" w:rsidP="003D54CB">
      <w:pPr>
        <w:rPr>
          <w:lang w:val="x-none" w:eastAsia="x-none"/>
        </w:rPr>
      </w:pPr>
      <w:r>
        <w:rPr>
          <w:lang w:val="x-none" w:eastAsia="x-none"/>
        </w:rPr>
        <w:t>Refer to point 4.2.2.1</w:t>
      </w:r>
    </w:p>
    <w:p w14:paraId="322DDDC4" w14:textId="77777777" w:rsidR="00FF7FBB" w:rsidRDefault="00FF7FBB" w:rsidP="003D54CB">
      <w:pPr>
        <w:rPr>
          <w:lang w:val="x-none" w:eastAsia="x-none"/>
        </w:rPr>
      </w:pPr>
    </w:p>
    <w:p w14:paraId="5051636E" w14:textId="5115B9F8" w:rsidR="003D54CB" w:rsidRDefault="003D54CB" w:rsidP="003D54CB">
      <w:pPr>
        <w:pStyle w:val="Heading4"/>
      </w:pPr>
      <w:r>
        <w:t xml:space="preserve">Construction/Installation works: </w:t>
      </w:r>
    </w:p>
    <w:p w14:paraId="73C6165C" w14:textId="77777777" w:rsidR="00363AF8" w:rsidRPr="00363AF8" w:rsidRDefault="00363AF8" w:rsidP="00363AF8">
      <w:pPr>
        <w:rPr>
          <w:lang w:val="x-none" w:eastAsia="x-none"/>
        </w:rPr>
      </w:pPr>
    </w:p>
    <w:p w14:paraId="44DB6B01" w14:textId="657F7E4F" w:rsidR="003D54CB" w:rsidRDefault="003D54CB" w:rsidP="003D54CB">
      <w:pPr>
        <w:rPr>
          <w:lang w:val="x-none" w:eastAsia="x-none"/>
        </w:rPr>
      </w:pPr>
      <w:r>
        <w:rPr>
          <w:lang w:val="x-none" w:eastAsia="x-none"/>
        </w:rPr>
        <w:t>Sea Container</w:t>
      </w:r>
      <w:r w:rsidR="00363AF8">
        <w:rPr>
          <w:lang w:val="x-none" w:eastAsia="x-none"/>
        </w:rPr>
        <w:t>s</w:t>
      </w:r>
      <w:r>
        <w:rPr>
          <w:lang w:val="x-none" w:eastAsia="x-none"/>
        </w:rPr>
        <w:t xml:space="preserve"> provided by EULEX are to be positioned </w:t>
      </w:r>
      <w:r w:rsidR="00363AF8">
        <w:rPr>
          <w:lang w:val="x-none" w:eastAsia="x-none"/>
        </w:rPr>
        <w:t xml:space="preserve">by contractor </w:t>
      </w:r>
      <w:r>
        <w:rPr>
          <w:lang w:val="x-none" w:eastAsia="x-none"/>
        </w:rPr>
        <w:t xml:space="preserve">over strip foundations as per preliminary layout provided. </w:t>
      </w:r>
    </w:p>
    <w:p w14:paraId="17E53508" w14:textId="77777777" w:rsidR="00363AF8" w:rsidRPr="00363AF8" w:rsidRDefault="00363AF8" w:rsidP="003D54CB">
      <w:pPr>
        <w:rPr>
          <w:lang w:val="x-none" w:eastAsia="x-none"/>
        </w:rPr>
      </w:pPr>
    </w:p>
    <w:p w14:paraId="6EBE10A6" w14:textId="37DAFFF1" w:rsidR="00363AF8" w:rsidRPr="00363AF8" w:rsidRDefault="00363AF8" w:rsidP="00363AF8">
      <w:pPr>
        <w:rPr>
          <w:lang w:val="x-none" w:eastAsia="x-none"/>
        </w:rPr>
      </w:pPr>
      <w:r w:rsidRPr="00363AF8">
        <w:rPr>
          <w:lang w:val="x-none" w:eastAsia="x-none"/>
        </w:rPr>
        <w:t xml:space="preserve">The provided </w:t>
      </w:r>
      <w:r w:rsidR="005B7F9F">
        <w:rPr>
          <w:lang w:val="x-none" w:eastAsia="x-none"/>
        </w:rPr>
        <w:t>S</w:t>
      </w:r>
      <w:r w:rsidRPr="00363AF8">
        <w:rPr>
          <w:lang w:val="x-none" w:eastAsia="x-none"/>
        </w:rPr>
        <w:t xml:space="preserve">ea </w:t>
      </w:r>
      <w:r w:rsidR="005B7F9F">
        <w:rPr>
          <w:lang w:val="x-none" w:eastAsia="x-none"/>
        </w:rPr>
        <w:t>C</w:t>
      </w:r>
      <w:r w:rsidRPr="00363AF8">
        <w:rPr>
          <w:lang w:val="x-none" w:eastAsia="x-none"/>
        </w:rPr>
        <w:t>ontainers are second-hand units; therefore, the external surfaces/facade shall be thoroughly cleaned and prepared, followed by the application of two coats of metal primer and two coats of oil-based paint suitable for steel surfaces.</w:t>
      </w:r>
    </w:p>
    <w:p w14:paraId="591E8FD0" w14:textId="77777777" w:rsidR="003D54CB" w:rsidRPr="00363AF8" w:rsidRDefault="003D54CB" w:rsidP="003D54CB">
      <w:pPr>
        <w:rPr>
          <w:lang w:val="en-150" w:eastAsia="x-none"/>
        </w:rPr>
      </w:pPr>
    </w:p>
    <w:p w14:paraId="7805EA49" w14:textId="2E3CACDB" w:rsidR="00363AF8" w:rsidRDefault="003D54CB" w:rsidP="003D54CB">
      <w:pPr>
        <w:rPr>
          <w:lang w:val="x-none" w:eastAsia="x-none"/>
        </w:rPr>
      </w:pPr>
      <w:r>
        <w:rPr>
          <w:lang w:val="x-none" w:eastAsia="x-none"/>
        </w:rPr>
        <w:t>The</w:t>
      </w:r>
      <w:r w:rsidR="00FC0D88">
        <w:rPr>
          <w:lang w:val="x-none" w:eastAsia="x-none"/>
        </w:rPr>
        <w:t>y</w:t>
      </w:r>
      <w:r>
        <w:rPr>
          <w:lang w:val="x-none" w:eastAsia="x-none"/>
        </w:rPr>
        <w:t xml:space="preserve"> are to be covered with two slope steel structure roof to be designed to fit the layout of the block. </w:t>
      </w:r>
    </w:p>
    <w:p w14:paraId="402C4DC4" w14:textId="63F546EF" w:rsidR="003D54CB" w:rsidRPr="003D54CB" w:rsidRDefault="003D54CB" w:rsidP="003D54CB">
      <w:pPr>
        <w:rPr>
          <w:lang w:val="x-none" w:eastAsia="x-none"/>
        </w:rPr>
      </w:pPr>
      <w:r>
        <w:rPr>
          <w:lang w:val="x-none" w:eastAsia="x-none"/>
        </w:rPr>
        <w:t xml:space="preserve">Technical </w:t>
      </w:r>
      <w:r w:rsidR="00FF7FBB">
        <w:rPr>
          <w:lang w:val="x-none" w:eastAsia="x-none"/>
        </w:rPr>
        <w:t>S</w:t>
      </w:r>
      <w:r>
        <w:rPr>
          <w:lang w:val="x-none" w:eastAsia="x-none"/>
        </w:rPr>
        <w:t xml:space="preserve">pecifications of materials and installation works for the roof as per point 4.2.2. </w:t>
      </w:r>
    </w:p>
    <w:p w14:paraId="41F2EAF4" w14:textId="77777777" w:rsidR="000A21E0" w:rsidRPr="00A25510" w:rsidRDefault="000A21E0" w:rsidP="007416B6">
      <w:pPr>
        <w:rPr>
          <w:lang w:val="en-GB" w:eastAsia="x-none"/>
        </w:rPr>
      </w:pPr>
    </w:p>
    <w:p w14:paraId="6A4C29DA" w14:textId="4F8FCC03" w:rsidR="00622127" w:rsidRDefault="00622127" w:rsidP="005E6B92">
      <w:pPr>
        <w:pStyle w:val="Heading4"/>
        <w:numPr>
          <w:ilvl w:val="0"/>
          <w:numId w:val="0"/>
        </w:numPr>
      </w:pPr>
      <w:r>
        <w:t xml:space="preserve">Electrical works </w:t>
      </w:r>
    </w:p>
    <w:p w14:paraId="352236B7" w14:textId="48362F0E" w:rsidR="0085291D" w:rsidRPr="0085291D" w:rsidRDefault="0085291D" w:rsidP="0085291D">
      <w:pPr>
        <w:rPr>
          <w:lang w:val="x-none" w:eastAsia="x-none"/>
        </w:rPr>
      </w:pPr>
      <w:r>
        <w:rPr>
          <w:lang w:val="x-none" w:eastAsia="x-none"/>
        </w:rPr>
        <w:t xml:space="preserve">Only basic installation (lights +1 socket/switch/emergency light) for each container.  </w:t>
      </w:r>
    </w:p>
    <w:p w14:paraId="03D6C7E7" w14:textId="68E6F14D" w:rsidR="00622127" w:rsidRPr="00622127" w:rsidRDefault="00622127" w:rsidP="00622127">
      <w:pPr>
        <w:rPr>
          <w:lang w:val="x-none" w:eastAsia="x-none"/>
        </w:rPr>
      </w:pPr>
      <w:r>
        <w:rPr>
          <w:lang w:val="x-none" w:eastAsia="x-none"/>
        </w:rPr>
        <w:t xml:space="preserve">Refer to 4.4 Specifications below for all Electrical Installations </w:t>
      </w:r>
    </w:p>
    <w:p w14:paraId="62B4BC80" w14:textId="71CD875C" w:rsidR="00622127" w:rsidRDefault="00622127" w:rsidP="00622127">
      <w:pPr>
        <w:pStyle w:val="Heading4"/>
      </w:pPr>
      <w:r>
        <w:t xml:space="preserve">CIS works </w:t>
      </w:r>
    </w:p>
    <w:p w14:paraId="520AEBDA" w14:textId="6DEB8B34" w:rsidR="00622127" w:rsidRDefault="00622127" w:rsidP="00622127">
      <w:pPr>
        <w:rPr>
          <w:lang w:val="x-none" w:eastAsia="x-none"/>
        </w:rPr>
      </w:pPr>
      <w:r>
        <w:rPr>
          <w:lang w:val="x-none" w:eastAsia="x-none"/>
        </w:rPr>
        <w:t xml:space="preserve">Refer to point 4.7 CIS Installations </w:t>
      </w:r>
    </w:p>
    <w:p w14:paraId="14ECC944" w14:textId="28938498" w:rsidR="00622127" w:rsidRDefault="00622127" w:rsidP="00622127">
      <w:pPr>
        <w:pStyle w:val="Heading4"/>
      </w:pPr>
      <w:r>
        <w:t xml:space="preserve">Fire Alarm System </w:t>
      </w:r>
    </w:p>
    <w:p w14:paraId="738A326B" w14:textId="285AF018" w:rsidR="007E25BD" w:rsidRDefault="00622127" w:rsidP="00722D15">
      <w:pPr>
        <w:rPr>
          <w:lang w:val="x-none" w:eastAsia="x-none"/>
        </w:rPr>
      </w:pPr>
      <w:r>
        <w:rPr>
          <w:lang w:val="x-none" w:eastAsia="x-none"/>
        </w:rPr>
        <w:t xml:space="preserve">Refer to point 4.8 Fire Alarm System specifications </w:t>
      </w:r>
    </w:p>
    <w:p w14:paraId="7537F778" w14:textId="77777777" w:rsidR="00004DF2" w:rsidRDefault="00004DF2" w:rsidP="00722D15">
      <w:pPr>
        <w:rPr>
          <w:lang w:val="x-none" w:eastAsia="x-none"/>
        </w:rPr>
      </w:pPr>
    </w:p>
    <w:p w14:paraId="7615A62E" w14:textId="663E4FEB" w:rsidR="00733713" w:rsidRDefault="00733713" w:rsidP="00733713">
      <w:pPr>
        <w:pStyle w:val="Heading3"/>
        <w:rPr>
          <w:rFonts w:ascii="Times New Roman" w:hAnsi="Times New Roman"/>
        </w:rPr>
      </w:pPr>
      <w:bookmarkStart w:id="75" w:name="_Toc236037698"/>
      <w:r w:rsidRPr="00D168DB">
        <w:rPr>
          <w:rFonts w:ascii="Times New Roman" w:hAnsi="Times New Roman"/>
        </w:rPr>
        <w:t>Cafeteria with kitchen appliances</w:t>
      </w:r>
      <w:bookmarkEnd w:id="75"/>
      <w:r w:rsidRPr="00D168DB">
        <w:rPr>
          <w:rFonts w:ascii="Times New Roman" w:hAnsi="Times New Roman"/>
        </w:rPr>
        <w:t xml:space="preserve"> </w:t>
      </w:r>
    </w:p>
    <w:p w14:paraId="1212ACDC" w14:textId="77777777" w:rsidR="009664AF" w:rsidRDefault="009664AF" w:rsidP="009664AF">
      <w:pPr>
        <w:spacing w:before="100" w:beforeAutospacing="1" w:after="100" w:afterAutospacing="1" w:line="300" w:lineRule="atLeast"/>
        <w:rPr>
          <w:lang w:val="en-150" w:eastAsia="en-150"/>
        </w:rPr>
      </w:pPr>
      <w:r w:rsidRPr="009664AF">
        <w:rPr>
          <w:lang w:val="en-150" w:eastAsia="en-150"/>
        </w:rPr>
        <w:t xml:space="preserve">The Contractor shall design and construct reinforced concrete strip foundations suitable for the site soil conditions in accordance with Eurocodes (EN 1992 and EN 1997). </w:t>
      </w:r>
    </w:p>
    <w:p w14:paraId="0F446B08" w14:textId="4473CA7E" w:rsidR="009664AF" w:rsidRDefault="009664AF" w:rsidP="009664AF">
      <w:pPr>
        <w:spacing w:before="100" w:beforeAutospacing="1" w:after="100" w:afterAutospacing="1" w:line="300" w:lineRule="atLeast"/>
        <w:rPr>
          <w:lang w:val="en-150" w:eastAsia="en-150"/>
        </w:rPr>
      </w:pPr>
      <w:r w:rsidRPr="009664AF">
        <w:rPr>
          <w:lang w:val="en-150" w:eastAsia="en-150"/>
        </w:rPr>
        <w:t xml:space="preserve">Prior to construction, the Contractor shall verify the excavation levels. </w:t>
      </w:r>
    </w:p>
    <w:p w14:paraId="5647B826" w14:textId="5875951E" w:rsidR="009664AF" w:rsidRDefault="009664AF" w:rsidP="009664AF">
      <w:pPr>
        <w:spacing w:before="100" w:beforeAutospacing="1" w:after="100" w:afterAutospacing="1" w:line="300" w:lineRule="atLeast"/>
        <w:rPr>
          <w:lang w:val="en-150" w:eastAsia="en-150"/>
        </w:rPr>
      </w:pPr>
      <w:r w:rsidRPr="009664AF">
        <w:rPr>
          <w:lang w:val="en-150" w:eastAsia="en-150"/>
        </w:rPr>
        <w:t>Foundations shall generally consist of C25/30 reinforced concrete cast</w:t>
      </w:r>
      <w:r w:rsidR="00550029">
        <w:rPr>
          <w:lang w:val="en-150" w:eastAsia="en-150"/>
        </w:rPr>
        <w:t>.</w:t>
      </w:r>
    </w:p>
    <w:p w14:paraId="2C54EF79" w14:textId="77777777" w:rsidR="009664AF" w:rsidRDefault="009664AF" w:rsidP="009664AF">
      <w:pPr>
        <w:spacing w:before="100" w:beforeAutospacing="1" w:after="100" w:afterAutospacing="1" w:line="300" w:lineRule="atLeast"/>
        <w:rPr>
          <w:lang w:val="en-150" w:eastAsia="en-150"/>
        </w:rPr>
      </w:pPr>
      <w:r w:rsidRPr="009664AF">
        <w:rPr>
          <w:lang w:val="en-150" w:eastAsia="en-150"/>
        </w:rPr>
        <w:t xml:space="preserve">The dimensions and reinforcement shall be determined by structural calculations. Excavation, compaction of formation level, proper concreting, vibration, and curing are all the responsibility of the Contractor. </w:t>
      </w:r>
    </w:p>
    <w:p w14:paraId="28C03516" w14:textId="38C2D0DF" w:rsidR="009C22C7" w:rsidRPr="009664AF" w:rsidRDefault="009664AF" w:rsidP="009664AF">
      <w:pPr>
        <w:spacing w:before="100" w:beforeAutospacing="1" w:after="100" w:afterAutospacing="1" w:line="300" w:lineRule="atLeast"/>
        <w:rPr>
          <w:lang w:val="en-150" w:eastAsia="en-150"/>
        </w:rPr>
      </w:pPr>
      <w:r w:rsidRPr="009664AF">
        <w:rPr>
          <w:lang w:val="en-150" w:eastAsia="en-150"/>
        </w:rPr>
        <w:t xml:space="preserve">Anchor bolts for the steel structure shall be cast into the foundations in accordance with approved </w:t>
      </w:r>
      <w:r w:rsidR="00550029">
        <w:rPr>
          <w:lang w:val="en-150" w:eastAsia="en-150"/>
        </w:rPr>
        <w:t>final</w:t>
      </w:r>
      <w:r w:rsidRPr="009664AF">
        <w:rPr>
          <w:lang w:val="en-150" w:eastAsia="en-150"/>
        </w:rPr>
        <w:t xml:space="preserve"> drawings.</w:t>
      </w:r>
    </w:p>
    <w:p w14:paraId="3821FACB" w14:textId="5173D23E" w:rsidR="009664AF" w:rsidRPr="009664AF" w:rsidRDefault="009664AF" w:rsidP="009664AF">
      <w:pPr>
        <w:spacing w:line="300" w:lineRule="atLeast"/>
        <w:rPr>
          <w:lang w:val="en-150" w:eastAsia="en-150"/>
        </w:rPr>
      </w:pPr>
    </w:p>
    <w:p w14:paraId="41FDFFD1" w14:textId="07EE8AD4" w:rsidR="009C22C7" w:rsidRPr="009664AF" w:rsidRDefault="009664AF" w:rsidP="009C22C7">
      <w:pPr>
        <w:rPr>
          <w:b/>
          <w:bCs/>
          <w:lang w:val="x-none" w:eastAsia="x-none"/>
        </w:rPr>
      </w:pPr>
      <w:r w:rsidRPr="009664AF">
        <w:rPr>
          <w:b/>
          <w:bCs/>
          <w:lang w:val="x-none" w:eastAsia="x-none"/>
        </w:rPr>
        <w:t>Construction (Structure)</w:t>
      </w:r>
      <w:r w:rsidR="009C22C7">
        <w:rPr>
          <w:b/>
          <w:bCs/>
          <w:lang w:val="x-none" w:eastAsia="x-none"/>
        </w:rPr>
        <w:t xml:space="preserve">: </w:t>
      </w:r>
    </w:p>
    <w:p w14:paraId="60498E04" w14:textId="7902D954" w:rsidR="009664AF" w:rsidRDefault="009664AF" w:rsidP="009664AF">
      <w:pPr>
        <w:spacing w:before="100" w:beforeAutospacing="1" w:after="100" w:afterAutospacing="1" w:line="300" w:lineRule="atLeast"/>
        <w:rPr>
          <w:lang w:val="en-150" w:eastAsia="en-150"/>
        </w:rPr>
      </w:pPr>
      <w:r w:rsidRPr="009664AF">
        <w:rPr>
          <w:lang w:val="en-150" w:eastAsia="en-150"/>
        </w:rPr>
        <w:t xml:space="preserve">The building shall be of a steel frame structure designed and executed in accordance with EN 1993 and EN 1090 standards. The system shall consist of steel </w:t>
      </w:r>
      <w:r w:rsidR="009C22C7">
        <w:rPr>
          <w:lang w:val="en-150" w:eastAsia="en-150"/>
        </w:rPr>
        <w:t xml:space="preserve">square and rectangular </w:t>
      </w:r>
      <w:r w:rsidRPr="009664AF">
        <w:rPr>
          <w:lang w:val="en-150" w:eastAsia="en-150"/>
        </w:rPr>
        <w:t xml:space="preserve">columns, beams, and bracing elements ensuring overall stability. Steel elements shall be fabricated from structural steel grade S235 or higher, properly prepared by sandblasting (SA 2½) and protected with anti-corrosion coatings. </w:t>
      </w:r>
    </w:p>
    <w:p w14:paraId="12813C60" w14:textId="635573D5" w:rsidR="009664AF" w:rsidRPr="009664AF" w:rsidRDefault="009664AF" w:rsidP="009664AF">
      <w:pPr>
        <w:spacing w:before="100" w:beforeAutospacing="1" w:after="100" w:afterAutospacing="1" w:line="300" w:lineRule="atLeast"/>
        <w:rPr>
          <w:lang w:val="en-150" w:eastAsia="en-150"/>
        </w:rPr>
      </w:pPr>
      <w:r w:rsidRPr="009664AF">
        <w:rPr>
          <w:lang w:val="en-150" w:eastAsia="en-150"/>
        </w:rPr>
        <w:t>All structural connections, base plates, and bracing systems shall be designed by the Contractor and submitted for approval. The complete structure must ensure safety, durability, and resistance to wind and operational loads.</w:t>
      </w:r>
    </w:p>
    <w:p w14:paraId="31748047" w14:textId="6F3B7D21" w:rsidR="009664AF" w:rsidRDefault="009664AF" w:rsidP="009C22C7">
      <w:pPr>
        <w:rPr>
          <w:b/>
          <w:bCs/>
          <w:lang w:val="x-none" w:eastAsia="x-none"/>
        </w:rPr>
      </w:pPr>
      <w:r w:rsidRPr="009664AF">
        <w:rPr>
          <w:b/>
          <w:bCs/>
          <w:lang w:val="x-none" w:eastAsia="x-none"/>
        </w:rPr>
        <w:t>Walls and Floor</w:t>
      </w:r>
      <w:r w:rsidR="009C22C7">
        <w:rPr>
          <w:b/>
          <w:bCs/>
          <w:lang w:val="x-none" w:eastAsia="x-none"/>
        </w:rPr>
        <w:t xml:space="preserve">: </w:t>
      </w:r>
    </w:p>
    <w:p w14:paraId="4351AD37" w14:textId="1DC0D5B2" w:rsidR="009C22C7" w:rsidRDefault="009664AF" w:rsidP="009664AF">
      <w:pPr>
        <w:spacing w:before="100" w:beforeAutospacing="1" w:after="100" w:afterAutospacing="1" w:line="300" w:lineRule="atLeast"/>
        <w:rPr>
          <w:lang w:val="en-150" w:eastAsia="en-150"/>
        </w:rPr>
      </w:pPr>
      <w:r w:rsidRPr="009664AF">
        <w:rPr>
          <w:lang w:val="en-150" w:eastAsia="en-150"/>
        </w:rPr>
        <w:t xml:space="preserve">External walls shall be constructed using profiled </w:t>
      </w:r>
      <w:r w:rsidR="00D71F47">
        <w:rPr>
          <w:lang w:val="en-150" w:eastAsia="en-150"/>
        </w:rPr>
        <w:t xml:space="preserve">pre painted </w:t>
      </w:r>
      <w:r w:rsidRPr="009664AF">
        <w:rPr>
          <w:lang w:val="en-150" w:eastAsia="en-150"/>
        </w:rPr>
        <w:t>steel sheets fixed to the steel structure, with internal lining of gypsum boards installed on metal studs. Thermal insulation of minimum 100 mm mineral wool shall be provided within the wall cavity, along with a vapor barrier layer to prevent condensation.</w:t>
      </w:r>
    </w:p>
    <w:p w14:paraId="5D69F1A5" w14:textId="411BBB68" w:rsidR="009664AF" w:rsidRPr="009664AF" w:rsidRDefault="009664AF" w:rsidP="009664AF">
      <w:pPr>
        <w:spacing w:before="100" w:beforeAutospacing="1" w:after="100" w:afterAutospacing="1" w:line="300" w:lineRule="atLeast"/>
        <w:rPr>
          <w:lang w:val="en-150" w:eastAsia="en-150"/>
        </w:rPr>
      </w:pPr>
      <w:r w:rsidRPr="00442895">
        <w:rPr>
          <w:lang w:val="en-150" w:eastAsia="en-150"/>
        </w:rPr>
        <w:t xml:space="preserve">Internal partition walls shall consist of lightweight metal stud systems with </w:t>
      </w:r>
      <w:r w:rsidR="00442895" w:rsidRPr="00442895">
        <w:rPr>
          <w:lang w:val="en-150" w:eastAsia="en-150"/>
        </w:rPr>
        <w:t xml:space="preserve">2 x </w:t>
      </w:r>
      <w:r w:rsidRPr="00442895">
        <w:rPr>
          <w:lang w:val="en-150" w:eastAsia="en-150"/>
        </w:rPr>
        <w:t>gypsum boards on both sides and insulation infill required</w:t>
      </w:r>
      <w:r w:rsidR="00442895" w:rsidRPr="00442895">
        <w:rPr>
          <w:lang w:val="en-150" w:eastAsia="en-150"/>
        </w:rPr>
        <w:t xml:space="preserve"> (W112)</w:t>
      </w:r>
      <w:r w:rsidR="0062613A">
        <w:rPr>
          <w:lang w:val="en-150" w:eastAsia="en-150"/>
        </w:rPr>
        <w:t xml:space="preserve">. </w:t>
      </w:r>
      <w:r w:rsidR="00442895">
        <w:rPr>
          <w:lang w:val="en-150" w:eastAsia="en-150"/>
        </w:rPr>
        <w:t xml:space="preserve">  </w:t>
      </w:r>
    </w:p>
    <w:p w14:paraId="6B9B94DC" w14:textId="65782591" w:rsidR="009664AF" w:rsidRPr="009664AF" w:rsidRDefault="009664AF" w:rsidP="009664AF">
      <w:pPr>
        <w:spacing w:before="100" w:beforeAutospacing="1" w:after="100" w:afterAutospacing="1" w:line="300" w:lineRule="atLeast"/>
        <w:rPr>
          <w:lang w:val="en-150" w:eastAsia="en-150"/>
        </w:rPr>
      </w:pPr>
      <w:r w:rsidRPr="009664AF">
        <w:rPr>
          <w:lang w:val="en-150" w:eastAsia="en-150"/>
        </w:rPr>
        <w:t>The floor shall be constructed on a compacted granular sub-base with integrated service installations. A reinforced concrete slab shall be provided above a damp proof membrane and thermal insulation layer</w:t>
      </w:r>
      <w:r w:rsidR="00030DA0">
        <w:rPr>
          <w:lang w:val="en-150" w:eastAsia="en-150"/>
        </w:rPr>
        <w:t xml:space="preserve"> with 4-5cm screed/leveling layer on top</w:t>
      </w:r>
      <w:r w:rsidRPr="009664AF">
        <w:rPr>
          <w:lang w:val="en-150" w:eastAsia="en-150"/>
        </w:rPr>
        <w:t xml:space="preserve">. In wet areas such as kitchens and toilets, appropriate slopes toward drainage points shall be ensured and waterproofing shall be applied to floors and lower wall </w:t>
      </w:r>
      <w:r w:rsidR="00D10C0C" w:rsidRPr="00B314E0">
        <w:rPr>
          <w:lang w:val="en-150" w:eastAsia="en-150"/>
        </w:rPr>
        <w:t xml:space="preserve">sections. </w:t>
      </w:r>
      <w:r w:rsidRPr="00B314E0">
        <w:rPr>
          <w:lang w:val="en-150" w:eastAsia="en-150"/>
        </w:rPr>
        <w:t>Floor</w:t>
      </w:r>
      <w:r w:rsidRPr="009664AF">
        <w:rPr>
          <w:lang w:val="en-150" w:eastAsia="en-150"/>
        </w:rPr>
        <w:t xml:space="preserve"> finishes shall consist of non-slip ceramic tiles suitable for the intended use, while wall finishes shall include painting </w:t>
      </w:r>
      <w:r w:rsidR="00B314E0">
        <w:rPr>
          <w:lang w:val="en-150" w:eastAsia="en-150"/>
        </w:rPr>
        <w:t xml:space="preserve">in dry areas </w:t>
      </w:r>
      <w:r w:rsidRPr="009664AF">
        <w:rPr>
          <w:lang w:val="en-150" w:eastAsia="en-150"/>
        </w:rPr>
        <w:t>or ceramic tiling in wet areas</w:t>
      </w:r>
      <w:r w:rsidR="00B314E0">
        <w:rPr>
          <w:lang w:val="en-150" w:eastAsia="en-150"/>
        </w:rPr>
        <w:t xml:space="preserve"> (kitchen, toilet, service area)</w:t>
      </w:r>
      <w:r w:rsidRPr="009664AF">
        <w:rPr>
          <w:lang w:val="en-150" w:eastAsia="en-150"/>
        </w:rPr>
        <w:t>.</w:t>
      </w:r>
    </w:p>
    <w:p w14:paraId="4AAA9BC1" w14:textId="77777777" w:rsidR="009664AF" w:rsidRPr="009664AF" w:rsidRDefault="009664AF" w:rsidP="009664AF">
      <w:pPr>
        <w:spacing w:before="100" w:beforeAutospacing="1" w:after="100" w:afterAutospacing="1" w:line="300" w:lineRule="atLeast"/>
        <w:outlineLvl w:val="1"/>
        <w:rPr>
          <w:b/>
          <w:bCs/>
          <w:lang w:val="en-150" w:eastAsia="en-150"/>
        </w:rPr>
      </w:pPr>
      <w:r w:rsidRPr="009664AF">
        <w:rPr>
          <w:b/>
          <w:bCs/>
          <w:lang w:val="en-150" w:eastAsia="en-150"/>
        </w:rPr>
        <w:t>Roof and Ceiling</w:t>
      </w:r>
    </w:p>
    <w:p w14:paraId="14ACEF57" w14:textId="77777777" w:rsidR="00B314E0" w:rsidRPr="00B314E0" w:rsidRDefault="009664AF" w:rsidP="009664AF">
      <w:pPr>
        <w:spacing w:before="100" w:beforeAutospacing="1" w:after="100" w:afterAutospacing="1" w:line="300" w:lineRule="atLeast"/>
        <w:rPr>
          <w:lang w:val="en-150" w:eastAsia="en-150"/>
        </w:rPr>
      </w:pPr>
      <w:r w:rsidRPr="00B314E0">
        <w:rPr>
          <w:lang w:val="en-150" w:eastAsia="en-150"/>
        </w:rPr>
        <w:t xml:space="preserve">The roof structure shall consist of steel trusses designed by the Contractor, supported by purlins and bracing elements to ensure stability. Roof covering shall be made of corrugated pre-painted steel sheets incorporating an anti-condensation layer. </w:t>
      </w:r>
    </w:p>
    <w:p w14:paraId="0E26213E" w14:textId="4D461553" w:rsidR="009664AF" w:rsidRPr="00B314E0" w:rsidRDefault="009664AF" w:rsidP="009664AF">
      <w:pPr>
        <w:spacing w:before="100" w:beforeAutospacing="1" w:after="100" w:afterAutospacing="1" w:line="300" w:lineRule="atLeast"/>
        <w:rPr>
          <w:lang w:val="en-150" w:eastAsia="en-150"/>
        </w:rPr>
      </w:pPr>
      <w:r w:rsidRPr="00B314E0">
        <w:rPr>
          <w:lang w:val="en-150" w:eastAsia="en-150"/>
        </w:rPr>
        <w:t>Thermal insulation, consisting of mineral wool of adequate thickness, shall be installed along with a vapor barrier to ensure proper thermal performance.</w:t>
      </w:r>
    </w:p>
    <w:p w14:paraId="582244A3" w14:textId="49669C72" w:rsidR="009664AF" w:rsidRPr="00B314E0" w:rsidRDefault="009664AF" w:rsidP="009664AF">
      <w:pPr>
        <w:spacing w:before="100" w:beforeAutospacing="1" w:after="100" w:afterAutospacing="1" w:line="300" w:lineRule="atLeast"/>
        <w:rPr>
          <w:lang w:val="en-150" w:eastAsia="en-150"/>
        </w:rPr>
      </w:pPr>
      <w:r w:rsidRPr="00B314E0">
        <w:rPr>
          <w:lang w:val="en-150" w:eastAsia="en-150"/>
        </w:rPr>
        <w:t xml:space="preserve">The internal ceiling shall be constructed as a suspended ceiling system using mineral fiber panels supported on a metal grid. </w:t>
      </w:r>
    </w:p>
    <w:p w14:paraId="0AD9A762" w14:textId="2C480668" w:rsidR="00D10C0C" w:rsidRDefault="009664AF" w:rsidP="00D10C0C">
      <w:pPr>
        <w:spacing w:before="100" w:beforeAutospacing="1" w:after="100" w:afterAutospacing="1" w:line="300" w:lineRule="atLeast"/>
        <w:rPr>
          <w:lang w:val="en-150" w:eastAsia="en-150"/>
        </w:rPr>
      </w:pPr>
      <w:r w:rsidRPr="00B314E0">
        <w:rPr>
          <w:lang w:val="en-150" w:eastAsia="en-150"/>
        </w:rPr>
        <w:lastRenderedPageBreak/>
        <w:t xml:space="preserve">Rainwater drainage shall be ensured through a system of gutters and downpipes made of </w:t>
      </w:r>
      <w:r w:rsidR="00B314E0">
        <w:rPr>
          <w:lang w:val="en-150" w:eastAsia="en-150"/>
        </w:rPr>
        <w:t xml:space="preserve">pre painted metal sheets. </w:t>
      </w:r>
    </w:p>
    <w:p w14:paraId="2F49A59F" w14:textId="149DF556" w:rsidR="009664AF" w:rsidRPr="009664AF" w:rsidRDefault="009664AF" w:rsidP="00D10C0C">
      <w:pPr>
        <w:spacing w:before="100" w:beforeAutospacing="1" w:after="100" w:afterAutospacing="1" w:line="300" w:lineRule="atLeast"/>
        <w:rPr>
          <w:b/>
          <w:bCs/>
          <w:lang w:val="en-150" w:eastAsia="en-150"/>
        </w:rPr>
      </w:pPr>
      <w:r w:rsidRPr="009664AF">
        <w:rPr>
          <w:b/>
          <w:bCs/>
          <w:lang w:val="en-150" w:eastAsia="en-150"/>
        </w:rPr>
        <w:t>Windows and Doors</w:t>
      </w:r>
    </w:p>
    <w:p w14:paraId="410A230A" w14:textId="5B630CC4" w:rsidR="00D10C0C" w:rsidRDefault="009664AF" w:rsidP="00D10C0C">
      <w:pPr>
        <w:spacing w:before="100" w:beforeAutospacing="1" w:after="100" w:afterAutospacing="1" w:line="300" w:lineRule="atLeast"/>
        <w:rPr>
          <w:lang w:val="en-150" w:eastAsia="en-150"/>
        </w:rPr>
      </w:pPr>
      <w:r w:rsidRPr="0000279C">
        <w:rPr>
          <w:lang w:val="en-150" w:eastAsia="en-150"/>
        </w:rPr>
        <w:t>Windows and doors shall be constructed from PVC profiles with thermal insulation properties in accordance with applicable standards. Glazing shall be double-glazed units (4+16+4 mm) U-value of 1.4 W/m²K. All units shall be weather-tight, durable, and suitable for frequent use. Opening mechanisms, dimensions, and accessories shall be as per approved design drawings. The Contractor shall submit technical datasheets for approval prior to installation.</w:t>
      </w:r>
    </w:p>
    <w:p w14:paraId="56C6540A" w14:textId="77777777" w:rsidR="007F6542" w:rsidRDefault="004A44A9" w:rsidP="007F6542">
      <w:pPr>
        <w:pStyle w:val="NormalWeb"/>
        <w:spacing w:line="300" w:lineRule="atLeast"/>
        <w:rPr>
          <w:rFonts w:ascii="Segoe UI" w:hAnsi="Segoe UI" w:cs="Segoe UI"/>
          <w:sz w:val="21"/>
          <w:szCs w:val="21"/>
        </w:rPr>
      </w:pPr>
      <w:r>
        <w:rPr>
          <w:b/>
          <w:bCs/>
          <w:lang w:val="en-150" w:eastAsia="en-150"/>
        </w:rPr>
        <w:t>Sanitary</w:t>
      </w:r>
      <w:r w:rsidR="007F6542" w:rsidRPr="007F6542">
        <w:rPr>
          <w:rFonts w:ascii="Segoe UI" w:hAnsi="Segoe UI" w:cs="Segoe UI"/>
          <w:sz w:val="21"/>
          <w:szCs w:val="21"/>
        </w:rPr>
        <w:t xml:space="preserve"> </w:t>
      </w:r>
    </w:p>
    <w:p w14:paraId="4EBE8B8A" w14:textId="2382ECA2" w:rsidR="007F6542" w:rsidRPr="007F6542" w:rsidRDefault="007F6542" w:rsidP="007F6542">
      <w:pPr>
        <w:spacing w:before="100" w:beforeAutospacing="1" w:after="100" w:afterAutospacing="1" w:line="300" w:lineRule="atLeast"/>
        <w:rPr>
          <w:lang w:val="en-150" w:eastAsia="en-150"/>
        </w:rPr>
      </w:pPr>
      <w:r w:rsidRPr="007F6542">
        <w:rPr>
          <w:lang w:val="en-150" w:eastAsia="en-150"/>
        </w:rPr>
        <w:t>The Contractor shall supply and install all sanitary fixtures as indicated in the design drawings. Toilet units shall be of the dual-function type, incorporating a flush tank and integrated bidet system, finished in white and complete with all necessary fittings, connections, and mounting accessories.</w:t>
      </w:r>
    </w:p>
    <w:p w14:paraId="7EFC04F2" w14:textId="77777777" w:rsidR="007F6542" w:rsidRPr="007F6542" w:rsidRDefault="007F6542" w:rsidP="007F6542">
      <w:pPr>
        <w:spacing w:before="100" w:beforeAutospacing="1" w:after="100" w:afterAutospacing="1" w:line="300" w:lineRule="atLeast"/>
        <w:rPr>
          <w:lang w:val="en-150" w:eastAsia="en-150"/>
        </w:rPr>
      </w:pPr>
      <w:r w:rsidRPr="007F6542">
        <w:rPr>
          <w:lang w:val="en-150" w:eastAsia="en-150"/>
        </w:rPr>
        <w:t>Washbasins, including both single and double units, shall be wall-hung type with rear overflow and integrated faucet ledge. Each unit shall be supplied complete with chrome-finished faucets, hot and cold water connections, traps, and all standard accessories required for proper operation.</w:t>
      </w:r>
    </w:p>
    <w:p w14:paraId="2556B39F" w14:textId="77777777" w:rsidR="007F6542" w:rsidRPr="007F6542" w:rsidRDefault="007F6542" w:rsidP="007F6542">
      <w:pPr>
        <w:spacing w:before="100" w:beforeAutospacing="1" w:after="100" w:afterAutospacing="1" w:line="300" w:lineRule="atLeast"/>
        <w:rPr>
          <w:lang w:val="en-150" w:eastAsia="en-150"/>
        </w:rPr>
      </w:pPr>
      <w:r w:rsidRPr="007F6542">
        <w:rPr>
          <w:lang w:val="en-150" w:eastAsia="en-150"/>
        </w:rPr>
        <w:t>Urinals shall be wall-hung washout type with flushing rim and integral trap, complete with manual flushing mechanism and all associated fittings.</w:t>
      </w:r>
    </w:p>
    <w:p w14:paraId="0A35B069" w14:textId="77777777" w:rsidR="007F6542" w:rsidRPr="007F6542" w:rsidRDefault="007F6542" w:rsidP="007F6542">
      <w:pPr>
        <w:spacing w:before="100" w:beforeAutospacing="1" w:after="100" w:afterAutospacing="1" w:line="300" w:lineRule="atLeast"/>
        <w:rPr>
          <w:lang w:val="en-150" w:eastAsia="en-150"/>
        </w:rPr>
      </w:pPr>
      <w:r w:rsidRPr="007F6542">
        <w:rPr>
          <w:lang w:val="en-150" w:eastAsia="en-150"/>
        </w:rPr>
        <w:t>All lavatory faucets shall be manual-operated, finished in chrome, and designed for durability, hygiene, and ease of maintenance. All sanitary installations shall comply with relevant plumbing standards and be coordinated with the overall building design.</w:t>
      </w:r>
    </w:p>
    <w:p w14:paraId="2AA06D68" w14:textId="5142FF32" w:rsidR="009664AF" w:rsidRDefault="009664AF" w:rsidP="00D10C0C">
      <w:pPr>
        <w:spacing w:before="100" w:beforeAutospacing="1" w:after="100" w:afterAutospacing="1" w:line="300" w:lineRule="atLeast"/>
        <w:rPr>
          <w:b/>
          <w:bCs/>
          <w:lang w:val="en-150" w:eastAsia="en-150"/>
        </w:rPr>
      </w:pPr>
      <w:r w:rsidRPr="009664AF">
        <w:rPr>
          <w:b/>
          <w:bCs/>
          <w:lang w:val="en-150" w:eastAsia="en-150"/>
        </w:rPr>
        <w:t>Air Conditioning</w:t>
      </w:r>
      <w:r w:rsidR="004A44A9">
        <w:rPr>
          <w:b/>
          <w:bCs/>
          <w:lang w:val="en-150" w:eastAsia="en-150"/>
        </w:rPr>
        <w:t>:</w:t>
      </w:r>
    </w:p>
    <w:p w14:paraId="1762CFE0" w14:textId="178EC71B" w:rsidR="007F6542" w:rsidRPr="007F6542" w:rsidRDefault="007F6542" w:rsidP="00D10C0C">
      <w:pPr>
        <w:spacing w:before="100" w:beforeAutospacing="1" w:after="100" w:afterAutospacing="1" w:line="300" w:lineRule="atLeast"/>
        <w:rPr>
          <w:lang w:val="en-150" w:eastAsia="en-150"/>
        </w:rPr>
      </w:pPr>
      <w:r w:rsidRPr="007F6542">
        <w:rPr>
          <w:lang w:val="en-150" w:eastAsia="en-150"/>
        </w:rPr>
        <w:t xml:space="preserve">The system shall include </w:t>
      </w:r>
      <w:r>
        <w:rPr>
          <w:lang w:val="en-150" w:eastAsia="en-150"/>
        </w:rPr>
        <w:t>three</w:t>
      </w:r>
      <w:r w:rsidRPr="007F6542">
        <w:rPr>
          <w:lang w:val="en-150" w:eastAsia="en-150"/>
        </w:rPr>
        <w:t xml:space="preserve"> split-type air conditioning units</w:t>
      </w:r>
      <w:r>
        <w:rPr>
          <w:lang w:val="en-150" w:eastAsia="en-150"/>
        </w:rPr>
        <w:t xml:space="preserve"> / Invertor</w:t>
      </w:r>
      <w:r w:rsidRPr="007F6542">
        <w:rPr>
          <w:lang w:val="en-150" w:eastAsia="en-150"/>
        </w:rPr>
        <w:t xml:space="preserve"> of 18,000 BTU capacity each</w:t>
      </w:r>
      <w:r>
        <w:rPr>
          <w:lang w:val="en-150" w:eastAsia="en-150"/>
        </w:rPr>
        <w:t>.</w:t>
      </w:r>
      <w:r w:rsidRPr="007F6542">
        <w:rPr>
          <w:lang w:val="en-150" w:eastAsia="en-150"/>
        </w:rPr>
        <w:t xml:space="preserve"> Installation shall include all necessary drilling, piping, electrical connections, supports, and accessories.</w:t>
      </w:r>
    </w:p>
    <w:p w14:paraId="0C3BA219" w14:textId="1853AA8C" w:rsidR="00D10C0C" w:rsidRDefault="004D2F5F" w:rsidP="00D10C0C">
      <w:pPr>
        <w:spacing w:before="100" w:beforeAutospacing="1" w:after="100" w:afterAutospacing="1" w:line="300" w:lineRule="atLeast"/>
        <w:rPr>
          <w:b/>
          <w:bCs/>
          <w:lang w:val="en-150" w:eastAsia="en-150"/>
        </w:rPr>
      </w:pPr>
      <w:r>
        <w:rPr>
          <w:b/>
          <w:bCs/>
          <w:lang w:val="en-150" w:eastAsia="en-150"/>
        </w:rPr>
        <w:t xml:space="preserve">Containerised </w:t>
      </w:r>
      <w:r w:rsidR="007F6542">
        <w:rPr>
          <w:b/>
          <w:bCs/>
          <w:lang w:val="en-150" w:eastAsia="en-150"/>
        </w:rPr>
        <w:t xml:space="preserve">Freezer and </w:t>
      </w:r>
      <w:r>
        <w:rPr>
          <w:b/>
          <w:bCs/>
          <w:lang w:val="en-150" w:eastAsia="en-150"/>
        </w:rPr>
        <w:t xml:space="preserve">Reefer Cold Rooms: </w:t>
      </w:r>
      <w:r w:rsidR="00D10C0C">
        <w:rPr>
          <w:b/>
          <w:bCs/>
          <w:lang w:val="en-150" w:eastAsia="en-150"/>
        </w:rPr>
        <w:t xml:space="preserve"> </w:t>
      </w:r>
    </w:p>
    <w:p w14:paraId="4EF0D428" w14:textId="0DD91FCD" w:rsidR="007F6542" w:rsidRPr="00C84134" w:rsidRDefault="007F6542" w:rsidP="00C84134">
      <w:pPr>
        <w:pStyle w:val="ListParagraph"/>
        <w:numPr>
          <w:ilvl w:val="0"/>
          <w:numId w:val="10"/>
        </w:numPr>
        <w:spacing w:before="100" w:beforeAutospacing="1" w:after="100" w:afterAutospacing="1" w:line="300" w:lineRule="atLeast"/>
        <w:rPr>
          <w:b/>
          <w:bCs/>
          <w:lang w:val="en-150" w:eastAsia="en-150"/>
        </w:rPr>
      </w:pPr>
      <w:r w:rsidRPr="00C84134">
        <w:rPr>
          <w:b/>
          <w:bCs/>
          <w:lang w:val="en-150" w:eastAsia="en-150"/>
        </w:rPr>
        <w:t xml:space="preserve">Freezer Container </w:t>
      </w:r>
      <w:r w:rsidR="003975FA" w:rsidRPr="00C84134">
        <w:rPr>
          <w:b/>
          <w:bCs/>
          <w:lang w:val="en-150" w:eastAsia="en-150"/>
        </w:rPr>
        <w:t>(605</w:t>
      </w:r>
      <w:r w:rsidRPr="00C84134">
        <w:rPr>
          <w:b/>
          <w:bCs/>
          <w:lang w:val="en-150" w:eastAsia="en-150"/>
        </w:rPr>
        <w:t xml:space="preserve">x244cm) is to be provided by EULEX while installed by Contractor as part of the building, as per preliminary designs. </w:t>
      </w:r>
    </w:p>
    <w:p w14:paraId="5E462842" w14:textId="77777777" w:rsidR="007F6542" w:rsidRDefault="007F6542" w:rsidP="00D10C0C">
      <w:pPr>
        <w:spacing w:before="100" w:beforeAutospacing="1" w:after="100" w:afterAutospacing="1" w:line="300" w:lineRule="atLeast"/>
        <w:rPr>
          <w:b/>
          <w:bCs/>
          <w:lang w:val="en-150" w:eastAsia="en-150"/>
        </w:rPr>
      </w:pPr>
    </w:p>
    <w:p w14:paraId="10B584A8" w14:textId="2F9F5F97" w:rsidR="007F6542" w:rsidRPr="00C84134" w:rsidRDefault="004D2F5F" w:rsidP="00C84134">
      <w:pPr>
        <w:pStyle w:val="ListParagraph"/>
        <w:numPr>
          <w:ilvl w:val="0"/>
          <w:numId w:val="10"/>
        </w:numPr>
        <w:spacing w:before="100" w:beforeAutospacing="1" w:after="100" w:afterAutospacing="1" w:line="300" w:lineRule="atLeast"/>
        <w:rPr>
          <w:b/>
          <w:bCs/>
          <w:color w:val="000000" w:themeColor="text1"/>
          <w:lang w:val="en-150" w:eastAsia="en-150"/>
        </w:rPr>
      </w:pPr>
      <w:r w:rsidRPr="00C84134">
        <w:rPr>
          <w:b/>
          <w:bCs/>
          <w:color w:val="000000" w:themeColor="text1"/>
          <w:lang w:val="en-150" w:eastAsia="en-150"/>
        </w:rPr>
        <w:lastRenderedPageBreak/>
        <w:t xml:space="preserve">Reefer Cold </w:t>
      </w:r>
      <w:r w:rsidR="003968A5">
        <w:rPr>
          <w:b/>
          <w:bCs/>
          <w:color w:val="000000" w:themeColor="text1"/>
          <w:lang w:val="en-150" w:eastAsia="en-150"/>
        </w:rPr>
        <w:t>chambers</w:t>
      </w:r>
      <w:r w:rsidRPr="00C84134">
        <w:rPr>
          <w:b/>
          <w:bCs/>
          <w:color w:val="000000" w:themeColor="text1"/>
          <w:lang w:val="en-150" w:eastAsia="en-150"/>
        </w:rPr>
        <w:t xml:space="preserve"> –vegetables and </w:t>
      </w:r>
      <w:r w:rsidR="00355A3F" w:rsidRPr="00C84134">
        <w:rPr>
          <w:b/>
          <w:bCs/>
          <w:color w:val="000000" w:themeColor="text1"/>
          <w:lang w:val="en-150" w:eastAsia="en-150"/>
        </w:rPr>
        <w:t>diary:</w:t>
      </w:r>
      <w:r w:rsidRPr="00C84134">
        <w:rPr>
          <w:b/>
          <w:bCs/>
          <w:color w:val="000000" w:themeColor="text1"/>
          <w:lang w:val="en-150" w:eastAsia="en-150"/>
        </w:rPr>
        <w:t xml:space="preserve"> </w:t>
      </w:r>
      <w:r w:rsidR="007F6542" w:rsidRPr="00C84134">
        <w:rPr>
          <w:b/>
          <w:bCs/>
          <w:color w:val="000000" w:themeColor="text1"/>
          <w:lang w:val="en-150" w:eastAsia="en-150"/>
        </w:rPr>
        <w:t xml:space="preserve"> </w:t>
      </w:r>
      <w:r w:rsidR="00F83376" w:rsidRPr="00C84134">
        <w:rPr>
          <w:b/>
          <w:bCs/>
          <w:color w:val="000000" w:themeColor="text1"/>
          <w:lang w:val="en-150" w:eastAsia="en-150"/>
        </w:rPr>
        <w:t xml:space="preserve">with individual </w:t>
      </w:r>
      <w:r w:rsidR="003968A5">
        <w:rPr>
          <w:b/>
          <w:bCs/>
          <w:color w:val="000000" w:themeColor="text1"/>
          <w:lang w:val="en-150" w:eastAsia="en-150"/>
        </w:rPr>
        <w:t xml:space="preserve">cooling and </w:t>
      </w:r>
      <w:r w:rsidR="00F83376" w:rsidRPr="00C84134">
        <w:rPr>
          <w:b/>
          <w:bCs/>
          <w:color w:val="000000" w:themeColor="text1"/>
          <w:lang w:val="en-150" w:eastAsia="en-150"/>
        </w:rPr>
        <w:t>control of temperatures</w:t>
      </w:r>
      <w:r w:rsidR="003968A5">
        <w:rPr>
          <w:b/>
          <w:bCs/>
          <w:color w:val="000000" w:themeColor="text1"/>
          <w:lang w:val="en-150" w:eastAsia="en-150"/>
        </w:rPr>
        <w:t>/command box</w:t>
      </w:r>
      <w:r w:rsidR="00F83376" w:rsidRPr="00C84134">
        <w:rPr>
          <w:b/>
          <w:bCs/>
          <w:color w:val="000000" w:themeColor="text1"/>
          <w:lang w:val="en-150" w:eastAsia="en-150"/>
        </w:rPr>
        <w:t xml:space="preserve">. </w:t>
      </w:r>
    </w:p>
    <w:p w14:paraId="2FD91D74" w14:textId="77777777" w:rsidR="00F83376" w:rsidRDefault="00F83376" w:rsidP="003975FA">
      <w:pPr>
        <w:spacing w:before="100" w:beforeAutospacing="1" w:after="100" w:afterAutospacing="1" w:line="300" w:lineRule="atLeast"/>
        <w:rPr>
          <w:b/>
          <w:bCs/>
          <w:color w:val="000000" w:themeColor="text1"/>
          <w:lang w:val="en-150" w:eastAsia="en-150"/>
        </w:rPr>
      </w:pPr>
    </w:p>
    <w:p w14:paraId="24FA4843" w14:textId="75EF4105" w:rsidR="00F83376" w:rsidRDefault="00F83376" w:rsidP="00F83376">
      <w:pPr>
        <w:spacing w:before="100" w:beforeAutospacing="1" w:after="100" w:afterAutospacing="1" w:line="300" w:lineRule="atLeast"/>
        <w:jc w:val="center"/>
        <w:rPr>
          <w:b/>
          <w:bCs/>
          <w:color w:val="000000" w:themeColor="text1"/>
          <w:lang w:val="en-150" w:eastAsia="en-150"/>
        </w:rPr>
      </w:pPr>
      <w:r w:rsidRPr="00F83376">
        <w:rPr>
          <w:b/>
          <w:bCs/>
          <w:noProof/>
          <w:color w:val="000000" w:themeColor="text1"/>
          <w:lang w:val="en-150" w:eastAsia="en-150"/>
        </w:rPr>
        <w:drawing>
          <wp:inline distT="0" distB="0" distL="0" distR="0" wp14:anchorId="769E5958" wp14:editId="68A404E3">
            <wp:extent cx="2453853" cy="4397121"/>
            <wp:effectExtent l="0" t="0" r="3810" b="3810"/>
            <wp:docPr id="1147345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345809" name=""/>
                    <pic:cNvPicPr/>
                  </pic:nvPicPr>
                  <pic:blipFill>
                    <a:blip r:embed="rId29"/>
                    <a:stretch>
                      <a:fillRect/>
                    </a:stretch>
                  </pic:blipFill>
                  <pic:spPr>
                    <a:xfrm rot="5400000">
                      <a:off x="0" y="0"/>
                      <a:ext cx="2453853" cy="4397121"/>
                    </a:xfrm>
                    <a:prstGeom prst="rect">
                      <a:avLst/>
                    </a:prstGeom>
                  </pic:spPr>
                </pic:pic>
              </a:graphicData>
            </a:graphic>
          </wp:inline>
        </w:drawing>
      </w:r>
    </w:p>
    <w:p w14:paraId="6BC4C96B" w14:textId="4DB42191" w:rsidR="00C201CB" w:rsidRPr="00C84134" w:rsidRDefault="00C201CB" w:rsidP="00C201CB">
      <w:pPr>
        <w:spacing w:before="100" w:beforeAutospacing="1" w:after="100" w:afterAutospacing="1" w:line="300" w:lineRule="atLeast"/>
        <w:rPr>
          <w:color w:val="000000" w:themeColor="text1"/>
          <w:lang w:val="en-150" w:eastAsia="en-150"/>
        </w:rPr>
      </w:pPr>
      <w:r w:rsidRPr="00C84134">
        <w:rPr>
          <w:color w:val="000000" w:themeColor="text1"/>
          <w:u w:val="single"/>
          <w:lang w:val="en-150" w:eastAsia="en-150"/>
        </w:rPr>
        <w:t>The Contractor shall supply and install</w:t>
      </w:r>
      <w:r w:rsidRPr="00C84134">
        <w:rPr>
          <w:color w:val="000000" w:themeColor="text1"/>
          <w:lang w:val="en-150" w:eastAsia="en-150"/>
        </w:rPr>
        <w:t xml:space="preserve"> compact modular refrigerated container </w:t>
      </w:r>
      <w:r w:rsidR="00F83376" w:rsidRPr="00C84134">
        <w:rPr>
          <w:color w:val="000000" w:themeColor="text1"/>
          <w:lang w:val="en-150" w:eastAsia="en-150"/>
        </w:rPr>
        <w:t xml:space="preserve">as per preliminary design provided. </w:t>
      </w:r>
      <w:r w:rsidRPr="00C84134">
        <w:rPr>
          <w:color w:val="000000" w:themeColor="text1"/>
          <w:lang w:val="en-150" w:eastAsia="en-150"/>
        </w:rPr>
        <w:t xml:space="preserve"> Units shall be constructed with insulated PU/PIR sandwich panels ensuring airtight and hygienic conditions</w:t>
      </w:r>
      <w:r w:rsidR="00F57C44">
        <w:rPr>
          <w:color w:val="000000" w:themeColor="text1"/>
          <w:lang w:val="en-150" w:eastAsia="en-150"/>
        </w:rPr>
        <w:t xml:space="preserve"> (244x605cm).</w:t>
      </w:r>
    </w:p>
    <w:p w14:paraId="181084DC" w14:textId="2611E035" w:rsidR="000D6FC7" w:rsidRPr="00C84134" w:rsidRDefault="000D6FC7" w:rsidP="00C201CB">
      <w:pPr>
        <w:spacing w:before="100" w:beforeAutospacing="1" w:after="100" w:afterAutospacing="1" w:line="300" w:lineRule="atLeast"/>
        <w:rPr>
          <w:color w:val="000000" w:themeColor="text1"/>
          <w:lang w:val="en-150" w:eastAsia="en-150"/>
        </w:rPr>
      </w:pPr>
      <w:r w:rsidRPr="00C84134">
        <w:rPr>
          <w:color w:val="000000" w:themeColor="text1"/>
          <w:lang w:val="en-150" w:eastAsia="en-150"/>
        </w:rPr>
        <w:t>The corridor is to be in ambient temperature.</w:t>
      </w:r>
    </w:p>
    <w:p w14:paraId="77700FA5" w14:textId="63C1BFD3" w:rsidR="00C201CB" w:rsidRPr="00C84134" w:rsidRDefault="00C201CB" w:rsidP="00C201CB">
      <w:pPr>
        <w:spacing w:before="100" w:beforeAutospacing="1" w:after="100" w:afterAutospacing="1" w:line="300" w:lineRule="atLeast"/>
        <w:rPr>
          <w:color w:val="000000" w:themeColor="text1"/>
          <w:lang w:val="en-150" w:eastAsia="en-150"/>
        </w:rPr>
      </w:pPr>
      <w:r w:rsidRPr="00C84134">
        <w:rPr>
          <w:color w:val="000000" w:themeColor="text1"/>
          <w:lang w:val="en-150" w:eastAsia="en-150"/>
        </w:rPr>
        <w:t>Each unit</w:t>
      </w:r>
      <w:r w:rsidR="00F83376" w:rsidRPr="00C84134">
        <w:rPr>
          <w:color w:val="000000" w:themeColor="text1"/>
          <w:lang w:val="en-150" w:eastAsia="en-150"/>
        </w:rPr>
        <w:t xml:space="preserve">/chamber </w:t>
      </w:r>
      <w:r w:rsidRPr="00C84134">
        <w:rPr>
          <w:color w:val="000000" w:themeColor="text1"/>
          <w:lang w:val="en-150" w:eastAsia="en-150"/>
        </w:rPr>
        <w:t xml:space="preserve">shall be equipped with an independent refrigeration system capable of maintaining temperatures in the range of </w:t>
      </w:r>
      <w:r w:rsidR="00F83376" w:rsidRPr="00C84134">
        <w:rPr>
          <w:color w:val="000000" w:themeColor="text1"/>
          <w:lang w:val="en-150" w:eastAsia="en-150"/>
        </w:rPr>
        <w:t xml:space="preserve"> +2 / +4 </w:t>
      </w:r>
      <w:r w:rsidRPr="00C84134">
        <w:rPr>
          <w:color w:val="000000" w:themeColor="text1"/>
          <w:lang w:val="en-150" w:eastAsia="en-150"/>
        </w:rPr>
        <w:t xml:space="preserve"> with digital control and uniform air distribution. </w:t>
      </w:r>
      <w:r w:rsidR="009B7968">
        <w:rPr>
          <w:color w:val="000000" w:themeColor="text1"/>
          <w:lang w:val="en-150" w:eastAsia="en-150"/>
        </w:rPr>
        <w:t>Insulated door</w:t>
      </w:r>
      <w:r w:rsidR="003968A5">
        <w:rPr>
          <w:color w:val="000000" w:themeColor="text1"/>
          <w:lang w:val="en-150" w:eastAsia="en-150"/>
        </w:rPr>
        <w:t xml:space="preserve"> with sealing gasket -</w:t>
      </w:r>
      <w:r w:rsidR="009B7968">
        <w:rPr>
          <w:color w:val="000000" w:themeColor="text1"/>
          <w:lang w:val="en-150" w:eastAsia="en-150"/>
        </w:rPr>
        <w:t xml:space="preserve"> </w:t>
      </w:r>
      <w:r w:rsidR="003968A5">
        <w:rPr>
          <w:color w:val="000000" w:themeColor="text1"/>
          <w:lang w:val="en-150" w:eastAsia="en-150"/>
        </w:rPr>
        <w:t xml:space="preserve">minimum dimension 90x200cm. </w:t>
      </w:r>
    </w:p>
    <w:p w14:paraId="21151DDC" w14:textId="1AE8F319" w:rsidR="00C201CB" w:rsidRPr="00C84134" w:rsidRDefault="00C201CB" w:rsidP="00C201CB">
      <w:pPr>
        <w:spacing w:before="100" w:beforeAutospacing="1" w:after="100" w:afterAutospacing="1" w:line="300" w:lineRule="atLeast"/>
        <w:rPr>
          <w:color w:val="000000" w:themeColor="text1"/>
          <w:lang w:val="en-150" w:eastAsia="en-150"/>
        </w:rPr>
      </w:pPr>
      <w:r w:rsidRPr="00C84134">
        <w:rPr>
          <w:color w:val="000000" w:themeColor="text1"/>
          <w:lang w:val="en-150" w:eastAsia="en-150"/>
        </w:rPr>
        <w:t xml:space="preserve">Internal surfaces shall be smooth, washable, and suitable for food storage. </w:t>
      </w:r>
    </w:p>
    <w:p w14:paraId="794ACE19" w14:textId="37A69AC8" w:rsidR="00C201CB" w:rsidRPr="00C84134" w:rsidRDefault="00C201CB" w:rsidP="00C201CB">
      <w:pPr>
        <w:tabs>
          <w:tab w:val="num" w:pos="720"/>
        </w:tabs>
        <w:spacing w:before="100" w:beforeAutospacing="1" w:after="100" w:afterAutospacing="1" w:line="300" w:lineRule="atLeast"/>
        <w:rPr>
          <w:color w:val="000000" w:themeColor="text1"/>
          <w:lang w:val="en-150" w:eastAsia="en-150"/>
        </w:rPr>
      </w:pPr>
      <w:r w:rsidRPr="00C84134">
        <w:rPr>
          <w:color w:val="000000" w:themeColor="text1"/>
          <w:lang w:val="en-150" w:eastAsia="en-150"/>
        </w:rPr>
        <w:t>Fruits and vegetables: +2°C to +</w:t>
      </w:r>
      <w:r w:rsidR="008F5246" w:rsidRPr="00C84134">
        <w:rPr>
          <w:color w:val="000000" w:themeColor="text1"/>
          <w:lang w:val="en-150" w:eastAsia="en-150"/>
        </w:rPr>
        <w:t>4</w:t>
      </w:r>
      <w:r w:rsidRPr="00C84134">
        <w:rPr>
          <w:color w:val="000000" w:themeColor="text1"/>
          <w:lang w:val="en-150" w:eastAsia="en-150"/>
        </w:rPr>
        <w:t>°C</w:t>
      </w:r>
    </w:p>
    <w:p w14:paraId="45D185D9" w14:textId="68FCB49B" w:rsidR="00C201CB" w:rsidRPr="00C84134" w:rsidRDefault="00C201CB" w:rsidP="00C201CB">
      <w:pPr>
        <w:tabs>
          <w:tab w:val="num" w:pos="720"/>
        </w:tabs>
        <w:spacing w:before="100" w:beforeAutospacing="1" w:after="100" w:afterAutospacing="1" w:line="300" w:lineRule="atLeast"/>
        <w:rPr>
          <w:color w:val="000000" w:themeColor="text1"/>
          <w:lang w:val="en-150" w:eastAsia="en-150"/>
        </w:rPr>
      </w:pPr>
      <w:r w:rsidRPr="00C84134">
        <w:rPr>
          <w:color w:val="000000" w:themeColor="text1"/>
          <w:lang w:val="en-150" w:eastAsia="en-150"/>
        </w:rPr>
        <w:t>Dairy products: +2°C to +</w:t>
      </w:r>
      <w:r w:rsidR="008F5246" w:rsidRPr="00C84134">
        <w:rPr>
          <w:color w:val="000000" w:themeColor="text1"/>
          <w:lang w:val="en-150" w:eastAsia="en-150"/>
        </w:rPr>
        <w:t>4</w:t>
      </w:r>
      <w:r w:rsidRPr="00C84134">
        <w:rPr>
          <w:color w:val="000000" w:themeColor="text1"/>
          <w:lang w:val="en-150" w:eastAsia="en-150"/>
        </w:rPr>
        <w:t>°C</w:t>
      </w:r>
    </w:p>
    <w:p w14:paraId="231E325C" w14:textId="33B53B0A" w:rsidR="00247724" w:rsidRDefault="00C201CB" w:rsidP="00F57C44">
      <w:pPr>
        <w:spacing w:before="100" w:beforeAutospacing="1" w:after="100" w:afterAutospacing="1" w:line="300" w:lineRule="atLeast"/>
        <w:rPr>
          <w:color w:val="000000" w:themeColor="text1"/>
          <w:lang w:val="en-150" w:eastAsia="en-150"/>
        </w:rPr>
      </w:pPr>
      <w:r w:rsidRPr="00C84134">
        <w:rPr>
          <w:color w:val="000000" w:themeColor="text1"/>
          <w:lang w:val="en-150" w:eastAsia="en-150"/>
        </w:rPr>
        <w:t>The Contractor shall complete installation, testing, and commissioning, ensuring full operational performance.</w:t>
      </w:r>
    </w:p>
    <w:p w14:paraId="1070793A" w14:textId="77777777" w:rsidR="00247724" w:rsidRPr="00C201CB" w:rsidRDefault="00247724" w:rsidP="00F57C44">
      <w:pPr>
        <w:spacing w:before="100" w:beforeAutospacing="1" w:after="100" w:afterAutospacing="1" w:line="300" w:lineRule="atLeast"/>
        <w:rPr>
          <w:color w:val="FF0000"/>
          <w:lang w:val="en-150" w:eastAsia="en-150"/>
        </w:rPr>
      </w:pPr>
    </w:p>
    <w:p w14:paraId="588A671F" w14:textId="332B42E5" w:rsidR="00D10C0C" w:rsidRDefault="00D10C0C" w:rsidP="00D10C0C">
      <w:pPr>
        <w:spacing w:before="100" w:beforeAutospacing="1" w:after="100" w:afterAutospacing="1" w:line="300" w:lineRule="atLeast"/>
        <w:rPr>
          <w:b/>
          <w:bCs/>
          <w:lang w:val="en-150" w:eastAsia="en-150"/>
        </w:rPr>
      </w:pPr>
      <w:r>
        <w:rPr>
          <w:b/>
          <w:bCs/>
          <w:lang w:val="en-150" w:eastAsia="en-150"/>
        </w:rPr>
        <w:t>Kitchen Appliances</w:t>
      </w:r>
      <w:r w:rsidR="004A44A9">
        <w:rPr>
          <w:b/>
          <w:bCs/>
          <w:lang w:val="en-150" w:eastAsia="en-150"/>
        </w:rPr>
        <w:t xml:space="preserve">: </w:t>
      </w:r>
    </w:p>
    <w:p w14:paraId="01C86B9B" w14:textId="457B0DF5" w:rsidR="00A672A6" w:rsidRPr="00A672A6" w:rsidRDefault="00A672A6" w:rsidP="00D10C0C">
      <w:pPr>
        <w:spacing w:before="100" w:beforeAutospacing="1" w:after="100" w:afterAutospacing="1" w:line="300" w:lineRule="atLeast"/>
        <w:rPr>
          <w:lang w:val="en-150" w:eastAsia="en-150"/>
        </w:rPr>
      </w:pPr>
      <w:r w:rsidRPr="00A672A6">
        <w:rPr>
          <w:lang w:val="en-150" w:eastAsia="en-150"/>
        </w:rPr>
        <w:t xml:space="preserve">Kitchen appliances as per BoQ # 15 </w:t>
      </w:r>
      <w:r w:rsidR="00056DB6">
        <w:rPr>
          <w:lang w:val="en-150" w:eastAsia="en-150"/>
        </w:rPr>
        <w:t xml:space="preserve">and specifications </w:t>
      </w:r>
      <w:r w:rsidRPr="00A672A6">
        <w:rPr>
          <w:lang w:val="en-150" w:eastAsia="en-150"/>
        </w:rPr>
        <w:t>are to be provided and installed</w:t>
      </w:r>
      <w:r w:rsidR="00040123">
        <w:rPr>
          <w:lang w:val="en-150" w:eastAsia="en-150"/>
        </w:rPr>
        <w:t xml:space="preserve"> by contractor</w:t>
      </w:r>
      <w:r w:rsidRPr="00A672A6">
        <w:rPr>
          <w:lang w:val="en-150" w:eastAsia="en-150"/>
        </w:rPr>
        <w:t>.</w:t>
      </w:r>
      <w:r w:rsidR="00040123">
        <w:rPr>
          <w:lang w:val="en-150" w:eastAsia="en-150"/>
        </w:rPr>
        <w:t xml:space="preserve"> </w:t>
      </w:r>
      <w:r w:rsidRPr="00A672A6">
        <w:rPr>
          <w:lang w:val="en-150" w:eastAsia="en-150"/>
        </w:rPr>
        <w:t xml:space="preserve"> </w:t>
      </w:r>
    </w:p>
    <w:p w14:paraId="69D4F296" w14:textId="77777777" w:rsidR="00D10C0C" w:rsidRPr="00B723B1" w:rsidRDefault="00D10C0C" w:rsidP="00D10C0C">
      <w:pPr>
        <w:pStyle w:val="Heading4"/>
      </w:pPr>
      <w:r w:rsidRPr="00B723B1">
        <w:lastRenderedPageBreak/>
        <w:t xml:space="preserve">Electrical works </w:t>
      </w:r>
    </w:p>
    <w:p w14:paraId="296B6200" w14:textId="77777777" w:rsidR="00D10C0C" w:rsidRDefault="00D10C0C" w:rsidP="00D10C0C">
      <w:pPr>
        <w:rPr>
          <w:lang w:val="x-none" w:eastAsia="x-none"/>
        </w:rPr>
      </w:pPr>
      <w:r>
        <w:rPr>
          <w:lang w:val="x-none" w:eastAsia="x-none"/>
        </w:rPr>
        <w:t xml:space="preserve">Refer to 4.4 Specifications below for all Electrical Installations </w:t>
      </w:r>
    </w:p>
    <w:p w14:paraId="19B55DD0" w14:textId="0A692098" w:rsidR="0005096B" w:rsidRPr="00622127" w:rsidRDefault="0005096B" w:rsidP="00D10C0C">
      <w:pPr>
        <w:rPr>
          <w:lang w:val="x-none" w:eastAsia="x-none"/>
        </w:rPr>
      </w:pPr>
      <w:r>
        <w:rPr>
          <w:lang w:val="x-none" w:eastAsia="x-none"/>
        </w:rPr>
        <w:t xml:space="preserve">Refer to list of kitchen appliance to be provided and preliminary designs for electrical connections required for kitchen island and other. </w:t>
      </w:r>
    </w:p>
    <w:p w14:paraId="179B56FF" w14:textId="59CA8044" w:rsidR="00D10C0C" w:rsidRDefault="00D10C0C" w:rsidP="00D10C0C">
      <w:pPr>
        <w:pStyle w:val="Heading4"/>
      </w:pPr>
      <w:r>
        <w:t>H</w:t>
      </w:r>
      <w:r w:rsidR="005C55AA">
        <w:t>VAC</w:t>
      </w:r>
      <w:r>
        <w:t xml:space="preserve"> works </w:t>
      </w:r>
    </w:p>
    <w:p w14:paraId="3D652291" w14:textId="77777777" w:rsidR="00D10C0C" w:rsidRPr="00622127" w:rsidRDefault="00D10C0C" w:rsidP="00D10C0C">
      <w:pPr>
        <w:rPr>
          <w:lang w:val="x-none" w:eastAsia="x-none"/>
        </w:rPr>
      </w:pPr>
      <w:r>
        <w:rPr>
          <w:lang w:val="x-none" w:eastAsia="x-none"/>
        </w:rPr>
        <w:t xml:space="preserve">Refer to point 4.5 Mechanical Installations </w:t>
      </w:r>
    </w:p>
    <w:p w14:paraId="6BEBFBC6" w14:textId="77777777" w:rsidR="00D10C0C" w:rsidRDefault="00D10C0C" w:rsidP="00D10C0C">
      <w:pPr>
        <w:pStyle w:val="Heading4"/>
      </w:pPr>
      <w:r>
        <w:t xml:space="preserve">CIS works </w:t>
      </w:r>
    </w:p>
    <w:p w14:paraId="5726D8BC" w14:textId="77777777" w:rsidR="00D10C0C" w:rsidRDefault="00D10C0C" w:rsidP="00D10C0C">
      <w:pPr>
        <w:rPr>
          <w:lang w:val="x-none" w:eastAsia="x-none"/>
        </w:rPr>
      </w:pPr>
      <w:r>
        <w:rPr>
          <w:lang w:val="x-none" w:eastAsia="x-none"/>
        </w:rPr>
        <w:t xml:space="preserve">Refer to point 4.7 CIS Installations </w:t>
      </w:r>
    </w:p>
    <w:p w14:paraId="08557D3E" w14:textId="77777777" w:rsidR="00D10C0C" w:rsidRDefault="00D10C0C" w:rsidP="00D10C0C">
      <w:pPr>
        <w:pStyle w:val="Heading4"/>
      </w:pPr>
      <w:r>
        <w:t xml:space="preserve">Fire Alarm System </w:t>
      </w:r>
    </w:p>
    <w:p w14:paraId="291080A6" w14:textId="559FFC11" w:rsidR="005E06FE" w:rsidRDefault="00D10C0C" w:rsidP="005E06FE">
      <w:pPr>
        <w:rPr>
          <w:lang w:val="x-none" w:eastAsia="x-none"/>
        </w:rPr>
      </w:pPr>
      <w:r>
        <w:rPr>
          <w:lang w:val="x-none" w:eastAsia="x-none"/>
        </w:rPr>
        <w:t xml:space="preserve">Refer to point 4.8 Fire Alarm System specifications </w:t>
      </w:r>
    </w:p>
    <w:p w14:paraId="74E54048" w14:textId="77777777" w:rsidR="004D29AB" w:rsidRDefault="004D29AB" w:rsidP="005E06FE">
      <w:pPr>
        <w:rPr>
          <w:lang w:val="x-none" w:eastAsia="x-none"/>
        </w:rPr>
      </w:pPr>
    </w:p>
    <w:p w14:paraId="425384AB" w14:textId="0B3A955F" w:rsidR="004D29AB" w:rsidRPr="00EF4010" w:rsidRDefault="004D29AB" w:rsidP="005E06FE">
      <w:pPr>
        <w:rPr>
          <w:b/>
          <w:bCs/>
          <w:lang w:val="x-none" w:eastAsia="x-none"/>
        </w:rPr>
      </w:pPr>
      <w:r w:rsidRPr="00EF4010">
        <w:rPr>
          <w:b/>
          <w:bCs/>
          <w:lang w:val="x-none" w:eastAsia="x-none"/>
        </w:rPr>
        <w:t xml:space="preserve">Pergola cover for the terrace: </w:t>
      </w:r>
    </w:p>
    <w:p w14:paraId="01303BAE" w14:textId="77777777" w:rsidR="00EF4010" w:rsidRPr="00EF4010" w:rsidRDefault="00EF4010" w:rsidP="005E06FE">
      <w:pPr>
        <w:rPr>
          <w:b/>
          <w:bCs/>
          <w:lang w:val="x-none" w:eastAsia="x-none"/>
        </w:rPr>
      </w:pPr>
    </w:p>
    <w:p w14:paraId="543CA8DB" w14:textId="4CBA3FB3" w:rsidR="00D012B5" w:rsidRPr="00EF4010" w:rsidRDefault="00EF4010" w:rsidP="005E06FE">
      <w:pPr>
        <w:rPr>
          <w:lang w:val="x-none" w:eastAsia="x-none"/>
        </w:rPr>
      </w:pPr>
      <w:r w:rsidRPr="00EF4010">
        <w:rPr>
          <w:lang w:val="x-none" w:eastAsia="x-none"/>
        </w:rPr>
        <w:t>Pergola cover is to be provided and installed for the terrace</w:t>
      </w:r>
      <w:r w:rsidR="00BF4434">
        <w:rPr>
          <w:lang w:val="x-none" w:eastAsia="x-none"/>
        </w:rPr>
        <w:t>, area to be cover is marked in the drawing</w:t>
      </w:r>
      <w:r w:rsidRPr="00EF4010">
        <w:rPr>
          <w:lang w:val="x-none" w:eastAsia="x-none"/>
        </w:rPr>
        <w:t xml:space="preserve">. </w:t>
      </w:r>
    </w:p>
    <w:p w14:paraId="478CD24C" w14:textId="77777777" w:rsidR="00EF4010" w:rsidRPr="00EF4010" w:rsidRDefault="00EF4010" w:rsidP="005E06FE">
      <w:pPr>
        <w:rPr>
          <w:lang w:val="x-none" w:eastAsia="x-none"/>
        </w:rPr>
      </w:pPr>
    </w:p>
    <w:p w14:paraId="2D3DB9F7" w14:textId="49CC2A13" w:rsidR="00EF4010" w:rsidRPr="00EF4010" w:rsidRDefault="00EF4010" w:rsidP="005E06FE">
      <w:r w:rsidRPr="00EF4010">
        <w:t>Fabric of pergola must be resistant in whether conditions, sun, rain, wind and snow according to EU standards and regulation, with UV protection, with protective layer</w:t>
      </w:r>
      <w:r w:rsidRPr="00EF4010">
        <w:rPr>
          <w:color w:val="222222"/>
          <w:shd w:val="clear" w:color="auto" w:fill="FFFFFF"/>
        </w:rPr>
        <w:t> consisting of polymers in liquid or solid form</w:t>
      </w:r>
      <w:r w:rsidRPr="00EF4010">
        <w:t xml:space="preserve"> or similar, to be easily folded during closure and to open easily.</w:t>
      </w:r>
    </w:p>
    <w:p w14:paraId="5E0B1EA8" w14:textId="77777777" w:rsidR="00EF4010" w:rsidRPr="00EF4010" w:rsidRDefault="00EF4010" w:rsidP="005E06FE">
      <w:pPr>
        <w:rPr>
          <w:b/>
          <w:bCs/>
          <w:lang w:val="x-none" w:eastAsia="x-none"/>
        </w:rPr>
      </w:pPr>
    </w:p>
    <w:p w14:paraId="575592E3" w14:textId="77777777" w:rsidR="00D012B5" w:rsidRPr="00EF4010" w:rsidRDefault="00D012B5" w:rsidP="00D012B5">
      <w:r w:rsidRPr="00EF4010">
        <w:t>The structure of Pergola is to be with aluminum profiles according to DIN EN 573-3 standards. The structure must have the build in horizontal and vertical gutters for removal of water outside the terrace. Color of structure will be assigned by Project Manager.</w:t>
      </w:r>
    </w:p>
    <w:p w14:paraId="1F5A0F80" w14:textId="77777777" w:rsidR="00D012B5" w:rsidRPr="00EF4010" w:rsidRDefault="00D012B5" w:rsidP="00D012B5">
      <w:pPr>
        <w:pStyle w:val="ListParagraph"/>
        <w:tabs>
          <w:tab w:val="left" w:pos="840"/>
        </w:tabs>
        <w:ind w:right="-20"/>
        <w:rPr>
          <w:rFonts w:eastAsia="Times New Roman"/>
          <w:b/>
          <w:highlight w:val="yellow"/>
        </w:rPr>
      </w:pPr>
    </w:p>
    <w:p w14:paraId="5D1153B3" w14:textId="77777777" w:rsidR="00D012B5" w:rsidRPr="00EF4010" w:rsidRDefault="00D012B5" w:rsidP="00D012B5">
      <w:r w:rsidRPr="00EF4010">
        <w:t>Motor is to have capability to smoothly open and close the fabric of pergola and to have certificate of origin from producer.</w:t>
      </w:r>
    </w:p>
    <w:p w14:paraId="2A05CF06" w14:textId="77777777" w:rsidR="00D012B5" w:rsidRPr="00EF4010" w:rsidRDefault="00D012B5" w:rsidP="00D012B5">
      <w:pPr>
        <w:pStyle w:val="ListParagraph"/>
        <w:ind w:left="786" w:right="-20"/>
      </w:pPr>
    </w:p>
    <w:p w14:paraId="3BE3E109" w14:textId="4F118DD0" w:rsidR="00D012B5" w:rsidRPr="00EF4010" w:rsidRDefault="00D012B5" w:rsidP="00D012B5">
      <w:r w:rsidRPr="00EF4010">
        <w:t>Pergola is to have integrated led lighting system.</w:t>
      </w:r>
    </w:p>
    <w:p w14:paraId="2DF0C70B" w14:textId="77777777" w:rsidR="00D012B5" w:rsidRPr="00EF4010" w:rsidRDefault="00D012B5" w:rsidP="00D012B5">
      <w:pPr>
        <w:pStyle w:val="ListParagraph"/>
        <w:tabs>
          <w:tab w:val="left" w:pos="840"/>
        </w:tabs>
        <w:ind w:right="-20"/>
        <w:rPr>
          <w:rFonts w:eastAsia="Times New Roman"/>
        </w:rPr>
      </w:pPr>
    </w:p>
    <w:p w14:paraId="0910B20A" w14:textId="77777777" w:rsidR="00D012B5" w:rsidRPr="00EF4010" w:rsidRDefault="00D012B5" w:rsidP="00D012B5">
      <w:r w:rsidRPr="00EF4010">
        <w:t>The pergola is to be open / closed electronically with remote controls but also is to have the capability to be open / close manually.</w:t>
      </w:r>
    </w:p>
    <w:p w14:paraId="083B4505" w14:textId="77777777" w:rsidR="00D012B5" w:rsidRPr="00D012B5" w:rsidRDefault="00D012B5" w:rsidP="005E06FE">
      <w:pPr>
        <w:rPr>
          <w:b/>
          <w:bCs/>
          <w:lang w:eastAsia="x-none"/>
        </w:rPr>
      </w:pPr>
    </w:p>
    <w:p w14:paraId="1DCEF5B8" w14:textId="77777777" w:rsidR="0061580A" w:rsidRPr="0061580A" w:rsidRDefault="0061580A" w:rsidP="0061580A">
      <w:pPr>
        <w:rPr>
          <w:lang w:eastAsia="x-none"/>
        </w:rPr>
      </w:pPr>
    </w:p>
    <w:p w14:paraId="74969792" w14:textId="635CFCB7" w:rsidR="001A6B6D" w:rsidRDefault="00733713" w:rsidP="00733713">
      <w:pPr>
        <w:pStyle w:val="Heading3"/>
        <w:rPr>
          <w:rFonts w:ascii="Times New Roman" w:hAnsi="Times New Roman"/>
        </w:rPr>
      </w:pPr>
      <w:bookmarkStart w:id="76" w:name="_Toc236037699"/>
      <w:r w:rsidRPr="00D168DB">
        <w:rPr>
          <w:rFonts w:ascii="Times New Roman" w:hAnsi="Times New Roman"/>
        </w:rPr>
        <w:t>Gym Building</w:t>
      </w:r>
      <w:r w:rsidR="001A6B6D">
        <w:rPr>
          <w:rFonts w:ascii="Times New Roman" w:hAnsi="Times New Roman"/>
        </w:rPr>
        <w:t xml:space="preserve"> &amp; Outdoor activities areas</w:t>
      </w:r>
      <w:bookmarkEnd w:id="76"/>
    </w:p>
    <w:p w14:paraId="21EAA8B5" w14:textId="77777777" w:rsidR="00990DAA" w:rsidRDefault="00990DAA" w:rsidP="00990DAA">
      <w:pPr>
        <w:spacing w:before="100" w:beforeAutospacing="1" w:after="100" w:afterAutospacing="1" w:line="300" w:lineRule="atLeast"/>
        <w:rPr>
          <w:lang w:val="en-150" w:eastAsia="en-150"/>
        </w:rPr>
      </w:pPr>
      <w:r w:rsidRPr="00990DAA">
        <w:rPr>
          <w:lang w:val="en-150" w:eastAsia="en-150"/>
        </w:rPr>
        <w:t xml:space="preserve">The </w:t>
      </w:r>
      <w:r>
        <w:rPr>
          <w:lang w:val="en-150" w:eastAsia="en-150"/>
        </w:rPr>
        <w:t>G</w:t>
      </w:r>
      <w:r w:rsidRPr="00990DAA">
        <w:rPr>
          <w:lang w:val="en-150" w:eastAsia="en-150"/>
        </w:rPr>
        <w:t xml:space="preserve">ym building shall be designed and constructed as a modular steel structure building using insulated sandwich panel systems, based on the initial concept drawings provided. </w:t>
      </w:r>
    </w:p>
    <w:p w14:paraId="27093B5E" w14:textId="6653B431" w:rsidR="00990DAA" w:rsidRPr="00990DAA" w:rsidRDefault="00990DAA" w:rsidP="00990DAA">
      <w:pPr>
        <w:spacing w:before="100" w:beforeAutospacing="1" w:after="100" w:afterAutospacing="1" w:line="300" w:lineRule="atLeast"/>
        <w:rPr>
          <w:lang w:val="en-150" w:eastAsia="en-150"/>
        </w:rPr>
      </w:pPr>
      <w:r w:rsidRPr="00990DAA">
        <w:rPr>
          <w:lang w:val="en-150" w:eastAsia="en-150"/>
        </w:rPr>
        <w:lastRenderedPageBreak/>
        <w:t>The Contractor shall be fully responsible for developing the detailed design, including architectural, structural, and installation solutions, in accordance with the operational requirements of the facility</w:t>
      </w:r>
      <w:r w:rsidR="00A74922">
        <w:rPr>
          <w:lang w:val="en-150" w:eastAsia="en-150"/>
        </w:rPr>
        <w:t xml:space="preserve"> based on conceptual design/floor plan provided with. </w:t>
      </w:r>
    </w:p>
    <w:p w14:paraId="28375B9E" w14:textId="604D43F0" w:rsidR="00990DAA" w:rsidRPr="00990DAA" w:rsidRDefault="00990DAA" w:rsidP="00990DAA">
      <w:pPr>
        <w:spacing w:before="100" w:beforeAutospacing="1" w:after="100" w:afterAutospacing="1" w:line="300" w:lineRule="atLeast"/>
        <w:rPr>
          <w:lang w:val="en-150" w:eastAsia="en-150"/>
        </w:rPr>
      </w:pPr>
      <w:r w:rsidRPr="00990DAA">
        <w:rPr>
          <w:lang w:val="en-150" w:eastAsia="en-150"/>
        </w:rPr>
        <w:t>Prior to design development, the Contractor shall carry out site investigations and surveys to verify all existing conditions. Based on these findings, the Contractor shall perform all necessary engineering calculations and prepare complete working drawings and details for approval. All dimensions and levels shall be verified on site before fabrication, and no manufacturing shall commence prior to approval of drawings, materials, and samples by the Contracting Authority.</w:t>
      </w:r>
    </w:p>
    <w:p w14:paraId="1028E437" w14:textId="77777777" w:rsidR="005C6C8C" w:rsidRDefault="00990DAA" w:rsidP="005C6C8C">
      <w:pPr>
        <w:spacing w:before="100" w:beforeAutospacing="1" w:after="100" w:afterAutospacing="1" w:line="300" w:lineRule="atLeast"/>
        <w:rPr>
          <w:lang w:val="en-150" w:eastAsia="en-150"/>
        </w:rPr>
      </w:pPr>
      <w:r w:rsidRPr="00990DAA">
        <w:rPr>
          <w:lang w:val="en-150" w:eastAsia="en-150"/>
        </w:rPr>
        <w:t>The majority of fabrication works shall be carried out off-site in the Contractor’s workshop to ensure quality and minimize site activities, with on-site works primarily limited to assembly and installation.</w:t>
      </w:r>
    </w:p>
    <w:p w14:paraId="7394A56A" w14:textId="16E5FD08" w:rsidR="00990DAA" w:rsidRPr="00990DAA" w:rsidRDefault="00990DAA" w:rsidP="005C6C8C">
      <w:pPr>
        <w:spacing w:before="100" w:beforeAutospacing="1" w:after="100" w:afterAutospacing="1" w:line="300" w:lineRule="atLeast"/>
        <w:rPr>
          <w:b/>
          <w:bCs/>
          <w:lang w:val="en-150" w:eastAsia="en-150"/>
        </w:rPr>
      </w:pPr>
      <w:r w:rsidRPr="00990DAA">
        <w:rPr>
          <w:b/>
          <w:bCs/>
          <w:lang w:val="en-150" w:eastAsia="en-150"/>
        </w:rPr>
        <w:t>Steel Structure</w:t>
      </w:r>
    </w:p>
    <w:p w14:paraId="4BA0EA8F" w14:textId="77777777" w:rsidR="00990DAA" w:rsidRDefault="00990DAA" w:rsidP="00990DAA">
      <w:pPr>
        <w:spacing w:before="100" w:beforeAutospacing="1" w:after="100" w:afterAutospacing="1" w:line="300" w:lineRule="atLeast"/>
        <w:rPr>
          <w:lang w:val="en-150" w:eastAsia="en-150"/>
        </w:rPr>
      </w:pPr>
      <w:r w:rsidRPr="00990DAA">
        <w:rPr>
          <w:lang w:val="en-150" w:eastAsia="en-150"/>
        </w:rPr>
        <w:t>The building shall consist of a steel frame structure designed in accordance with Eurocode 3 (EN 1993) and executed in accordance with EN 1090. The structure shall ensure stability, durability, and resistance to all imposed loads.</w:t>
      </w:r>
    </w:p>
    <w:p w14:paraId="289ACAA5" w14:textId="622A7BC0" w:rsidR="00990DAA" w:rsidRPr="00990DAA" w:rsidRDefault="00990DAA" w:rsidP="00990DAA">
      <w:pPr>
        <w:spacing w:before="100" w:beforeAutospacing="1" w:after="100" w:afterAutospacing="1" w:line="300" w:lineRule="atLeast"/>
        <w:rPr>
          <w:lang w:val="en-150" w:eastAsia="en-150"/>
        </w:rPr>
      </w:pPr>
      <w:r w:rsidRPr="00990DAA">
        <w:rPr>
          <w:lang w:val="en-150" w:eastAsia="en-150"/>
        </w:rPr>
        <w:t>Minimum clear internal height in the gym training area shall be 4.0 meters</w:t>
      </w:r>
      <w:r w:rsidR="00CD6075">
        <w:rPr>
          <w:lang w:val="en-150" w:eastAsia="en-150"/>
        </w:rPr>
        <w:t xml:space="preserve"> with no obstructions</w:t>
      </w:r>
      <w:r w:rsidRPr="00990DAA">
        <w:rPr>
          <w:lang w:val="en-150" w:eastAsia="en-150"/>
        </w:rPr>
        <w:t>.</w:t>
      </w:r>
    </w:p>
    <w:p w14:paraId="740D67C3" w14:textId="77777777" w:rsidR="00990DAA" w:rsidRDefault="00990DAA" w:rsidP="00990DAA">
      <w:pPr>
        <w:spacing w:before="100" w:beforeAutospacing="1" w:after="100" w:afterAutospacing="1" w:line="300" w:lineRule="atLeast"/>
        <w:rPr>
          <w:lang w:val="en-150" w:eastAsia="en-150"/>
        </w:rPr>
      </w:pPr>
      <w:r w:rsidRPr="00990DAA">
        <w:rPr>
          <w:lang w:val="en-150" w:eastAsia="en-150"/>
        </w:rPr>
        <w:t xml:space="preserve">The structural system </w:t>
      </w:r>
      <w:r>
        <w:rPr>
          <w:lang w:val="en-150" w:eastAsia="en-150"/>
        </w:rPr>
        <w:t>is to</w:t>
      </w:r>
      <w:r w:rsidRPr="00990DAA">
        <w:rPr>
          <w:lang w:val="en-150" w:eastAsia="en-150"/>
        </w:rPr>
        <w:t xml:space="preserve"> consist of IPE sections as primary members combined with secondary U profiles, or equivalent solutions, fully justified by structural calculations. </w:t>
      </w:r>
    </w:p>
    <w:p w14:paraId="555CEE96" w14:textId="288E3ED6" w:rsidR="00990DAA" w:rsidRPr="00990DAA" w:rsidRDefault="00990DAA" w:rsidP="00990DAA">
      <w:pPr>
        <w:spacing w:before="100" w:beforeAutospacing="1" w:after="100" w:afterAutospacing="1" w:line="300" w:lineRule="atLeast"/>
        <w:rPr>
          <w:lang w:val="en-150" w:eastAsia="en-150"/>
        </w:rPr>
      </w:pPr>
      <w:r w:rsidRPr="00990DAA">
        <w:rPr>
          <w:lang w:val="en-150" w:eastAsia="en-150"/>
        </w:rPr>
        <w:t>Steel material shall be minimum grade S235JR in accordance with EN 10025.</w:t>
      </w:r>
    </w:p>
    <w:p w14:paraId="471930E5" w14:textId="77777777" w:rsidR="00990DAA" w:rsidRDefault="00990DAA" w:rsidP="00990DAA">
      <w:pPr>
        <w:spacing w:before="100" w:beforeAutospacing="1" w:after="100" w:afterAutospacing="1" w:line="300" w:lineRule="atLeast"/>
        <w:rPr>
          <w:lang w:val="en-150" w:eastAsia="en-150"/>
        </w:rPr>
      </w:pPr>
      <w:r w:rsidRPr="00990DAA">
        <w:rPr>
          <w:lang w:val="en-150" w:eastAsia="en-150"/>
        </w:rPr>
        <w:t xml:space="preserve">All steel elements shall be surface treated by sandblasting to grade SA 2½ in accordance with BS EN ISO 8501-1. </w:t>
      </w:r>
    </w:p>
    <w:p w14:paraId="6939D7BE" w14:textId="0BF83F9D" w:rsidR="00990DAA" w:rsidRPr="00990DAA" w:rsidRDefault="00990DAA" w:rsidP="00990DAA">
      <w:pPr>
        <w:spacing w:before="100" w:beforeAutospacing="1" w:after="100" w:afterAutospacing="1" w:line="300" w:lineRule="atLeast"/>
        <w:rPr>
          <w:lang w:val="en-150" w:eastAsia="en-150"/>
        </w:rPr>
      </w:pPr>
      <w:r w:rsidRPr="00990DAA">
        <w:rPr>
          <w:lang w:val="en-150" w:eastAsia="en-150"/>
        </w:rPr>
        <w:t>Protective coating shall consist of at least two layers of anti-corrosion primer applied in the workshop. Final finishing shall be completed with two coats of oil-based paint in the selected color ensuring a uniform appearance.</w:t>
      </w:r>
    </w:p>
    <w:p w14:paraId="583C350A" w14:textId="02B27200" w:rsidR="00990DAA" w:rsidRPr="00990DAA" w:rsidRDefault="00990DAA" w:rsidP="00990DAA">
      <w:pPr>
        <w:spacing w:before="100" w:beforeAutospacing="1" w:after="100" w:afterAutospacing="1" w:line="300" w:lineRule="atLeast"/>
        <w:rPr>
          <w:lang w:val="en-150" w:eastAsia="en-150"/>
        </w:rPr>
      </w:pPr>
      <w:r w:rsidRPr="00990DAA">
        <w:rPr>
          <w:lang w:val="en-150" w:eastAsia="en-150"/>
        </w:rPr>
        <w:t>Connections shall be bolted to allow dismantling whe</w:t>
      </w:r>
      <w:r w:rsidR="00274384">
        <w:rPr>
          <w:lang w:val="en-150" w:eastAsia="en-150"/>
        </w:rPr>
        <w:t>n</w:t>
      </w:r>
      <w:r w:rsidRPr="00990DAA">
        <w:rPr>
          <w:lang w:val="en-150" w:eastAsia="en-150"/>
        </w:rPr>
        <w:t xml:space="preserve"> required. Any welding carried out on site shall be treated and protected with equivalent anti-corrosion coating.</w:t>
      </w:r>
    </w:p>
    <w:p w14:paraId="18CBAB8F" w14:textId="77777777" w:rsidR="00990DAA" w:rsidRPr="00990DAA" w:rsidRDefault="00990DAA" w:rsidP="005C6C8C">
      <w:pPr>
        <w:spacing w:before="100" w:beforeAutospacing="1" w:after="100" w:afterAutospacing="1" w:line="300" w:lineRule="atLeast"/>
        <w:rPr>
          <w:b/>
          <w:bCs/>
          <w:lang w:val="en-150" w:eastAsia="en-150"/>
        </w:rPr>
      </w:pPr>
      <w:r w:rsidRPr="00990DAA">
        <w:rPr>
          <w:b/>
          <w:bCs/>
          <w:lang w:val="en-150" w:eastAsia="en-150"/>
        </w:rPr>
        <w:t>Wall Panels</w:t>
      </w:r>
    </w:p>
    <w:p w14:paraId="58814824" w14:textId="77777777" w:rsidR="00990DAA" w:rsidRPr="00990DAA" w:rsidRDefault="00990DAA" w:rsidP="00990DAA">
      <w:pPr>
        <w:spacing w:before="100" w:beforeAutospacing="1" w:after="100" w:afterAutospacing="1" w:line="300" w:lineRule="atLeast"/>
        <w:rPr>
          <w:lang w:val="en-150" w:eastAsia="en-150"/>
        </w:rPr>
      </w:pPr>
      <w:r w:rsidRPr="00990DAA">
        <w:rPr>
          <w:lang w:val="en-150" w:eastAsia="en-150"/>
        </w:rPr>
        <w:t>External walls shall be constructed using prefabricated sandwich panels with polyurethane insulation core. Panels shall have an external and internal facing of pre-painted galvanized steel sheets with minimum thickness of 0.5 mm and color RAL 9002.</w:t>
      </w:r>
    </w:p>
    <w:p w14:paraId="72B979F2" w14:textId="14E2B4BF" w:rsidR="00990DAA" w:rsidRPr="00990DAA" w:rsidRDefault="00990DAA" w:rsidP="00990DAA">
      <w:pPr>
        <w:spacing w:before="100" w:beforeAutospacing="1" w:after="100" w:afterAutospacing="1" w:line="300" w:lineRule="atLeast"/>
        <w:rPr>
          <w:lang w:val="en-150" w:eastAsia="en-150"/>
        </w:rPr>
      </w:pPr>
      <w:r w:rsidRPr="00CC1408">
        <w:rPr>
          <w:lang w:val="en-150" w:eastAsia="en-150"/>
        </w:rPr>
        <w:lastRenderedPageBreak/>
        <w:t xml:space="preserve">Panel thickness shall be </w:t>
      </w:r>
      <w:r w:rsidR="00CC1408">
        <w:rPr>
          <w:lang w:val="en-150" w:eastAsia="en-150"/>
        </w:rPr>
        <w:t xml:space="preserve">of </w:t>
      </w:r>
      <w:r w:rsidRPr="00CC1408">
        <w:rPr>
          <w:lang w:val="en-150" w:eastAsia="en-150"/>
        </w:rPr>
        <w:t>100 mm</w:t>
      </w:r>
      <w:r w:rsidR="00CC1408" w:rsidRPr="00CC1408">
        <w:rPr>
          <w:lang w:val="en-150" w:eastAsia="en-150"/>
        </w:rPr>
        <w:t>.</w:t>
      </w:r>
      <w:r w:rsidR="00CC1408">
        <w:rPr>
          <w:lang w:val="en-150" w:eastAsia="en-150"/>
        </w:rPr>
        <w:t xml:space="preserve"> </w:t>
      </w:r>
    </w:p>
    <w:p w14:paraId="50883632" w14:textId="455B4097" w:rsidR="00990DAA" w:rsidRPr="00990DAA" w:rsidRDefault="00990DAA" w:rsidP="00990DAA">
      <w:pPr>
        <w:spacing w:before="100" w:beforeAutospacing="1" w:after="100" w:afterAutospacing="1" w:line="300" w:lineRule="atLeast"/>
        <w:rPr>
          <w:lang w:val="en-150" w:eastAsia="en-150"/>
        </w:rPr>
      </w:pPr>
      <w:r w:rsidRPr="00990DAA">
        <w:rPr>
          <w:lang w:val="en-150" w:eastAsia="en-150"/>
        </w:rPr>
        <w:t xml:space="preserve">Installation shall follow manufacturer specifications. A detailed panel layout and fixing plan, including type and spacing of fasteners, shall be submitted for approval prior to installation. All external fasteners shall be </w:t>
      </w:r>
      <w:r w:rsidR="00274384" w:rsidRPr="00990DAA">
        <w:rPr>
          <w:lang w:val="en-150" w:eastAsia="en-150"/>
        </w:rPr>
        <w:t>corrosion resistant</w:t>
      </w:r>
      <w:r w:rsidRPr="00990DAA">
        <w:rPr>
          <w:lang w:val="en-150" w:eastAsia="en-150"/>
        </w:rPr>
        <w:t>.</w:t>
      </w:r>
    </w:p>
    <w:p w14:paraId="099C69B2" w14:textId="77777777" w:rsidR="00990DAA" w:rsidRPr="00990DAA" w:rsidRDefault="00990DAA" w:rsidP="005C6C8C">
      <w:pPr>
        <w:spacing w:before="100" w:beforeAutospacing="1" w:after="100" w:afterAutospacing="1" w:line="300" w:lineRule="atLeast"/>
        <w:rPr>
          <w:b/>
          <w:bCs/>
          <w:lang w:val="en-150" w:eastAsia="en-150"/>
        </w:rPr>
      </w:pPr>
      <w:r w:rsidRPr="00990DAA">
        <w:rPr>
          <w:b/>
          <w:bCs/>
          <w:lang w:val="en-150" w:eastAsia="en-150"/>
        </w:rPr>
        <w:t>Roof Panels</w:t>
      </w:r>
    </w:p>
    <w:p w14:paraId="508F9147" w14:textId="04D327EF" w:rsidR="00990DAA" w:rsidRPr="00990DAA" w:rsidRDefault="00990DAA" w:rsidP="00990DAA">
      <w:pPr>
        <w:spacing w:before="100" w:beforeAutospacing="1" w:after="100" w:afterAutospacing="1" w:line="300" w:lineRule="atLeast"/>
        <w:rPr>
          <w:lang w:val="en-150" w:eastAsia="en-150"/>
        </w:rPr>
      </w:pPr>
      <w:r w:rsidRPr="00990DAA">
        <w:rPr>
          <w:lang w:val="en-150" w:eastAsia="en-150"/>
        </w:rPr>
        <w:t>The roof shall be constructed using insulated sandwich panels with polyurethane core installed over steel purlins. Panel thickness shall be minimum 100 mm</w:t>
      </w:r>
      <w:r w:rsidR="00BF53DF">
        <w:rPr>
          <w:lang w:val="en-150" w:eastAsia="en-150"/>
        </w:rPr>
        <w:t xml:space="preserve">. </w:t>
      </w:r>
      <w:r w:rsidRPr="00BF53DF">
        <w:rPr>
          <w:lang w:val="en-150" w:eastAsia="en-150"/>
        </w:rPr>
        <w:t>External face thickness shall be minimum 0.5 mm and internal face 0.4 mm, pre-painted in RAL 9002.</w:t>
      </w:r>
    </w:p>
    <w:p w14:paraId="75029ED1" w14:textId="77777777" w:rsidR="00124B3F" w:rsidRDefault="00990DAA" w:rsidP="00124B3F">
      <w:pPr>
        <w:spacing w:before="100" w:beforeAutospacing="1" w:after="100" w:afterAutospacing="1" w:line="300" w:lineRule="atLeast"/>
        <w:rPr>
          <w:lang w:val="en-150" w:eastAsia="en-150"/>
        </w:rPr>
      </w:pPr>
      <w:r w:rsidRPr="00990DAA">
        <w:rPr>
          <w:lang w:val="en-150" w:eastAsia="en-150"/>
        </w:rPr>
        <w:t>The roof system shall include ridge elements, closures, and sealing accessories to ensure full watertightness and resistance to weather conditions.</w:t>
      </w:r>
      <w:r w:rsidR="00124B3F" w:rsidRPr="00124B3F">
        <w:rPr>
          <w:lang w:val="en-150" w:eastAsia="en-150"/>
        </w:rPr>
        <w:t xml:space="preserve"> </w:t>
      </w:r>
    </w:p>
    <w:p w14:paraId="2EC532CD" w14:textId="00939C55" w:rsidR="00990DAA" w:rsidRPr="00990DAA" w:rsidRDefault="00124B3F" w:rsidP="00990DAA">
      <w:pPr>
        <w:spacing w:before="100" w:beforeAutospacing="1" w:after="100" w:afterAutospacing="1" w:line="300" w:lineRule="atLeast"/>
        <w:rPr>
          <w:lang w:val="en-150" w:eastAsia="en-150"/>
        </w:rPr>
      </w:pPr>
      <w:r w:rsidRPr="00990DAA">
        <w:rPr>
          <w:lang w:val="en-150" w:eastAsia="en-150"/>
        </w:rPr>
        <w:t xml:space="preserve">Panels shall comply with EN 14509. </w:t>
      </w:r>
    </w:p>
    <w:p w14:paraId="5E3AAC6D" w14:textId="06569E82" w:rsidR="00990DAA" w:rsidRPr="00990DAA" w:rsidRDefault="00990DAA" w:rsidP="00990DAA">
      <w:pPr>
        <w:spacing w:before="100" w:beforeAutospacing="1" w:after="100" w:afterAutospacing="1" w:line="300" w:lineRule="atLeast"/>
        <w:rPr>
          <w:lang w:val="en-150" w:eastAsia="en-150"/>
        </w:rPr>
      </w:pPr>
      <w:r w:rsidRPr="00990DAA">
        <w:rPr>
          <w:lang w:val="en-150" w:eastAsia="en-150"/>
        </w:rPr>
        <w:t xml:space="preserve">A complete installation and fastening plan shall be submitted for approval prior to works. All exposed fasteners and accessories shall be </w:t>
      </w:r>
      <w:r w:rsidR="00E740F9" w:rsidRPr="00990DAA">
        <w:rPr>
          <w:lang w:val="en-150" w:eastAsia="en-150"/>
        </w:rPr>
        <w:t>corrosion resistant</w:t>
      </w:r>
      <w:r w:rsidRPr="00990DAA">
        <w:rPr>
          <w:lang w:val="en-150" w:eastAsia="en-150"/>
        </w:rPr>
        <w:t>.</w:t>
      </w:r>
    </w:p>
    <w:p w14:paraId="6C59C6DD" w14:textId="77777777" w:rsidR="00990DAA" w:rsidRPr="00990DAA" w:rsidRDefault="00990DAA" w:rsidP="005C6C8C">
      <w:pPr>
        <w:spacing w:before="100" w:beforeAutospacing="1" w:after="100" w:afterAutospacing="1" w:line="300" w:lineRule="atLeast"/>
        <w:rPr>
          <w:b/>
          <w:bCs/>
          <w:lang w:val="en-150" w:eastAsia="en-150"/>
        </w:rPr>
      </w:pPr>
      <w:r w:rsidRPr="00990DAA">
        <w:rPr>
          <w:b/>
          <w:bCs/>
          <w:lang w:val="en-150" w:eastAsia="en-150"/>
        </w:rPr>
        <w:t>Flashings, Gutters and Rainwater System</w:t>
      </w:r>
    </w:p>
    <w:p w14:paraId="4B2EFE2D" w14:textId="77777777" w:rsidR="00990DAA" w:rsidRPr="00990DAA" w:rsidRDefault="00990DAA" w:rsidP="00990DAA">
      <w:pPr>
        <w:spacing w:before="100" w:beforeAutospacing="1" w:after="100" w:afterAutospacing="1" w:line="300" w:lineRule="atLeast"/>
        <w:rPr>
          <w:lang w:val="en-150" w:eastAsia="en-150"/>
        </w:rPr>
      </w:pPr>
      <w:r w:rsidRPr="00990DAA">
        <w:rPr>
          <w:lang w:val="en-150" w:eastAsia="en-150"/>
        </w:rPr>
        <w:t>All flashings, ridge caps, gutters, downpipes, fascia, and drainage components shall be made of pre-painted galvanized steel sheets in RAL 9002. The system shall be designed to safely collect and discharge rainwater and prevent water ingress into the building envelope.</w:t>
      </w:r>
    </w:p>
    <w:p w14:paraId="64D9E1C8" w14:textId="3C22829C" w:rsidR="00990DAA" w:rsidRPr="00990DAA" w:rsidRDefault="00990DAA" w:rsidP="00990DAA">
      <w:pPr>
        <w:spacing w:before="100" w:beforeAutospacing="1" w:after="100" w:afterAutospacing="1" w:line="300" w:lineRule="atLeast"/>
        <w:rPr>
          <w:lang w:val="en-150" w:eastAsia="en-150"/>
        </w:rPr>
      </w:pPr>
      <w:r w:rsidRPr="00990DAA">
        <w:rPr>
          <w:lang w:val="en-150" w:eastAsia="en-150"/>
        </w:rPr>
        <w:t xml:space="preserve">All accessories such as brackets, outlets, joints, and fixing elements shall be of compatible material and </w:t>
      </w:r>
      <w:r w:rsidR="00E740F9" w:rsidRPr="00990DAA">
        <w:rPr>
          <w:lang w:val="en-150" w:eastAsia="en-150"/>
        </w:rPr>
        <w:t>corrosion resistant</w:t>
      </w:r>
      <w:r w:rsidRPr="00990DAA">
        <w:rPr>
          <w:lang w:val="en-150" w:eastAsia="en-150"/>
        </w:rPr>
        <w:t>.</w:t>
      </w:r>
    </w:p>
    <w:p w14:paraId="40F14B50" w14:textId="77777777" w:rsidR="00990DAA" w:rsidRPr="00990DAA" w:rsidRDefault="00990DAA" w:rsidP="005C6C8C">
      <w:pPr>
        <w:spacing w:before="100" w:beforeAutospacing="1" w:after="100" w:afterAutospacing="1" w:line="300" w:lineRule="atLeast"/>
        <w:rPr>
          <w:b/>
          <w:bCs/>
          <w:lang w:val="en-150" w:eastAsia="en-150"/>
        </w:rPr>
      </w:pPr>
      <w:r w:rsidRPr="00990DAA">
        <w:rPr>
          <w:b/>
          <w:bCs/>
          <w:lang w:val="en-150" w:eastAsia="en-150"/>
        </w:rPr>
        <w:t>Doors</w:t>
      </w:r>
    </w:p>
    <w:p w14:paraId="331928AE" w14:textId="2F480C03" w:rsidR="003658A7" w:rsidRDefault="00990DAA" w:rsidP="00990DAA">
      <w:pPr>
        <w:spacing w:before="100" w:beforeAutospacing="1" w:after="100" w:afterAutospacing="1" w:line="300" w:lineRule="atLeast"/>
        <w:rPr>
          <w:lang w:val="en-150" w:eastAsia="en-150"/>
        </w:rPr>
      </w:pPr>
      <w:r w:rsidRPr="00FB27D7">
        <w:rPr>
          <w:b/>
          <w:bCs/>
          <w:lang w:val="en-150" w:eastAsia="en-150"/>
        </w:rPr>
        <w:t>Main entrance doors</w:t>
      </w:r>
      <w:r w:rsidRPr="00990DAA">
        <w:rPr>
          <w:lang w:val="en-150" w:eastAsia="en-150"/>
        </w:rPr>
        <w:t xml:space="preserve"> shall be designed as durable, weather-resistant units compatible with the building envelope and approved design. </w:t>
      </w:r>
      <w:r w:rsidR="003658A7">
        <w:rPr>
          <w:lang w:val="en-150" w:eastAsia="en-150"/>
        </w:rPr>
        <w:t xml:space="preserve">Aluminium profiles. </w:t>
      </w:r>
      <w:r w:rsidR="009D39D9">
        <w:rPr>
          <w:lang w:val="en-150" w:eastAsia="en-150"/>
        </w:rPr>
        <w:t xml:space="preserve"> Same with the sliding door as an exit to the outdoor Gym area. </w:t>
      </w:r>
    </w:p>
    <w:p w14:paraId="3AC06599" w14:textId="5927E758" w:rsidR="00990DAA" w:rsidRPr="00990DAA" w:rsidRDefault="00990DAA" w:rsidP="00990DAA">
      <w:pPr>
        <w:spacing w:before="100" w:beforeAutospacing="1" w:after="100" w:afterAutospacing="1" w:line="300" w:lineRule="atLeast"/>
        <w:rPr>
          <w:lang w:val="en-150" w:eastAsia="en-150"/>
        </w:rPr>
      </w:pPr>
      <w:r w:rsidRPr="00FB27D7">
        <w:rPr>
          <w:b/>
          <w:bCs/>
          <w:lang w:val="en-150" w:eastAsia="en-150"/>
        </w:rPr>
        <w:t>Emergency exit doors</w:t>
      </w:r>
      <w:r w:rsidRPr="00990DAA">
        <w:rPr>
          <w:lang w:val="en-150" w:eastAsia="en-150"/>
        </w:rPr>
        <w:t xml:space="preserve"> shall be single</w:t>
      </w:r>
      <w:r w:rsidR="00FB27D7">
        <w:rPr>
          <w:lang w:val="en-150" w:eastAsia="en-150"/>
        </w:rPr>
        <w:t xml:space="preserve"> and double </w:t>
      </w:r>
      <w:r w:rsidRPr="00990DAA">
        <w:rPr>
          <w:lang w:val="en-150" w:eastAsia="en-150"/>
        </w:rPr>
        <w:t>leaf steel doors opening outwards in accordance with EN 1125.</w:t>
      </w:r>
      <w:r w:rsidR="00FE5C4D">
        <w:rPr>
          <w:lang w:val="en-150" w:eastAsia="en-150"/>
        </w:rPr>
        <w:t xml:space="preserve">  </w:t>
      </w:r>
      <w:r w:rsidRPr="00990DAA">
        <w:rPr>
          <w:lang w:val="en-150" w:eastAsia="en-150"/>
        </w:rPr>
        <w:t>Door leafs shall be constructed of galvanized steel sheets (minimum 1 mm thickness) filled with mineral wool insulation. Doors and frames shall be powder-coated in RAL 9002. Each door shall be equipped with panic hardware (push bar), door closer, and external opening capability with key and handle. A minimum of three keys shall be provided per door.</w:t>
      </w:r>
    </w:p>
    <w:p w14:paraId="020672F5" w14:textId="5D46C1C4" w:rsidR="00990DAA" w:rsidRPr="00990DAA" w:rsidRDefault="00990DAA" w:rsidP="00990DAA">
      <w:pPr>
        <w:spacing w:before="100" w:beforeAutospacing="1" w:after="100" w:afterAutospacing="1" w:line="300" w:lineRule="atLeast"/>
        <w:rPr>
          <w:lang w:val="en-150" w:eastAsia="en-150"/>
        </w:rPr>
      </w:pPr>
      <w:r w:rsidRPr="00990DAA">
        <w:rPr>
          <w:lang w:val="en-150" w:eastAsia="en-150"/>
        </w:rPr>
        <w:t>A</w:t>
      </w:r>
      <w:r w:rsidR="003658A7">
        <w:rPr>
          <w:lang w:val="en-150" w:eastAsia="en-150"/>
        </w:rPr>
        <w:t>n aluminium</w:t>
      </w:r>
      <w:r w:rsidRPr="00990DAA">
        <w:rPr>
          <w:lang w:val="en-150" w:eastAsia="en-150"/>
        </w:rPr>
        <w:t xml:space="preserve"> sliding door system shall be installed providing access to the outdoor gym area, designed for durability, smooth operation, and weather resistance.</w:t>
      </w:r>
    </w:p>
    <w:p w14:paraId="3650A3A8" w14:textId="15553724" w:rsidR="00990DAA" w:rsidRPr="00990DAA" w:rsidRDefault="00990DAA" w:rsidP="005C6C8C">
      <w:pPr>
        <w:spacing w:before="100" w:beforeAutospacing="1" w:after="100" w:afterAutospacing="1" w:line="300" w:lineRule="atLeast"/>
        <w:rPr>
          <w:b/>
          <w:bCs/>
          <w:lang w:val="en-150" w:eastAsia="en-150"/>
        </w:rPr>
      </w:pPr>
      <w:r w:rsidRPr="00B03F6E">
        <w:rPr>
          <w:b/>
          <w:bCs/>
          <w:lang w:val="en-150" w:eastAsia="en-150"/>
        </w:rPr>
        <w:lastRenderedPageBreak/>
        <w:t>Windows</w:t>
      </w:r>
      <w:r w:rsidR="00B03F6E">
        <w:rPr>
          <w:b/>
          <w:bCs/>
          <w:lang w:val="en-150" w:eastAsia="en-150"/>
        </w:rPr>
        <w:t>:</w:t>
      </w:r>
    </w:p>
    <w:p w14:paraId="4EA32DE9" w14:textId="71110F8E" w:rsidR="00990DAA" w:rsidRPr="00990DAA" w:rsidRDefault="00990DAA" w:rsidP="00990DAA">
      <w:pPr>
        <w:spacing w:before="100" w:beforeAutospacing="1" w:after="100" w:afterAutospacing="1" w:line="300" w:lineRule="atLeast"/>
        <w:rPr>
          <w:lang w:val="en-150" w:eastAsia="en-150"/>
        </w:rPr>
      </w:pPr>
      <w:r w:rsidRPr="00990DAA">
        <w:rPr>
          <w:lang w:val="en-150" w:eastAsia="en-150"/>
        </w:rPr>
        <w:t>Windows shall be constructed from aluminum profiles with thermal break properties, designed to ensure weather tightness and durability</w:t>
      </w:r>
      <w:r w:rsidR="00763D78">
        <w:rPr>
          <w:lang w:val="en-150" w:eastAsia="en-150"/>
        </w:rPr>
        <w:t>, suitable for sandwich panels installation system</w:t>
      </w:r>
      <w:r w:rsidRPr="00990DAA">
        <w:rPr>
          <w:lang w:val="en-150" w:eastAsia="en-150"/>
        </w:rPr>
        <w:t>. Glazing shall consist of double-glazed units (minimum 4+16+4 mm) with a maximum U-value of 1.4 W/m²K.</w:t>
      </w:r>
    </w:p>
    <w:p w14:paraId="6525213A" w14:textId="3211A401" w:rsidR="00990DAA" w:rsidRDefault="00990DAA" w:rsidP="00990DAA">
      <w:pPr>
        <w:spacing w:before="100" w:beforeAutospacing="1" w:after="100" w:afterAutospacing="1" w:line="300" w:lineRule="atLeast"/>
        <w:rPr>
          <w:lang w:val="en-150" w:eastAsia="en-150"/>
        </w:rPr>
      </w:pPr>
      <w:r w:rsidRPr="00990DAA">
        <w:rPr>
          <w:lang w:val="en-150" w:eastAsia="en-150"/>
        </w:rPr>
        <w:t xml:space="preserve">Dimensions, opening types, and positioning shall be </w:t>
      </w:r>
      <w:r w:rsidR="00F46A0A">
        <w:rPr>
          <w:lang w:val="en-150" w:eastAsia="en-150"/>
        </w:rPr>
        <w:t>set</w:t>
      </w:r>
      <w:r w:rsidRPr="00990DAA">
        <w:rPr>
          <w:lang w:val="en-150" w:eastAsia="en-150"/>
        </w:rPr>
        <w:t xml:space="preserve"> with </w:t>
      </w:r>
      <w:r w:rsidR="00DC1301">
        <w:rPr>
          <w:lang w:val="en-150" w:eastAsia="en-150"/>
        </w:rPr>
        <w:t xml:space="preserve">final </w:t>
      </w:r>
      <w:r w:rsidRPr="00990DAA">
        <w:rPr>
          <w:lang w:val="en-150" w:eastAsia="en-150"/>
        </w:rPr>
        <w:t>approved design drawings. All window systems shall be supplied with full technical documentation prior to approval.</w:t>
      </w:r>
    </w:p>
    <w:p w14:paraId="60F472B2" w14:textId="2F51C6ED" w:rsidR="00C01F18" w:rsidRPr="00990DAA" w:rsidRDefault="00C01F18" w:rsidP="00990DAA">
      <w:pPr>
        <w:spacing w:before="100" w:beforeAutospacing="1" w:after="100" w:afterAutospacing="1" w:line="300" w:lineRule="atLeast"/>
        <w:rPr>
          <w:lang w:val="en-150" w:eastAsia="en-150"/>
        </w:rPr>
      </w:pPr>
      <w:r>
        <w:rPr>
          <w:lang w:val="en-150" w:eastAsia="en-150"/>
        </w:rPr>
        <w:t>In conceptual design minimum</w:t>
      </w:r>
      <w:r w:rsidR="00F46A0A">
        <w:rPr>
          <w:lang w:val="en-150" w:eastAsia="en-150"/>
        </w:rPr>
        <w:t xml:space="preserve"> </w:t>
      </w:r>
      <w:r>
        <w:rPr>
          <w:lang w:val="en-150" w:eastAsia="en-150"/>
        </w:rPr>
        <w:t>dimensions of doors, windows have been indicated, the dimensions can slightly increase o</w:t>
      </w:r>
      <w:r w:rsidR="00F46A0A">
        <w:rPr>
          <w:lang w:val="en-150" w:eastAsia="en-150"/>
        </w:rPr>
        <w:t>r</w:t>
      </w:r>
      <w:r>
        <w:rPr>
          <w:lang w:val="en-150" w:eastAsia="en-150"/>
        </w:rPr>
        <w:t xml:space="preserve"> change </w:t>
      </w:r>
      <w:r w:rsidR="00F46A0A">
        <w:rPr>
          <w:lang w:val="en-150" w:eastAsia="en-150"/>
        </w:rPr>
        <w:t xml:space="preserve">in form </w:t>
      </w:r>
      <w:r>
        <w:rPr>
          <w:lang w:val="en-150" w:eastAsia="en-150"/>
        </w:rPr>
        <w:t xml:space="preserve">for facade aesthetics or due to structural solution once final designs are developed. </w:t>
      </w:r>
    </w:p>
    <w:p w14:paraId="1C01EDC5" w14:textId="77777777" w:rsidR="00990DAA" w:rsidRDefault="00990DAA" w:rsidP="005C6C8C">
      <w:pPr>
        <w:spacing w:before="100" w:beforeAutospacing="1" w:after="100" w:afterAutospacing="1" w:line="300" w:lineRule="atLeast"/>
        <w:rPr>
          <w:b/>
          <w:bCs/>
          <w:lang w:val="en-150" w:eastAsia="en-150"/>
        </w:rPr>
      </w:pPr>
      <w:r w:rsidRPr="00990DAA">
        <w:rPr>
          <w:b/>
          <w:bCs/>
          <w:lang w:val="en-150" w:eastAsia="en-150"/>
        </w:rPr>
        <w:t>Interior Works and Finishes</w:t>
      </w:r>
    </w:p>
    <w:p w14:paraId="6E38949B" w14:textId="0DE6F827" w:rsidR="00DC1301" w:rsidRPr="00990DAA" w:rsidRDefault="00DC1301" w:rsidP="005C6C8C">
      <w:pPr>
        <w:spacing w:before="100" w:beforeAutospacing="1" w:after="100" w:afterAutospacing="1" w:line="300" w:lineRule="atLeast"/>
        <w:rPr>
          <w:b/>
          <w:bCs/>
          <w:lang w:val="en-150" w:eastAsia="en-150"/>
        </w:rPr>
      </w:pPr>
      <w:r>
        <w:rPr>
          <w:b/>
          <w:bCs/>
          <w:lang w:val="en-150" w:eastAsia="en-150"/>
        </w:rPr>
        <w:t xml:space="preserve">Changing rooms/toilets/showers: </w:t>
      </w:r>
    </w:p>
    <w:p w14:paraId="7225269F" w14:textId="32FCA03C" w:rsidR="00DC1301" w:rsidRPr="00DC1301" w:rsidRDefault="00DC1301" w:rsidP="00DC1301">
      <w:pPr>
        <w:spacing w:before="100" w:beforeAutospacing="1" w:after="100" w:afterAutospacing="1" w:line="300" w:lineRule="atLeast"/>
        <w:rPr>
          <w:lang w:val="en-150" w:eastAsia="en-150"/>
        </w:rPr>
      </w:pPr>
      <w:r w:rsidRPr="00DC1301">
        <w:rPr>
          <w:lang w:val="en-150" w:eastAsia="en-150"/>
        </w:rPr>
        <w:t>Internal finishes for changing rooms and toilet areas shall be designed to provide a durable, hygienic, moisture-resistant, and easy-to-maintain environment suitable for high-traffic gym facilities. All materials shall be fit for purpose, compatible with wet areas, and installed in accordance with manufacturer recommendations and relevant standards.</w:t>
      </w:r>
    </w:p>
    <w:p w14:paraId="6267DFB1" w14:textId="77777777" w:rsidR="00DC1301" w:rsidRDefault="00DC1301" w:rsidP="00DC1301">
      <w:pPr>
        <w:spacing w:line="300" w:lineRule="atLeast"/>
        <w:rPr>
          <w:lang w:val="en-150" w:eastAsia="en-150"/>
        </w:rPr>
      </w:pPr>
      <w:r w:rsidRPr="00DC1301">
        <w:rPr>
          <w:lang w:val="en-150" w:eastAsia="en-150"/>
        </w:rPr>
        <w:t xml:space="preserve">Walls shall be constructed using moisture-resistant gypsum board systems on metal framing. </w:t>
      </w:r>
    </w:p>
    <w:p w14:paraId="7B1953B9" w14:textId="77777777" w:rsidR="00DC1301" w:rsidRDefault="00DC1301" w:rsidP="00DC1301">
      <w:pPr>
        <w:spacing w:line="300" w:lineRule="atLeast"/>
        <w:rPr>
          <w:lang w:val="en-150" w:eastAsia="en-150"/>
        </w:rPr>
      </w:pPr>
      <w:r>
        <w:rPr>
          <w:lang w:val="en-150" w:eastAsia="en-150"/>
        </w:rPr>
        <w:t xml:space="preserve">Changing room paint finish: Washable, resistant to impact and strain. </w:t>
      </w:r>
    </w:p>
    <w:p w14:paraId="7EF8EE63" w14:textId="77777777" w:rsidR="00DC1301" w:rsidRDefault="00DC1301" w:rsidP="00DC1301">
      <w:pPr>
        <w:spacing w:line="300" w:lineRule="atLeast"/>
        <w:rPr>
          <w:lang w:val="en-150" w:eastAsia="en-150"/>
        </w:rPr>
      </w:pPr>
      <w:r>
        <w:rPr>
          <w:lang w:val="en-150" w:eastAsia="en-150"/>
        </w:rPr>
        <w:t xml:space="preserve">Shower and toilets: Ceramic tiles – full height in showers and minimum 1.5 meters in toilets. </w:t>
      </w:r>
    </w:p>
    <w:p w14:paraId="59BD090D" w14:textId="77777777" w:rsidR="00DC1301" w:rsidRDefault="00DC1301" w:rsidP="00DC1301">
      <w:pPr>
        <w:spacing w:line="300" w:lineRule="atLeast"/>
        <w:rPr>
          <w:lang w:val="en-150" w:eastAsia="en-150"/>
        </w:rPr>
      </w:pPr>
      <w:r>
        <w:rPr>
          <w:lang w:val="en-150" w:eastAsia="en-150"/>
        </w:rPr>
        <w:t xml:space="preserve"> </w:t>
      </w:r>
    </w:p>
    <w:p w14:paraId="5E756613" w14:textId="405E8229" w:rsidR="00DC1301" w:rsidRDefault="00DC1301" w:rsidP="00DC1301">
      <w:pPr>
        <w:spacing w:line="300" w:lineRule="atLeast"/>
        <w:rPr>
          <w:lang w:val="en-150" w:eastAsia="en-150"/>
        </w:rPr>
      </w:pPr>
      <w:r>
        <w:rPr>
          <w:lang w:val="en-150" w:eastAsia="en-150"/>
        </w:rPr>
        <w:t xml:space="preserve">Floor changing rooms/showers: Non-slip floor tiles </w:t>
      </w:r>
      <w:r w:rsidRPr="00DC1301">
        <w:rPr>
          <w:lang w:val="en-150" w:eastAsia="en-150"/>
        </w:rPr>
        <w:t xml:space="preserve">R11. Wear-resistant and heavy duty. Easy to clean and maintain. </w:t>
      </w:r>
    </w:p>
    <w:p w14:paraId="2B61A6AE" w14:textId="77777777" w:rsidR="00DC1301" w:rsidRDefault="00DC1301" w:rsidP="00DC1301">
      <w:pPr>
        <w:spacing w:line="300" w:lineRule="atLeast"/>
        <w:rPr>
          <w:lang w:val="en-150" w:eastAsia="en-150"/>
        </w:rPr>
      </w:pPr>
    </w:p>
    <w:p w14:paraId="3F63C15D" w14:textId="1BAF8E09" w:rsidR="00DC1301" w:rsidRDefault="00DC1301" w:rsidP="00DC1301">
      <w:pPr>
        <w:spacing w:line="300" w:lineRule="atLeast"/>
        <w:rPr>
          <w:lang w:val="en-150" w:eastAsia="en-150"/>
        </w:rPr>
      </w:pPr>
      <w:r>
        <w:rPr>
          <w:lang w:val="en-150" w:eastAsia="en-150"/>
        </w:rPr>
        <w:t xml:space="preserve">Ceiling: Water resistant suspended ceiling boards. </w:t>
      </w:r>
    </w:p>
    <w:p w14:paraId="11FF89D1" w14:textId="77777777" w:rsidR="00DC1301" w:rsidRDefault="00DC1301" w:rsidP="00DC1301">
      <w:pPr>
        <w:spacing w:line="300" w:lineRule="atLeast"/>
        <w:rPr>
          <w:lang w:val="en-150" w:eastAsia="en-150"/>
        </w:rPr>
      </w:pPr>
    </w:p>
    <w:p w14:paraId="64186C23" w14:textId="43FB9B1D" w:rsidR="00795E21" w:rsidRDefault="00DC1301" w:rsidP="00795E21">
      <w:pPr>
        <w:spacing w:line="300" w:lineRule="atLeast"/>
        <w:rPr>
          <w:lang w:val="en-150" w:eastAsia="en-150"/>
        </w:rPr>
      </w:pPr>
      <w:r>
        <w:rPr>
          <w:lang w:val="en-150" w:eastAsia="en-150"/>
        </w:rPr>
        <w:t xml:space="preserve">Floor in Gym area: </w:t>
      </w:r>
      <w:r w:rsidR="00795E21" w:rsidRPr="00795E21">
        <w:rPr>
          <w:lang w:val="en-150" w:eastAsia="en-150"/>
        </w:rPr>
        <w:t xml:space="preserve">Interlocking Rubber Gym Mats (Final Wearing Surface) </w:t>
      </w:r>
      <w:r w:rsidR="00795E21">
        <w:rPr>
          <w:lang w:val="en-150" w:eastAsia="en-150"/>
        </w:rPr>
        <w:t xml:space="preserve">will be provided and installed by EULEX. </w:t>
      </w:r>
    </w:p>
    <w:p w14:paraId="7D44C5D8" w14:textId="77777777" w:rsidR="00795E21" w:rsidRDefault="00795E21" w:rsidP="00795E21">
      <w:pPr>
        <w:spacing w:line="300" w:lineRule="atLeast"/>
        <w:rPr>
          <w:lang w:val="en-150" w:eastAsia="en-150"/>
        </w:rPr>
      </w:pPr>
    </w:p>
    <w:p w14:paraId="49F24F7D" w14:textId="48DD3E78" w:rsidR="00795E21" w:rsidRDefault="00795E21" w:rsidP="00795E21">
      <w:pPr>
        <w:spacing w:line="300" w:lineRule="atLeast"/>
        <w:rPr>
          <w:lang w:val="en-150" w:eastAsia="en-150"/>
        </w:rPr>
      </w:pPr>
      <w:r>
        <w:rPr>
          <w:lang w:val="en-150" w:eastAsia="en-150"/>
        </w:rPr>
        <w:t>Contractor is to provide material and construct</w:t>
      </w:r>
      <w:r w:rsidR="003F634E">
        <w:rPr>
          <w:lang w:val="en-150" w:eastAsia="en-150"/>
        </w:rPr>
        <w:t xml:space="preserve"> all required sublayers to provide watertight and insulated building floor structure with final layer </w:t>
      </w:r>
      <w:r w:rsidR="00132FB8">
        <w:rPr>
          <w:lang w:val="en-150" w:eastAsia="en-150"/>
        </w:rPr>
        <w:t xml:space="preserve">being </w:t>
      </w:r>
      <w:r w:rsidR="003F634E">
        <w:rPr>
          <w:lang w:val="en-150" w:eastAsia="en-150"/>
        </w:rPr>
        <w:t xml:space="preserve">non-slip epoxy flooring system. </w:t>
      </w:r>
    </w:p>
    <w:p w14:paraId="73A79E26" w14:textId="77777777" w:rsidR="003F634E" w:rsidRDefault="003F634E" w:rsidP="00795E21">
      <w:pPr>
        <w:spacing w:line="300" w:lineRule="atLeast"/>
        <w:rPr>
          <w:b/>
          <w:bCs/>
          <w:lang w:val="en-150" w:eastAsia="en-150"/>
        </w:rPr>
      </w:pPr>
    </w:p>
    <w:p w14:paraId="5FE13114" w14:textId="0D904B5B" w:rsidR="00990DAA" w:rsidRPr="00990DAA" w:rsidRDefault="00990DAA" w:rsidP="00795E21">
      <w:pPr>
        <w:spacing w:line="300" w:lineRule="atLeast"/>
        <w:rPr>
          <w:b/>
          <w:bCs/>
          <w:lang w:val="en-150" w:eastAsia="en-150"/>
        </w:rPr>
      </w:pPr>
      <w:r w:rsidRPr="00990DAA">
        <w:rPr>
          <w:b/>
          <w:bCs/>
          <w:lang w:val="en-150" w:eastAsia="en-150"/>
        </w:rPr>
        <w:t>Sanitary Elements</w:t>
      </w:r>
    </w:p>
    <w:p w14:paraId="5D24A2CE" w14:textId="19D4B017" w:rsidR="00990DAA" w:rsidRPr="00990DAA" w:rsidRDefault="00990DAA" w:rsidP="00990DAA">
      <w:pPr>
        <w:spacing w:before="100" w:beforeAutospacing="1" w:after="100" w:afterAutospacing="1" w:line="300" w:lineRule="atLeast"/>
        <w:rPr>
          <w:lang w:val="en-150" w:eastAsia="en-150"/>
        </w:rPr>
      </w:pPr>
      <w:r w:rsidRPr="00990DAA">
        <w:rPr>
          <w:lang w:val="en-150" w:eastAsia="en-150"/>
        </w:rPr>
        <w:t>Sanitary facilities shall be designed and equipped by the Contractor based on the building usage requirements</w:t>
      </w:r>
      <w:r w:rsidR="0018050B">
        <w:rPr>
          <w:lang w:val="en-150" w:eastAsia="en-150"/>
        </w:rPr>
        <w:t xml:space="preserve"> and conceptual preliminary designs</w:t>
      </w:r>
      <w:r w:rsidRPr="00990DAA">
        <w:rPr>
          <w:lang w:val="en-150" w:eastAsia="en-150"/>
        </w:rPr>
        <w:t xml:space="preserve">. This shall include toilets, </w:t>
      </w:r>
      <w:r w:rsidRPr="00990DAA">
        <w:rPr>
          <w:lang w:val="en-150" w:eastAsia="en-150"/>
        </w:rPr>
        <w:lastRenderedPageBreak/>
        <w:t xml:space="preserve">washbasins, </w:t>
      </w:r>
      <w:r w:rsidR="0018050B">
        <w:rPr>
          <w:lang w:val="en-150" w:eastAsia="en-150"/>
        </w:rPr>
        <w:t xml:space="preserve">showers, </w:t>
      </w:r>
      <w:r w:rsidRPr="00990DAA">
        <w:rPr>
          <w:lang w:val="en-150" w:eastAsia="en-150"/>
        </w:rPr>
        <w:t>and associated plumbing systems, ensuring hygienic, durable, and efficient operation.</w:t>
      </w:r>
    </w:p>
    <w:p w14:paraId="6186B12B" w14:textId="77777777" w:rsidR="00990DAA" w:rsidRDefault="00990DAA" w:rsidP="00990DAA">
      <w:pPr>
        <w:spacing w:before="100" w:beforeAutospacing="1" w:after="100" w:afterAutospacing="1" w:line="300" w:lineRule="atLeast"/>
        <w:rPr>
          <w:lang w:val="en-150" w:eastAsia="en-150"/>
        </w:rPr>
      </w:pPr>
      <w:r w:rsidRPr="00990DAA">
        <w:rPr>
          <w:lang w:val="en-150" w:eastAsia="en-150"/>
        </w:rPr>
        <w:t>All installations shall comply with applicable plumbing standards and be fully coordinated with architectural and structural layouts.</w:t>
      </w:r>
    </w:p>
    <w:p w14:paraId="33C21C3D" w14:textId="77777777" w:rsidR="00795E21" w:rsidRDefault="00795E21" w:rsidP="00795E21">
      <w:pPr>
        <w:spacing w:line="300" w:lineRule="atLeast"/>
        <w:rPr>
          <w:b/>
          <w:bCs/>
          <w:lang w:val="en-150" w:eastAsia="en-150"/>
        </w:rPr>
      </w:pPr>
      <w:r w:rsidRPr="00795E21">
        <w:rPr>
          <w:b/>
          <w:bCs/>
          <w:lang w:val="en-150" w:eastAsia="en-150"/>
        </w:rPr>
        <w:t xml:space="preserve">Saunas: </w:t>
      </w:r>
    </w:p>
    <w:p w14:paraId="33C4A85C" w14:textId="77777777" w:rsidR="00FC1923" w:rsidRDefault="00FC1923" w:rsidP="00795E21">
      <w:pPr>
        <w:spacing w:line="300" w:lineRule="atLeast"/>
        <w:rPr>
          <w:b/>
          <w:bCs/>
          <w:lang w:val="en-150" w:eastAsia="en-150"/>
        </w:rPr>
      </w:pPr>
    </w:p>
    <w:p w14:paraId="310129B2" w14:textId="5B4BE31D" w:rsidR="00795E21" w:rsidRPr="00795E21" w:rsidRDefault="00795E21" w:rsidP="00795E21">
      <w:pPr>
        <w:spacing w:line="300" w:lineRule="atLeast"/>
        <w:rPr>
          <w:lang w:val="en-150" w:eastAsia="en-150"/>
        </w:rPr>
      </w:pPr>
      <w:r>
        <w:rPr>
          <w:lang w:val="en-150" w:eastAsia="en-150"/>
        </w:rPr>
        <w:t>S</w:t>
      </w:r>
      <w:r w:rsidRPr="00795E21">
        <w:rPr>
          <w:lang w:val="en-150" w:eastAsia="en-150"/>
        </w:rPr>
        <w:t>auna must NOT be built directly off steel structure or sandwich panels.</w:t>
      </w:r>
      <w:r w:rsidRPr="00795E21">
        <w:rPr>
          <w:lang w:val="en-150" w:eastAsia="en-150"/>
        </w:rPr>
        <w:br/>
        <w:t>It must be constructed as a self-contained internal “box” with its own insulation, vapor control, and finishes</w:t>
      </w:r>
      <w:r>
        <w:rPr>
          <w:lang w:val="en-150" w:eastAsia="en-150"/>
        </w:rPr>
        <w:t xml:space="preserve">. It must be like a standalone enclosure within the building. </w:t>
      </w:r>
    </w:p>
    <w:p w14:paraId="09D42193" w14:textId="76F07823" w:rsidR="0036604E" w:rsidRPr="0036604E" w:rsidRDefault="0036604E" w:rsidP="0036604E">
      <w:pPr>
        <w:spacing w:before="100" w:beforeAutospacing="1" w:after="100" w:afterAutospacing="1" w:line="300" w:lineRule="atLeast"/>
        <w:rPr>
          <w:lang w:val="en-150" w:eastAsia="en-150"/>
        </w:rPr>
      </w:pPr>
      <w:r>
        <w:rPr>
          <w:lang w:val="en-150" w:eastAsia="en-150"/>
        </w:rPr>
        <w:t>The</w:t>
      </w:r>
      <w:r w:rsidRPr="0036604E">
        <w:rPr>
          <w:lang w:val="en-150" w:eastAsia="en-150"/>
        </w:rPr>
        <w:t xml:space="preserve"> Contractor shall be fully responsible for: </w:t>
      </w:r>
    </w:p>
    <w:p w14:paraId="277E255E" w14:textId="1A7BA02D" w:rsidR="0036604E" w:rsidRPr="0036604E" w:rsidRDefault="0036604E" w:rsidP="0036604E">
      <w:pPr>
        <w:spacing w:before="100" w:beforeAutospacing="1" w:after="100" w:afterAutospacing="1" w:line="300" w:lineRule="atLeast"/>
        <w:rPr>
          <w:lang w:val="en-150" w:eastAsia="en-150"/>
        </w:rPr>
      </w:pPr>
      <w:r w:rsidRPr="0036604E">
        <w:rPr>
          <w:lang w:val="en-150" w:eastAsia="en-150"/>
        </w:rPr>
        <w:t>Structural framing system</w:t>
      </w:r>
      <w:r>
        <w:rPr>
          <w:lang w:val="en-150" w:eastAsia="en-150"/>
        </w:rPr>
        <w:t>, t</w:t>
      </w:r>
      <w:r w:rsidRPr="0036604E">
        <w:rPr>
          <w:lang w:val="en-150" w:eastAsia="en-150"/>
        </w:rPr>
        <w:t>hermal and vapour control</w:t>
      </w:r>
      <w:r>
        <w:rPr>
          <w:lang w:val="en-150" w:eastAsia="en-150"/>
        </w:rPr>
        <w:t>, i</w:t>
      </w:r>
      <w:r w:rsidRPr="0036604E">
        <w:rPr>
          <w:lang w:val="en-150" w:eastAsia="en-150"/>
        </w:rPr>
        <w:t>nternal finishes and benching</w:t>
      </w:r>
      <w:r>
        <w:rPr>
          <w:lang w:val="en-150" w:eastAsia="en-150"/>
        </w:rPr>
        <w:t>, h</w:t>
      </w:r>
      <w:r w:rsidRPr="0036604E">
        <w:rPr>
          <w:lang w:val="en-150" w:eastAsia="en-150"/>
        </w:rPr>
        <w:t>eating equipment and controls</w:t>
      </w:r>
      <w:r>
        <w:rPr>
          <w:lang w:val="en-150" w:eastAsia="en-150"/>
        </w:rPr>
        <w:t>, v</w:t>
      </w:r>
      <w:r w:rsidRPr="0036604E">
        <w:rPr>
          <w:lang w:val="en-150" w:eastAsia="en-150"/>
        </w:rPr>
        <w:t>entilation</w:t>
      </w:r>
      <w:r>
        <w:rPr>
          <w:lang w:val="en-150" w:eastAsia="en-150"/>
        </w:rPr>
        <w:t>, e</w:t>
      </w:r>
      <w:r w:rsidRPr="0036604E">
        <w:rPr>
          <w:lang w:val="en-150" w:eastAsia="en-150"/>
        </w:rPr>
        <w:t>lectrical and fire safety compliance</w:t>
      </w:r>
      <w:r w:rsidR="00FC1923">
        <w:rPr>
          <w:lang w:val="en-150" w:eastAsia="en-150"/>
        </w:rPr>
        <w:t>.</w:t>
      </w:r>
    </w:p>
    <w:p w14:paraId="3C687C82" w14:textId="3857786E" w:rsidR="00795E21" w:rsidRPr="0036604E" w:rsidRDefault="0036604E" w:rsidP="00990DAA">
      <w:pPr>
        <w:spacing w:before="100" w:beforeAutospacing="1" w:after="100" w:afterAutospacing="1" w:line="300" w:lineRule="atLeast"/>
        <w:rPr>
          <w:b/>
          <w:bCs/>
          <w:lang w:val="en-150" w:eastAsia="en-150"/>
        </w:rPr>
      </w:pPr>
      <w:r w:rsidRPr="0036604E">
        <w:rPr>
          <w:lang w:val="en-150" w:eastAsia="en-150"/>
        </w:rPr>
        <w:t xml:space="preserve">All designs shall be coordinated with architectural, structural, and </w:t>
      </w:r>
      <w:r>
        <w:rPr>
          <w:lang w:val="en-150" w:eastAsia="en-150"/>
        </w:rPr>
        <w:t xml:space="preserve">other project designs. </w:t>
      </w:r>
    </w:p>
    <w:p w14:paraId="64CCC934" w14:textId="77777777" w:rsidR="00990DAA" w:rsidRPr="00990DAA" w:rsidRDefault="00990DAA" w:rsidP="005C6C8C">
      <w:pPr>
        <w:spacing w:before="100" w:beforeAutospacing="1" w:after="100" w:afterAutospacing="1" w:line="300" w:lineRule="atLeast"/>
        <w:rPr>
          <w:b/>
          <w:bCs/>
          <w:lang w:val="en-150" w:eastAsia="en-150"/>
        </w:rPr>
      </w:pPr>
      <w:r w:rsidRPr="00990DAA">
        <w:rPr>
          <w:b/>
          <w:bCs/>
          <w:lang w:val="en-150" w:eastAsia="en-150"/>
        </w:rPr>
        <w:t>Main Entrance Cover</w:t>
      </w:r>
    </w:p>
    <w:p w14:paraId="1F4FC382" w14:textId="77777777" w:rsidR="00990DAA" w:rsidRPr="00990DAA" w:rsidRDefault="00990DAA" w:rsidP="00990DAA">
      <w:pPr>
        <w:spacing w:before="100" w:beforeAutospacing="1" w:after="100" w:afterAutospacing="1" w:line="300" w:lineRule="atLeast"/>
        <w:rPr>
          <w:lang w:val="en-150" w:eastAsia="en-150"/>
        </w:rPr>
      </w:pPr>
      <w:r w:rsidRPr="00990DAA">
        <w:rPr>
          <w:lang w:val="en-150" w:eastAsia="en-150"/>
        </w:rPr>
        <w:t>The main entrance shall be protected by a canopy or cover constructed from steel profiles and matching roofing materials. The structure shall be securely fixed, weather-resistant, and designed to provide effective protection against rain and environmental conditions while integrating with the overall building design.</w:t>
      </w:r>
    </w:p>
    <w:p w14:paraId="33D32A16" w14:textId="77777777" w:rsidR="00990DAA" w:rsidRPr="00990DAA" w:rsidRDefault="00990DAA" w:rsidP="005C6C8C">
      <w:pPr>
        <w:spacing w:before="100" w:beforeAutospacing="1" w:after="100" w:afterAutospacing="1" w:line="300" w:lineRule="atLeast"/>
        <w:rPr>
          <w:b/>
          <w:bCs/>
          <w:lang w:val="en-150" w:eastAsia="en-150"/>
        </w:rPr>
      </w:pPr>
      <w:r w:rsidRPr="00990DAA">
        <w:rPr>
          <w:b/>
          <w:bCs/>
          <w:lang w:val="en-150" w:eastAsia="en-150"/>
        </w:rPr>
        <w:t>Outdoor Gym and Basketball Half-Court</w:t>
      </w:r>
    </w:p>
    <w:p w14:paraId="729099F5" w14:textId="77777777" w:rsidR="00B642F1" w:rsidRDefault="00990DAA" w:rsidP="005C6C8C">
      <w:pPr>
        <w:spacing w:before="100" w:beforeAutospacing="1" w:after="100" w:afterAutospacing="1" w:line="300" w:lineRule="atLeast"/>
        <w:rPr>
          <w:lang w:val="en-150" w:eastAsia="en-150"/>
        </w:rPr>
      </w:pPr>
      <w:r w:rsidRPr="00990DAA">
        <w:rPr>
          <w:lang w:val="en-150" w:eastAsia="en-150"/>
        </w:rPr>
        <w:t xml:space="preserve">The Contractor shall design and execute the outdoor gym and associated basketball half-court area in accordance with the intended functional use. </w:t>
      </w:r>
    </w:p>
    <w:p w14:paraId="42A9844D" w14:textId="282D728F" w:rsidR="00990DAA" w:rsidRDefault="00B642F1" w:rsidP="005C6C8C">
      <w:pPr>
        <w:spacing w:before="100" w:beforeAutospacing="1" w:after="100" w:afterAutospacing="1" w:line="300" w:lineRule="atLeast"/>
        <w:rPr>
          <w:lang w:val="en-150" w:eastAsia="en-150"/>
        </w:rPr>
      </w:pPr>
      <w:r>
        <w:rPr>
          <w:lang w:val="en-150" w:eastAsia="en-150"/>
        </w:rPr>
        <w:t xml:space="preserve">For details of asphalted surfaces refer to ground /infrastructure works. </w:t>
      </w:r>
    </w:p>
    <w:p w14:paraId="4EF7BB63" w14:textId="11768125" w:rsidR="00B642F1" w:rsidRPr="00B642F1" w:rsidRDefault="00B642F1" w:rsidP="00B642F1">
      <w:pPr>
        <w:spacing w:before="100" w:beforeAutospacing="1" w:after="100" w:afterAutospacing="1" w:line="300" w:lineRule="atLeast"/>
        <w:rPr>
          <w:lang w:val="en-150" w:eastAsia="en-150"/>
        </w:rPr>
      </w:pPr>
      <w:r w:rsidRPr="00B642F1">
        <w:rPr>
          <w:lang w:val="en-150" w:eastAsia="en-150"/>
        </w:rPr>
        <w:t>Contractor is to mark the field</w:t>
      </w:r>
      <w:r w:rsidR="001F2729">
        <w:rPr>
          <w:lang w:val="en-150" w:eastAsia="en-150"/>
        </w:rPr>
        <w:t xml:space="preserve"> lines</w:t>
      </w:r>
      <w:r w:rsidRPr="00B642F1">
        <w:rPr>
          <w:lang w:val="en-150" w:eastAsia="en-150"/>
        </w:rPr>
        <w:t xml:space="preserve"> </w:t>
      </w:r>
      <w:r w:rsidR="0024435D">
        <w:rPr>
          <w:lang w:val="en-150" w:eastAsia="en-150"/>
        </w:rPr>
        <w:t xml:space="preserve">with two-component polyurethane paint </w:t>
      </w:r>
      <w:r w:rsidRPr="00B642F1">
        <w:rPr>
          <w:lang w:val="en-150" w:eastAsia="en-150"/>
        </w:rPr>
        <w:t>and provide a complete basketball post system, including: Post / pole</w:t>
      </w:r>
      <w:r>
        <w:rPr>
          <w:lang w:val="en-150" w:eastAsia="en-150"/>
        </w:rPr>
        <w:t>, b</w:t>
      </w:r>
      <w:r w:rsidRPr="00B642F1">
        <w:rPr>
          <w:lang w:val="en-150" w:eastAsia="en-150"/>
        </w:rPr>
        <w:t>ackboard</w:t>
      </w:r>
      <w:r>
        <w:rPr>
          <w:lang w:val="en-150" w:eastAsia="en-150"/>
        </w:rPr>
        <w:t>, r</w:t>
      </w:r>
      <w:r w:rsidRPr="00B642F1">
        <w:rPr>
          <w:lang w:val="en-150" w:eastAsia="en-150"/>
        </w:rPr>
        <w:t>im and net</w:t>
      </w:r>
      <w:r>
        <w:rPr>
          <w:lang w:val="en-150" w:eastAsia="en-150"/>
        </w:rPr>
        <w:t>, a</w:t>
      </w:r>
      <w:r w:rsidRPr="00B642F1">
        <w:rPr>
          <w:lang w:val="en-150" w:eastAsia="en-150"/>
        </w:rPr>
        <w:t>ll brackets, fixings, and accessories</w:t>
      </w:r>
      <w:r>
        <w:rPr>
          <w:lang w:val="en-150" w:eastAsia="en-150"/>
        </w:rPr>
        <w:t xml:space="preserve">. </w:t>
      </w:r>
    </w:p>
    <w:p w14:paraId="6C8C9D95" w14:textId="0A452968" w:rsidR="003A53C7" w:rsidRDefault="00B642F1" w:rsidP="00B642F1">
      <w:pPr>
        <w:spacing w:before="100" w:beforeAutospacing="1" w:after="100" w:afterAutospacing="1" w:line="300" w:lineRule="atLeast"/>
        <w:rPr>
          <w:lang w:val="en-150" w:eastAsia="en-150"/>
        </w:rPr>
      </w:pPr>
      <w:r>
        <w:rPr>
          <w:lang w:val="en-150" w:eastAsia="en-150"/>
        </w:rPr>
        <w:t>It should be s</w:t>
      </w:r>
      <w:r w:rsidRPr="00B642F1">
        <w:rPr>
          <w:lang w:val="en-150" w:eastAsia="en-150"/>
        </w:rPr>
        <w:t>uitable for outdoor installation</w:t>
      </w:r>
      <w:r>
        <w:rPr>
          <w:lang w:val="en-150" w:eastAsia="en-150"/>
        </w:rPr>
        <w:t>, c</w:t>
      </w:r>
      <w:r w:rsidRPr="00B642F1">
        <w:rPr>
          <w:lang w:val="en-150" w:eastAsia="en-150"/>
        </w:rPr>
        <w:t xml:space="preserve">orrosion-resistant </w:t>
      </w:r>
      <w:r>
        <w:rPr>
          <w:lang w:val="en-150" w:eastAsia="en-150"/>
        </w:rPr>
        <w:t>and d</w:t>
      </w:r>
      <w:r w:rsidRPr="00B642F1">
        <w:rPr>
          <w:lang w:val="en-150" w:eastAsia="en-150"/>
        </w:rPr>
        <w:t>urable under weather exposure and impact loads</w:t>
      </w:r>
      <w:r>
        <w:rPr>
          <w:lang w:val="en-150" w:eastAsia="en-150"/>
        </w:rPr>
        <w:t>.</w:t>
      </w:r>
    </w:p>
    <w:p w14:paraId="2EEDC462" w14:textId="6DEDE466" w:rsidR="0024435D" w:rsidRDefault="0024435D" w:rsidP="00B642F1">
      <w:pPr>
        <w:spacing w:before="100" w:beforeAutospacing="1" w:after="100" w:afterAutospacing="1" w:line="300" w:lineRule="atLeast"/>
        <w:rPr>
          <w:lang w:val="en-150" w:eastAsia="en-150"/>
        </w:rPr>
      </w:pPr>
      <w:r>
        <w:rPr>
          <w:lang w:val="en-150" w:eastAsia="en-150"/>
        </w:rPr>
        <w:t xml:space="preserve">Outdoor GYM: EULEX will provide the steel structure </w:t>
      </w:r>
      <w:r w:rsidR="00ED5763">
        <w:rPr>
          <w:lang w:val="en-150" w:eastAsia="en-150"/>
        </w:rPr>
        <w:t>(existing</w:t>
      </w:r>
      <w:r>
        <w:rPr>
          <w:lang w:val="en-150" w:eastAsia="en-150"/>
        </w:rPr>
        <w:t xml:space="preserve"> on the old compound) contractor is to install it on the outdoor GYM area, see below</w:t>
      </w:r>
      <w:r w:rsidR="001F2729">
        <w:rPr>
          <w:lang w:val="en-150" w:eastAsia="en-150"/>
        </w:rPr>
        <w:t xml:space="preserve"> existing</w:t>
      </w:r>
      <w:r>
        <w:rPr>
          <w:lang w:val="en-150" w:eastAsia="en-150"/>
        </w:rPr>
        <w:t xml:space="preserve"> structure design.  </w:t>
      </w:r>
    </w:p>
    <w:p w14:paraId="0186535F" w14:textId="497C229D" w:rsidR="0024435D" w:rsidRDefault="0024435D" w:rsidP="008E0368">
      <w:pPr>
        <w:spacing w:before="100" w:beforeAutospacing="1" w:after="100" w:afterAutospacing="1" w:line="300" w:lineRule="atLeast"/>
        <w:jc w:val="center"/>
        <w:rPr>
          <w:lang w:eastAsia="x-none"/>
        </w:rPr>
      </w:pPr>
      <w:r w:rsidRPr="0024435D">
        <w:rPr>
          <w:noProof/>
          <w:lang w:eastAsia="x-none"/>
        </w:rPr>
        <w:lastRenderedPageBreak/>
        <w:drawing>
          <wp:inline distT="0" distB="0" distL="0" distR="0" wp14:anchorId="3A48BEEC" wp14:editId="3CA35FD7">
            <wp:extent cx="5096846" cy="3171825"/>
            <wp:effectExtent l="0" t="0" r="8890" b="0"/>
            <wp:docPr id="2026397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397485" name=""/>
                    <pic:cNvPicPr/>
                  </pic:nvPicPr>
                  <pic:blipFill>
                    <a:blip r:embed="rId30"/>
                    <a:stretch>
                      <a:fillRect/>
                    </a:stretch>
                  </pic:blipFill>
                  <pic:spPr>
                    <a:xfrm>
                      <a:off x="0" y="0"/>
                      <a:ext cx="5103006" cy="3175659"/>
                    </a:xfrm>
                    <a:prstGeom prst="rect">
                      <a:avLst/>
                    </a:prstGeom>
                  </pic:spPr>
                </pic:pic>
              </a:graphicData>
            </a:graphic>
          </wp:inline>
        </w:drawing>
      </w:r>
    </w:p>
    <w:p w14:paraId="783BCC70" w14:textId="5FE79F37" w:rsidR="0024435D" w:rsidRDefault="008E0368" w:rsidP="008E0368">
      <w:pPr>
        <w:spacing w:before="100" w:beforeAutospacing="1" w:after="100" w:afterAutospacing="1" w:line="300" w:lineRule="atLeast"/>
        <w:jc w:val="center"/>
        <w:rPr>
          <w:lang w:eastAsia="x-none"/>
        </w:rPr>
      </w:pPr>
      <w:r w:rsidRPr="008E0368">
        <w:rPr>
          <w:noProof/>
          <w:lang w:eastAsia="x-none"/>
        </w:rPr>
        <w:drawing>
          <wp:inline distT="0" distB="0" distL="0" distR="0" wp14:anchorId="53D3F425" wp14:editId="422C4C4C">
            <wp:extent cx="4524375" cy="3240628"/>
            <wp:effectExtent l="0" t="0" r="0" b="0"/>
            <wp:docPr id="516197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197757" name=""/>
                    <pic:cNvPicPr/>
                  </pic:nvPicPr>
                  <pic:blipFill>
                    <a:blip r:embed="rId31"/>
                    <a:stretch>
                      <a:fillRect/>
                    </a:stretch>
                  </pic:blipFill>
                  <pic:spPr>
                    <a:xfrm>
                      <a:off x="0" y="0"/>
                      <a:ext cx="4527359" cy="3242765"/>
                    </a:xfrm>
                    <a:prstGeom prst="rect">
                      <a:avLst/>
                    </a:prstGeom>
                  </pic:spPr>
                </pic:pic>
              </a:graphicData>
            </a:graphic>
          </wp:inline>
        </w:drawing>
      </w:r>
    </w:p>
    <w:p w14:paraId="21652ED2" w14:textId="03A34700" w:rsidR="0024435D" w:rsidRDefault="00ED5763" w:rsidP="00ED5763">
      <w:pPr>
        <w:spacing w:before="100" w:beforeAutospacing="1" w:after="100" w:afterAutospacing="1" w:line="300" w:lineRule="atLeast"/>
        <w:jc w:val="center"/>
        <w:rPr>
          <w:lang w:eastAsia="x-none"/>
        </w:rPr>
      </w:pPr>
      <w:r>
        <w:rPr>
          <w:lang w:eastAsia="x-none"/>
        </w:rPr>
        <w:t>DWG of the outdoor GYM – provided by EULEX to be installed by contractor</w:t>
      </w:r>
    </w:p>
    <w:p w14:paraId="32C85050" w14:textId="77777777" w:rsidR="001F2729" w:rsidRPr="00544F45" w:rsidRDefault="001F2729" w:rsidP="00ED5763">
      <w:pPr>
        <w:spacing w:before="100" w:beforeAutospacing="1" w:after="100" w:afterAutospacing="1" w:line="300" w:lineRule="atLeast"/>
        <w:jc w:val="center"/>
        <w:rPr>
          <w:lang w:eastAsia="x-none"/>
        </w:rPr>
      </w:pPr>
    </w:p>
    <w:p w14:paraId="2B91DCD4" w14:textId="77777777" w:rsidR="00C331EE" w:rsidRPr="00071390" w:rsidRDefault="00C331EE" w:rsidP="00C331EE">
      <w:pPr>
        <w:pStyle w:val="Heading4"/>
      </w:pPr>
      <w:r w:rsidRPr="00C331EE">
        <w:t>Electrical</w:t>
      </w:r>
      <w:r>
        <w:t xml:space="preserve"> works </w:t>
      </w:r>
    </w:p>
    <w:p w14:paraId="15D173A1" w14:textId="77777777" w:rsidR="00C331EE" w:rsidRPr="00622127" w:rsidRDefault="00C331EE" w:rsidP="00C331EE">
      <w:pPr>
        <w:rPr>
          <w:lang w:val="x-none" w:eastAsia="x-none"/>
        </w:rPr>
      </w:pPr>
      <w:r>
        <w:rPr>
          <w:lang w:val="x-none" w:eastAsia="x-none"/>
        </w:rPr>
        <w:t xml:space="preserve">Refer to 4.4 Specifications below for all Electrical Installations </w:t>
      </w:r>
    </w:p>
    <w:p w14:paraId="1F4DAD53" w14:textId="77777777" w:rsidR="00C331EE" w:rsidRDefault="00C331EE" w:rsidP="00C331EE">
      <w:pPr>
        <w:pStyle w:val="Heading4"/>
      </w:pPr>
      <w:r>
        <w:lastRenderedPageBreak/>
        <w:t xml:space="preserve">Heating works </w:t>
      </w:r>
    </w:p>
    <w:p w14:paraId="01FF07B9" w14:textId="77777777" w:rsidR="00C331EE" w:rsidRPr="00622127" w:rsidRDefault="00C331EE" w:rsidP="00C331EE">
      <w:pPr>
        <w:rPr>
          <w:lang w:val="x-none" w:eastAsia="x-none"/>
        </w:rPr>
      </w:pPr>
      <w:r>
        <w:rPr>
          <w:lang w:val="x-none" w:eastAsia="x-none"/>
        </w:rPr>
        <w:t xml:space="preserve">Refer to point 4.5 Mechanical Installations </w:t>
      </w:r>
    </w:p>
    <w:p w14:paraId="2FD7EB05" w14:textId="77777777" w:rsidR="00C331EE" w:rsidRDefault="00C331EE" w:rsidP="00C331EE">
      <w:pPr>
        <w:pStyle w:val="Heading4"/>
      </w:pPr>
      <w:r>
        <w:t xml:space="preserve">CIS works </w:t>
      </w:r>
    </w:p>
    <w:p w14:paraId="095FFC1C" w14:textId="77777777" w:rsidR="00C331EE" w:rsidRDefault="00C331EE" w:rsidP="00C331EE">
      <w:pPr>
        <w:rPr>
          <w:lang w:val="x-none" w:eastAsia="x-none"/>
        </w:rPr>
      </w:pPr>
      <w:r>
        <w:rPr>
          <w:lang w:val="x-none" w:eastAsia="x-none"/>
        </w:rPr>
        <w:t xml:space="preserve">Refer to point 4.7 CIS Installations </w:t>
      </w:r>
    </w:p>
    <w:p w14:paraId="425767C2" w14:textId="77777777" w:rsidR="00C331EE" w:rsidRDefault="00C331EE" w:rsidP="00C331EE">
      <w:pPr>
        <w:pStyle w:val="Heading4"/>
      </w:pPr>
      <w:r>
        <w:t xml:space="preserve">Fire Alarm System </w:t>
      </w:r>
    </w:p>
    <w:p w14:paraId="59B8F329" w14:textId="3086A218" w:rsidR="006F59EE" w:rsidRDefault="00C331EE" w:rsidP="006F59EE">
      <w:pPr>
        <w:rPr>
          <w:lang w:val="x-none" w:eastAsia="x-none"/>
        </w:rPr>
      </w:pPr>
      <w:r>
        <w:rPr>
          <w:lang w:val="x-none" w:eastAsia="x-none"/>
        </w:rPr>
        <w:t xml:space="preserve">Refer to point 4.8 Fire Alarm System specifications </w:t>
      </w:r>
    </w:p>
    <w:p w14:paraId="45324C87" w14:textId="77777777" w:rsidR="00DF4199" w:rsidRPr="006F59EE" w:rsidRDefault="00DF4199" w:rsidP="006F59EE">
      <w:pPr>
        <w:rPr>
          <w:lang w:eastAsia="x-none"/>
        </w:rPr>
      </w:pPr>
    </w:p>
    <w:p w14:paraId="14B755B9" w14:textId="67B3DEF1" w:rsidR="001A6B6D" w:rsidRDefault="001A6B6D" w:rsidP="001A6B6D">
      <w:pPr>
        <w:pStyle w:val="Heading3"/>
        <w:rPr>
          <w:rFonts w:ascii="Times New Roman" w:hAnsi="Times New Roman"/>
        </w:rPr>
      </w:pPr>
      <w:bookmarkStart w:id="77" w:name="_Toc236037700"/>
      <w:r>
        <w:rPr>
          <w:rFonts w:ascii="Times New Roman" w:hAnsi="Times New Roman"/>
        </w:rPr>
        <w:t>Training House</w:t>
      </w:r>
      <w:bookmarkEnd w:id="77"/>
    </w:p>
    <w:p w14:paraId="06B02B98" w14:textId="77777777" w:rsidR="004C11D9" w:rsidRDefault="004C11D9" w:rsidP="004C11D9">
      <w:pPr>
        <w:rPr>
          <w:lang w:val="x-none" w:eastAsia="x-none"/>
        </w:rPr>
      </w:pPr>
    </w:p>
    <w:p w14:paraId="381CC61C" w14:textId="7641FC49" w:rsidR="004C11D9" w:rsidRPr="00544F45" w:rsidRDefault="004C11D9" w:rsidP="004C11D9">
      <w:pPr>
        <w:rPr>
          <w:lang w:eastAsia="x-none"/>
        </w:rPr>
      </w:pPr>
      <w:r>
        <w:rPr>
          <w:lang w:eastAsia="x-none"/>
        </w:rPr>
        <w:t>Training House is to be a modular</w:t>
      </w:r>
      <w:r w:rsidRPr="00544F45">
        <w:rPr>
          <w:lang w:eastAsia="x-none"/>
        </w:rPr>
        <w:t xml:space="preserve"> steel structure building with sandwich panels as per </w:t>
      </w:r>
      <w:r w:rsidR="000F57A1">
        <w:rPr>
          <w:lang w:eastAsia="x-none"/>
        </w:rPr>
        <w:t xml:space="preserve">conceptual preliminary </w:t>
      </w:r>
      <w:r w:rsidRPr="00544F45">
        <w:rPr>
          <w:lang w:eastAsia="x-none"/>
        </w:rPr>
        <w:t xml:space="preserve">design provided, with specifications and requirements as set below. </w:t>
      </w:r>
    </w:p>
    <w:p w14:paraId="42E8E2A2" w14:textId="77777777" w:rsidR="004C11D9" w:rsidRPr="00544F45" w:rsidRDefault="004C11D9" w:rsidP="004C11D9">
      <w:pPr>
        <w:rPr>
          <w:lang w:eastAsia="x-none"/>
        </w:rPr>
      </w:pPr>
    </w:p>
    <w:p w14:paraId="7B4B3F1C" w14:textId="23ACBD79" w:rsidR="004C11D9" w:rsidRPr="00544F45" w:rsidRDefault="004C11D9" w:rsidP="004C11D9">
      <w:pPr>
        <w:rPr>
          <w:lang w:eastAsia="x-none"/>
        </w:rPr>
      </w:pPr>
      <w:r w:rsidRPr="00544F45">
        <w:rPr>
          <w:lang w:eastAsia="x-none"/>
        </w:rPr>
        <w:t>The works shall be completed based on the final structural designs to be prepared by the Contractor</w:t>
      </w:r>
      <w:r w:rsidR="000F57A1">
        <w:rPr>
          <w:lang w:eastAsia="x-none"/>
        </w:rPr>
        <w:t xml:space="preserve">. </w:t>
      </w:r>
      <w:r w:rsidRPr="00544F45">
        <w:rPr>
          <w:lang w:eastAsia="x-none"/>
        </w:rPr>
        <w:t xml:space="preserve"> </w:t>
      </w:r>
    </w:p>
    <w:p w14:paraId="10C10258" w14:textId="77777777" w:rsidR="004C11D9" w:rsidRPr="00544F45" w:rsidRDefault="004C11D9" w:rsidP="004C11D9">
      <w:pPr>
        <w:rPr>
          <w:lang w:eastAsia="x-none"/>
        </w:rPr>
      </w:pPr>
    </w:p>
    <w:p w14:paraId="5783B678" w14:textId="77777777" w:rsidR="004C11D9" w:rsidRPr="00544F45" w:rsidRDefault="004C11D9" w:rsidP="004C11D9">
      <w:pPr>
        <w:rPr>
          <w:lang w:eastAsia="x-none"/>
        </w:rPr>
      </w:pPr>
      <w:r w:rsidRPr="00544F45">
        <w:rPr>
          <w:lang w:eastAsia="x-none"/>
        </w:rPr>
        <w:t xml:space="preserve">Prior to the developing the designs further, the Contractor shall carry out site investigations/survey. </w:t>
      </w:r>
    </w:p>
    <w:p w14:paraId="72FC04E3" w14:textId="77777777" w:rsidR="004C11D9" w:rsidRPr="00544F45" w:rsidRDefault="004C11D9" w:rsidP="004C11D9">
      <w:pPr>
        <w:rPr>
          <w:lang w:eastAsia="x-none"/>
        </w:rPr>
      </w:pPr>
    </w:p>
    <w:p w14:paraId="49547CDD" w14:textId="77777777" w:rsidR="004C11D9" w:rsidRPr="00544F45" w:rsidRDefault="004C11D9" w:rsidP="004C11D9">
      <w:pPr>
        <w:rPr>
          <w:lang w:eastAsia="x-none"/>
        </w:rPr>
      </w:pPr>
      <w:r w:rsidRPr="00544F45">
        <w:rPr>
          <w:lang w:eastAsia="x-none"/>
        </w:rPr>
        <w:t xml:space="preserve">Based on the conclusions of the site surveys, the Contractor shall carry out engineering calculations and shall prepare the required working drawings/details.  </w:t>
      </w:r>
    </w:p>
    <w:p w14:paraId="494702A0" w14:textId="77777777" w:rsidR="004C11D9" w:rsidRPr="00544F45" w:rsidRDefault="004C11D9" w:rsidP="004C11D9">
      <w:pPr>
        <w:rPr>
          <w:lang w:eastAsia="x-none"/>
        </w:rPr>
      </w:pPr>
    </w:p>
    <w:p w14:paraId="443C93E2" w14:textId="77777777" w:rsidR="004C11D9" w:rsidRPr="00544F45" w:rsidRDefault="004C11D9" w:rsidP="004C11D9">
      <w:pPr>
        <w:rPr>
          <w:lang w:eastAsia="x-none"/>
        </w:rPr>
      </w:pPr>
      <w:r w:rsidRPr="00544F45">
        <w:rPr>
          <w:lang w:eastAsia="x-none"/>
        </w:rPr>
        <w:t>Prior to commencing manufacturing all the measurements are to be confirmed on site.</w:t>
      </w:r>
    </w:p>
    <w:p w14:paraId="6302242F" w14:textId="77777777" w:rsidR="004C11D9" w:rsidRPr="00544F45" w:rsidRDefault="004C11D9" w:rsidP="004C11D9">
      <w:pPr>
        <w:rPr>
          <w:lang w:eastAsia="x-none"/>
        </w:rPr>
      </w:pPr>
    </w:p>
    <w:p w14:paraId="64330C2B" w14:textId="77777777" w:rsidR="004C11D9" w:rsidRPr="00544F45" w:rsidRDefault="004C11D9" w:rsidP="004C11D9">
      <w:pPr>
        <w:rPr>
          <w:lang w:eastAsia="x-none"/>
        </w:rPr>
      </w:pPr>
      <w:r w:rsidRPr="00544F45">
        <w:rPr>
          <w:lang w:eastAsia="x-none"/>
        </w:rPr>
        <w:t>No manufacturing works are to commence prior to approval of final drawings, lists, materials to be used by EULEX BMU Representative</w:t>
      </w:r>
      <w:r>
        <w:rPr>
          <w:lang w:eastAsia="x-none"/>
        </w:rPr>
        <w:t xml:space="preserve">, and </w:t>
      </w:r>
      <w:r w:rsidRPr="00544F45">
        <w:rPr>
          <w:lang w:eastAsia="x-none"/>
        </w:rPr>
        <w:t>approval of samples</w:t>
      </w:r>
      <w:r>
        <w:rPr>
          <w:lang w:eastAsia="x-none"/>
        </w:rPr>
        <w:t xml:space="preserve">. </w:t>
      </w:r>
      <w:r w:rsidRPr="00544F45">
        <w:rPr>
          <w:lang w:eastAsia="x-none"/>
        </w:rPr>
        <w:t xml:space="preserve"> </w:t>
      </w:r>
    </w:p>
    <w:p w14:paraId="20E50C81" w14:textId="77777777" w:rsidR="004C11D9" w:rsidRPr="00544F45" w:rsidRDefault="004C11D9" w:rsidP="004C11D9">
      <w:pPr>
        <w:rPr>
          <w:lang w:eastAsia="x-none"/>
        </w:rPr>
      </w:pPr>
    </w:p>
    <w:p w14:paraId="0E1D6C49" w14:textId="764A7B1A" w:rsidR="004C11D9" w:rsidRPr="00544F45" w:rsidRDefault="004C11D9" w:rsidP="004C11D9">
      <w:pPr>
        <w:rPr>
          <w:lang w:eastAsia="x-none"/>
        </w:rPr>
      </w:pPr>
      <w:r>
        <w:rPr>
          <w:lang w:eastAsia="x-none"/>
        </w:rPr>
        <w:t>After</w:t>
      </w:r>
      <w:r w:rsidRPr="00544F45">
        <w:rPr>
          <w:lang w:eastAsia="x-none"/>
        </w:rPr>
        <w:t xml:space="preserve"> approval of the designs and materials most of the manufacturing works are to be </w:t>
      </w:r>
      <w:r w:rsidR="007345E5" w:rsidRPr="00544F45">
        <w:rPr>
          <w:lang w:eastAsia="x-none"/>
        </w:rPr>
        <w:t>carried out</w:t>
      </w:r>
      <w:r w:rsidRPr="00544F45">
        <w:rPr>
          <w:lang w:eastAsia="x-none"/>
        </w:rPr>
        <w:t xml:space="preserve"> at the contractor’s fabrication workshop ahead, keeping the activities on site to minimum up to the assembling/construction period on site</w:t>
      </w:r>
      <w:r>
        <w:rPr>
          <w:lang w:eastAsia="x-none"/>
        </w:rPr>
        <w:t xml:space="preserve">. </w:t>
      </w:r>
    </w:p>
    <w:p w14:paraId="19CFE192" w14:textId="77777777" w:rsidR="004C11D9" w:rsidRPr="00544F45" w:rsidRDefault="004C11D9" w:rsidP="004C11D9">
      <w:pPr>
        <w:rPr>
          <w:lang w:eastAsia="x-none"/>
        </w:rPr>
      </w:pPr>
      <w:r w:rsidRPr="00544F45">
        <w:rPr>
          <w:lang w:eastAsia="x-none"/>
        </w:rPr>
        <w:t xml:space="preserve"> </w:t>
      </w:r>
    </w:p>
    <w:p w14:paraId="570D6897" w14:textId="77777777" w:rsidR="004C11D9" w:rsidRPr="00544F45" w:rsidRDefault="004C11D9" w:rsidP="004C11D9">
      <w:pPr>
        <w:rPr>
          <w:b/>
          <w:u w:val="single"/>
          <w:lang w:eastAsia="x-none"/>
        </w:rPr>
      </w:pPr>
      <w:r w:rsidRPr="00544F45">
        <w:rPr>
          <w:b/>
          <w:u w:val="single"/>
          <w:lang w:eastAsia="x-none"/>
        </w:rPr>
        <w:t xml:space="preserve">Steel Structure: </w:t>
      </w:r>
    </w:p>
    <w:p w14:paraId="38725ECB" w14:textId="77777777" w:rsidR="004C11D9" w:rsidRPr="00544F45" w:rsidRDefault="004C11D9" w:rsidP="004C11D9">
      <w:pPr>
        <w:rPr>
          <w:lang w:eastAsia="x-none"/>
        </w:rPr>
      </w:pPr>
    </w:p>
    <w:p w14:paraId="5E037212" w14:textId="2E34E6F1" w:rsidR="004C11D9" w:rsidRPr="00544F45" w:rsidRDefault="00DF4199" w:rsidP="004C11D9">
      <w:pPr>
        <w:rPr>
          <w:lang w:eastAsia="x-none"/>
        </w:rPr>
      </w:pPr>
      <w:r>
        <w:rPr>
          <w:lang w:eastAsia="x-none"/>
        </w:rPr>
        <w:t xml:space="preserve">Refer to 4.2.7 – similar to GYM </w:t>
      </w:r>
    </w:p>
    <w:p w14:paraId="453C0464" w14:textId="77777777" w:rsidR="004C11D9" w:rsidRPr="00544F45" w:rsidRDefault="004C11D9" w:rsidP="004C11D9">
      <w:pPr>
        <w:rPr>
          <w:b/>
          <w:u w:val="single"/>
          <w:lang w:eastAsia="x-none"/>
        </w:rPr>
      </w:pPr>
    </w:p>
    <w:p w14:paraId="2A8140BA" w14:textId="77777777" w:rsidR="004C11D9" w:rsidRPr="00544F45" w:rsidRDefault="004C11D9" w:rsidP="004C11D9">
      <w:pPr>
        <w:rPr>
          <w:b/>
          <w:u w:val="single"/>
          <w:lang w:eastAsia="x-none"/>
        </w:rPr>
      </w:pPr>
      <w:r w:rsidRPr="00544F45">
        <w:rPr>
          <w:b/>
          <w:u w:val="single"/>
          <w:lang w:eastAsia="x-none"/>
        </w:rPr>
        <w:t xml:space="preserve">Wall Panels: </w:t>
      </w:r>
    </w:p>
    <w:p w14:paraId="3B9CF597" w14:textId="77777777" w:rsidR="004C11D9" w:rsidRPr="00544F45" w:rsidRDefault="004C11D9" w:rsidP="004C11D9">
      <w:pPr>
        <w:rPr>
          <w:b/>
          <w:u w:val="single"/>
          <w:lang w:eastAsia="x-none"/>
        </w:rPr>
      </w:pPr>
    </w:p>
    <w:p w14:paraId="70336FC4" w14:textId="7FE346F6" w:rsidR="004C11D9" w:rsidRDefault="00DF4199" w:rsidP="004C11D9">
      <w:pPr>
        <w:rPr>
          <w:lang w:eastAsia="x-none"/>
        </w:rPr>
      </w:pPr>
      <w:r>
        <w:rPr>
          <w:lang w:eastAsia="x-none"/>
        </w:rPr>
        <w:t xml:space="preserve">Refer to 4.2.7 for external walls </w:t>
      </w:r>
    </w:p>
    <w:p w14:paraId="5002FF3C" w14:textId="77777777" w:rsidR="00DF4199" w:rsidRDefault="00DF4199" w:rsidP="004C11D9">
      <w:pPr>
        <w:rPr>
          <w:lang w:eastAsia="x-none"/>
        </w:rPr>
      </w:pPr>
    </w:p>
    <w:p w14:paraId="7B929A40" w14:textId="77777777" w:rsidR="00DF4199" w:rsidRPr="00544F45" w:rsidRDefault="00DF4199" w:rsidP="004C11D9">
      <w:pPr>
        <w:rPr>
          <w:b/>
          <w:u w:val="single"/>
          <w:lang w:eastAsia="x-none"/>
        </w:rPr>
      </w:pPr>
    </w:p>
    <w:p w14:paraId="0053B8B4" w14:textId="77777777" w:rsidR="004C11D9" w:rsidRPr="00544F45" w:rsidRDefault="004C11D9" w:rsidP="004C11D9">
      <w:pPr>
        <w:rPr>
          <w:b/>
          <w:u w:val="single"/>
          <w:lang w:eastAsia="x-none"/>
        </w:rPr>
      </w:pPr>
      <w:r w:rsidRPr="00544F45">
        <w:rPr>
          <w:b/>
          <w:u w:val="single"/>
          <w:lang w:eastAsia="x-none"/>
        </w:rPr>
        <w:t xml:space="preserve">Roof Panels: </w:t>
      </w:r>
    </w:p>
    <w:p w14:paraId="26E186AB" w14:textId="77777777" w:rsidR="004C11D9" w:rsidRPr="00544F45" w:rsidRDefault="004C11D9" w:rsidP="004C11D9">
      <w:pPr>
        <w:rPr>
          <w:b/>
          <w:u w:val="single"/>
          <w:lang w:eastAsia="x-none"/>
        </w:rPr>
      </w:pPr>
    </w:p>
    <w:p w14:paraId="759AF9CE" w14:textId="244CB388" w:rsidR="004C11D9" w:rsidRDefault="00DF4199" w:rsidP="004C11D9">
      <w:pPr>
        <w:rPr>
          <w:lang w:eastAsia="x-none"/>
        </w:rPr>
      </w:pPr>
      <w:r>
        <w:rPr>
          <w:lang w:eastAsia="x-none"/>
        </w:rPr>
        <w:t xml:space="preserve">Refer to 4.2.7 for roof sandwich panels </w:t>
      </w:r>
    </w:p>
    <w:p w14:paraId="556E4CD8" w14:textId="77777777" w:rsidR="004C11D9" w:rsidRPr="00544F45" w:rsidRDefault="004C11D9" w:rsidP="004C11D9">
      <w:pPr>
        <w:rPr>
          <w:lang w:eastAsia="x-none"/>
        </w:rPr>
      </w:pPr>
    </w:p>
    <w:p w14:paraId="0386E1CD" w14:textId="77777777" w:rsidR="004C11D9" w:rsidRPr="00544F45" w:rsidRDefault="004C11D9" w:rsidP="004C11D9">
      <w:pPr>
        <w:rPr>
          <w:b/>
          <w:u w:val="single"/>
          <w:lang w:eastAsia="x-none"/>
        </w:rPr>
      </w:pPr>
      <w:r w:rsidRPr="00544F45">
        <w:rPr>
          <w:b/>
          <w:u w:val="single"/>
          <w:lang w:eastAsia="x-none"/>
        </w:rPr>
        <w:t xml:space="preserve">Flashings, gutters, rain downpipes, fascia: </w:t>
      </w:r>
    </w:p>
    <w:p w14:paraId="68911517" w14:textId="77777777" w:rsidR="004C11D9" w:rsidRPr="00544F45" w:rsidRDefault="004C11D9" w:rsidP="004C11D9">
      <w:pPr>
        <w:rPr>
          <w:b/>
          <w:u w:val="single"/>
          <w:lang w:eastAsia="x-none"/>
        </w:rPr>
      </w:pPr>
    </w:p>
    <w:p w14:paraId="20E30639" w14:textId="77777777" w:rsidR="004C11D9" w:rsidRPr="00544F45" w:rsidRDefault="004C11D9" w:rsidP="004C11D9">
      <w:pPr>
        <w:rPr>
          <w:lang w:eastAsia="x-none"/>
        </w:rPr>
      </w:pPr>
      <w:r w:rsidRPr="00544F45">
        <w:rPr>
          <w:lang w:eastAsia="x-none"/>
        </w:rPr>
        <w:t xml:space="preserve">All flashings, gutters, rain downpipes, eaves, fascia to be foreseen with the design for the overall storage building shall be of pre painted galvanized metal sheet, color RAL 9002. </w:t>
      </w:r>
    </w:p>
    <w:p w14:paraId="40727DA4" w14:textId="77777777" w:rsidR="004C11D9" w:rsidRPr="00544F45" w:rsidRDefault="004C11D9" w:rsidP="004C11D9">
      <w:pPr>
        <w:rPr>
          <w:b/>
          <w:u w:val="single"/>
          <w:lang w:eastAsia="x-none"/>
        </w:rPr>
      </w:pPr>
    </w:p>
    <w:p w14:paraId="034ADA9E" w14:textId="60B62F7D" w:rsidR="004C11D9" w:rsidRDefault="004C11D9" w:rsidP="004C11D9">
      <w:pPr>
        <w:rPr>
          <w:b/>
          <w:u w:val="single"/>
          <w:lang w:eastAsia="x-none"/>
        </w:rPr>
      </w:pPr>
      <w:r>
        <w:rPr>
          <w:b/>
          <w:u w:val="single"/>
          <w:lang w:eastAsia="x-none"/>
        </w:rPr>
        <w:t xml:space="preserve">Main Entry Door: </w:t>
      </w:r>
    </w:p>
    <w:p w14:paraId="69B1914C" w14:textId="3D20AFC8" w:rsidR="004C11D9" w:rsidRPr="00F32F87" w:rsidRDefault="00F32F87" w:rsidP="00F32F87">
      <w:pPr>
        <w:spacing w:before="100" w:beforeAutospacing="1" w:after="100" w:afterAutospacing="1" w:line="300" w:lineRule="atLeast"/>
        <w:rPr>
          <w:lang w:val="en-150" w:eastAsia="en-150"/>
        </w:rPr>
      </w:pPr>
      <w:r w:rsidRPr="00990DAA">
        <w:rPr>
          <w:lang w:val="en-150" w:eastAsia="en-150"/>
        </w:rPr>
        <w:t xml:space="preserve">Main entrance doors shall be designed as durable, weather-resistant units compatible with the building envelope and approved design. </w:t>
      </w:r>
      <w:r>
        <w:rPr>
          <w:lang w:val="en-150" w:eastAsia="en-150"/>
        </w:rPr>
        <w:t xml:space="preserve">Aluminium profiles. </w:t>
      </w:r>
    </w:p>
    <w:p w14:paraId="5C200FC3" w14:textId="4848A600" w:rsidR="004C11D9" w:rsidRDefault="004C11D9" w:rsidP="004C11D9">
      <w:pPr>
        <w:rPr>
          <w:b/>
          <w:u w:val="single"/>
          <w:lang w:eastAsia="x-none"/>
        </w:rPr>
      </w:pPr>
      <w:r w:rsidRPr="00544F45">
        <w:rPr>
          <w:b/>
          <w:u w:val="single"/>
          <w:lang w:eastAsia="x-none"/>
        </w:rPr>
        <w:t xml:space="preserve">Emergency Exit Door: </w:t>
      </w:r>
    </w:p>
    <w:p w14:paraId="5509A60C" w14:textId="77777777" w:rsidR="004C11D9" w:rsidRDefault="004C11D9" w:rsidP="004C11D9">
      <w:pPr>
        <w:rPr>
          <w:b/>
          <w:u w:val="single"/>
          <w:lang w:eastAsia="x-none"/>
        </w:rPr>
      </w:pPr>
    </w:p>
    <w:p w14:paraId="6E33FE03" w14:textId="77777777" w:rsidR="004C11D9" w:rsidRPr="00544F45" w:rsidRDefault="004C11D9" w:rsidP="004C11D9">
      <w:pPr>
        <w:rPr>
          <w:lang w:eastAsia="x-none"/>
        </w:rPr>
      </w:pPr>
      <w:r w:rsidRPr="00544F45">
        <w:rPr>
          <w:lang w:eastAsia="x-none"/>
        </w:rPr>
        <w:t xml:space="preserve">Door leafs: sheet thickness 1mm, filled with mineral wool for thermal insulation, full panel no glazing. </w:t>
      </w:r>
    </w:p>
    <w:p w14:paraId="5BA4A942" w14:textId="77777777" w:rsidR="004C11D9" w:rsidRPr="00544F45" w:rsidRDefault="004C11D9" w:rsidP="004C11D9">
      <w:pPr>
        <w:rPr>
          <w:lang w:eastAsia="x-none"/>
        </w:rPr>
      </w:pPr>
      <w:r w:rsidRPr="00544F45">
        <w:rPr>
          <w:lang w:eastAsia="x-none"/>
        </w:rPr>
        <w:t xml:space="preserve">Surfaces: Door leaf and frame shall be galvanized and powder-coated with a primer in off-white (based on RAL 9002). </w:t>
      </w:r>
    </w:p>
    <w:p w14:paraId="56FE1FAB" w14:textId="77777777" w:rsidR="004C11D9" w:rsidRPr="00544F45" w:rsidRDefault="004C11D9" w:rsidP="004C11D9">
      <w:pPr>
        <w:rPr>
          <w:lang w:eastAsia="x-none"/>
        </w:rPr>
      </w:pPr>
      <w:r w:rsidRPr="00544F45">
        <w:rPr>
          <w:lang w:eastAsia="x-none"/>
        </w:rPr>
        <w:t xml:space="preserve">Equipped with emergency exit hardware (panic push bar) and door closure mechanism. </w:t>
      </w:r>
    </w:p>
    <w:p w14:paraId="6E11C307" w14:textId="77777777" w:rsidR="004C11D9" w:rsidRPr="00544F45" w:rsidRDefault="004C11D9" w:rsidP="004C11D9">
      <w:pPr>
        <w:rPr>
          <w:lang w:eastAsia="x-none"/>
        </w:rPr>
      </w:pPr>
      <w:r w:rsidRPr="00544F45">
        <w:rPr>
          <w:lang w:eastAsia="x-none"/>
        </w:rPr>
        <w:t xml:space="preserve">The door should have the possibility to open from outside with a key and handle. </w:t>
      </w:r>
    </w:p>
    <w:p w14:paraId="3A73D090" w14:textId="77777777" w:rsidR="004C11D9" w:rsidRPr="00544F45" w:rsidRDefault="004C11D9" w:rsidP="004C11D9">
      <w:pPr>
        <w:rPr>
          <w:lang w:eastAsia="x-none"/>
        </w:rPr>
      </w:pPr>
      <w:r w:rsidRPr="00544F45">
        <w:rPr>
          <w:lang w:eastAsia="x-none"/>
        </w:rPr>
        <w:t xml:space="preserve">Minimum 3 keys.      </w:t>
      </w:r>
    </w:p>
    <w:p w14:paraId="0815093F" w14:textId="77777777" w:rsidR="004C11D9" w:rsidRDefault="004C11D9" w:rsidP="004C11D9">
      <w:pPr>
        <w:rPr>
          <w:lang w:eastAsia="x-none"/>
        </w:rPr>
      </w:pPr>
      <w:r w:rsidRPr="00544F45">
        <w:rPr>
          <w:lang w:eastAsia="x-none"/>
        </w:rPr>
        <w:t>Extreme emergency, Outward-opening (EN 1125).</w:t>
      </w:r>
    </w:p>
    <w:p w14:paraId="2A105CB4" w14:textId="77777777" w:rsidR="004C11D9" w:rsidRDefault="004C11D9" w:rsidP="004C11D9">
      <w:pPr>
        <w:rPr>
          <w:lang w:eastAsia="x-none"/>
        </w:rPr>
      </w:pPr>
      <w:r w:rsidRPr="00544F45">
        <w:rPr>
          <w:lang w:eastAsia="x-none"/>
        </w:rPr>
        <w:t xml:space="preserve">Single-leaf steel door, dim.900x2050mm.  </w:t>
      </w:r>
    </w:p>
    <w:p w14:paraId="50C11C50" w14:textId="77777777" w:rsidR="004C11D9" w:rsidRDefault="004C11D9" w:rsidP="004C11D9">
      <w:pPr>
        <w:rPr>
          <w:lang w:eastAsia="x-none"/>
        </w:rPr>
      </w:pPr>
      <w:r>
        <w:rPr>
          <w:lang w:eastAsia="x-none"/>
        </w:rPr>
        <w:t xml:space="preserve">Sliding Door to the Outdoor GYM area </w:t>
      </w:r>
    </w:p>
    <w:p w14:paraId="10F6EBA0" w14:textId="77777777" w:rsidR="00F32F87" w:rsidRDefault="00F32F87" w:rsidP="004C11D9">
      <w:pPr>
        <w:rPr>
          <w:lang w:eastAsia="x-none"/>
        </w:rPr>
      </w:pPr>
    </w:p>
    <w:p w14:paraId="5DAD08A8" w14:textId="567417EF" w:rsidR="00F32F87" w:rsidRPr="00F32F87" w:rsidRDefault="00F32F87" w:rsidP="004C11D9">
      <w:pPr>
        <w:rPr>
          <w:lang w:eastAsia="x-none"/>
        </w:rPr>
      </w:pPr>
      <w:r w:rsidRPr="00F32F87">
        <w:rPr>
          <w:b/>
          <w:bCs/>
          <w:u w:val="single"/>
          <w:lang w:eastAsia="x-none"/>
        </w:rPr>
        <w:t>Interior doors:</w:t>
      </w:r>
      <w:r w:rsidRPr="00F32F87">
        <w:rPr>
          <w:lang w:eastAsia="x-none"/>
        </w:rPr>
        <w:t xml:space="preserve"> Interior aluminum </w:t>
      </w:r>
      <w:r>
        <w:rPr>
          <w:lang w:eastAsia="x-none"/>
        </w:rPr>
        <w:t xml:space="preserve">framed </w:t>
      </w:r>
      <w:r w:rsidRPr="00F32F87">
        <w:rPr>
          <w:lang w:eastAsia="x-none"/>
        </w:rPr>
        <w:t xml:space="preserve">doors </w:t>
      </w:r>
      <w:r>
        <w:rPr>
          <w:lang w:eastAsia="x-none"/>
        </w:rPr>
        <w:t>–</w:t>
      </w:r>
      <w:r w:rsidRPr="00F32F87">
        <w:rPr>
          <w:lang w:eastAsia="x-none"/>
        </w:rPr>
        <w:t xml:space="preserve"> f</w:t>
      </w:r>
      <w:r>
        <w:rPr>
          <w:lang w:eastAsia="x-none"/>
        </w:rPr>
        <w:t xml:space="preserve">ull panel no glass. </w:t>
      </w:r>
    </w:p>
    <w:p w14:paraId="1B680860" w14:textId="77777777" w:rsidR="004C11D9" w:rsidRPr="00F32F87" w:rsidRDefault="004C11D9" w:rsidP="004C11D9">
      <w:pPr>
        <w:rPr>
          <w:lang w:eastAsia="x-none"/>
        </w:rPr>
      </w:pPr>
    </w:p>
    <w:p w14:paraId="01160027" w14:textId="77777777" w:rsidR="004C11D9" w:rsidRDefault="004C11D9" w:rsidP="004C11D9">
      <w:pPr>
        <w:rPr>
          <w:b/>
          <w:u w:val="single"/>
          <w:lang w:eastAsia="x-none"/>
        </w:rPr>
      </w:pPr>
      <w:r>
        <w:rPr>
          <w:b/>
          <w:u w:val="single"/>
          <w:lang w:eastAsia="x-none"/>
        </w:rPr>
        <w:t xml:space="preserve">Windows: </w:t>
      </w:r>
    </w:p>
    <w:p w14:paraId="2881B7BF" w14:textId="77777777" w:rsidR="00F32F87" w:rsidRPr="00990DAA" w:rsidRDefault="00F32F87" w:rsidP="00F32F87">
      <w:pPr>
        <w:spacing w:before="100" w:beforeAutospacing="1" w:after="100" w:afterAutospacing="1" w:line="300" w:lineRule="atLeast"/>
        <w:rPr>
          <w:lang w:val="en-150" w:eastAsia="en-150"/>
        </w:rPr>
      </w:pPr>
      <w:r w:rsidRPr="00990DAA">
        <w:rPr>
          <w:lang w:val="en-150" w:eastAsia="en-150"/>
        </w:rPr>
        <w:t>Windows shall be constructed from aluminum profiles with thermal break properties, designed to ensure weather tightness and durability. Glazing shall consist of double-glazed units (minimum 4+16+4 mm) with a maximum U-value of 1.4 W/m²K.</w:t>
      </w:r>
    </w:p>
    <w:p w14:paraId="44109143" w14:textId="39707DDD" w:rsidR="004C11D9" w:rsidRDefault="00F32F87" w:rsidP="00DF4199">
      <w:pPr>
        <w:spacing w:before="100" w:beforeAutospacing="1" w:after="100" w:afterAutospacing="1" w:line="300" w:lineRule="atLeast"/>
        <w:rPr>
          <w:lang w:val="en-150" w:eastAsia="en-150"/>
        </w:rPr>
      </w:pPr>
      <w:r w:rsidRPr="00990DAA">
        <w:rPr>
          <w:lang w:val="en-150" w:eastAsia="en-150"/>
        </w:rPr>
        <w:t xml:space="preserve">Dimensions, opening types, and positioning shall be in accordance with </w:t>
      </w:r>
      <w:r>
        <w:rPr>
          <w:lang w:val="en-150" w:eastAsia="en-150"/>
        </w:rPr>
        <w:t xml:space="preserve">final </w:t>
      </w:r>
      <w:r w:rsidRPr="00990DAA">
        <w:rPr>
          <w:lang w:val="en-150" w:eastAsia="en-150"/>
        </w:rPr>
        <w:t>approved design drawings. All window systems shall be supplied with full technical documentation prior to approval.</w:t>
      </w:r>
    </w:p>
    <w:p w14:paraId="17BBE71E" w14:textId="75AC940A" w:rsidR="000F57A1" w:rsidRPr="000F57A1" w:rsidRDefault="000F57A1" w:rsidP="00DF4199">
      <w:pPr>
        <w:spacing w:before="100" w:beforeAutospacing="1" w:after="100" w:afterAutospacing="1" w:line="300" w:lineRule="atLeast"/>
        <w:rPr>
          <w:lang w:val="en-150" w:eastAsia="en-150"/>
        </w:rPr>
      </w:pPr>
      <w:r>
        <w:rPr>
          <w:lang w:val="en-150" w:eastAsia="en-150"/>
        </w:rPr>
        <w:t xml:space="preserve">In conceptual design minimum dimensions of doors, windows have been indicated, the dimensions can slightly increase or change in form for facade aesthetics or due to structural solution once final designs are developed. </w:t>
      </w:r>
    </w:p>
    <w:p w14:paraId="4AA1A0EA" w14:textId="77777777" w:rsidR="004C11D9" w:rsidRPr="00F32F87" w:rsidRDefault="004C11D9" w:rsidP="004C11D9">
      <w:pPr>
        <w:rPr>
          <w:b/>
          <w:u w:val="single"/>
          <w:lang w:eastAsia="x-none"/>
        </w:rPr>
      </w:pPr>
      <w:r w:rsidRPr="00F32F87">
        <w:rPr>
          <w:b/>
          <w:u w:val="single"/>
          <w:lang w:eastAsia="x-none"/>
        </w:rPr>
        <w:t xml:space="preserve">Interior work and finishes: </w:t>
      </w:r>
    </w:p>
    <w:p w14:paraId="545EA5D8" w14:textId="3DC632BF" w:rsidR="00F32F87" w:rsidRDefault="00F32F87" w:rsidP="00F32F87">
      <w:pPr>
        <w:spacing w:before="100" w:beforeAutospacing="1" w:after="100" w:afterAutospacing="1" w:line="300" w:lineRule="atLeast"/>
        <w:rPr>
          <w:lang w:val="en-150" w:eastAsia="en-150"/>
        </w:rPr>
      </w:pPr>
      <w:r w:rsidRPr="00F32F87">
        <w:rPr>
          <w:lang w:val="en-150" w:eastAsia="en-150"/>
        </w:rPr>
        <w:t xml:space="preserve">Interior partitions shall be of </w:t>
      </w:r>
      <w:r>
        <w:rPr>
          <w:lang w:val="en-150" w:eastAsia="en-150"/>
        </w:rPr>
        <w:t xml:space="preserve">sandwich panels polyurethan filling, 50m thickness, fixed on steel </w:t>
      </w:r>
      <w:r w:rsidR="005E718B">
        <w:rPr>
          <w:lang w:val="en-150" w:eastAsia="en-150"/>
        </w:rPr>
        <w:t xml:space="preserve">supporting structure consisting of rectangular steel profiles 60x40x3mm. </w:t>
      </w:r>
    </w:p>
    <w:p w14:paraId="736225BD" w14:textId="5A4D75EC" w:rsidR="00F32F87" w:rsidRPr="00F32F87" w:rsidRDefault="00F32F87" w:rsidP="00F32F87">
      <w:pPr>
        <w:spacing w:before="100" w:beforeAutospacing="1" w:after="100" w:afterAutospacing="1" w:line="300" w:lineRule="atLeast"/>
        <w:rPr>
          <w:b/>
          <w:bCs/>
          <w:u w:val="single"/>
          <w:lang w:val="en-150" w:eastAsia="en-150"/>
        </w:rPr>
      </w:pPr>
      <w:r w:rsidRPr="00F32F87">
        <w:rPr>
          <w:b/>
          <w:bCs/>
          <w:u w:val="single"/>
          <w:lang w:val="en-150" w:eastAsia="en-150"/>
        </w:rPr>
        <w:lastRenderedPageBreak/>
        <w:t xml:space="preserve">Flooring: </w:t>
      </w:r>
    </w:p>
    <w:p w14:paraId="04E23726" w14:textId="77777777" w:rsidR="00132FB8" w:rsidRDefault="00132FB8" w:rsidP="00132FB8">
      <w:pPr>
        <w:spacing w:line="300" w:lineRule="atLeast"/>
        <w:rPr>
          <w:lang w:val="en-150" w:eastAsia="en-150"/>
        </w:rPr>
      </w:pPr>
      <w:r>
        <w:rPr>
          <w:lang w:val="en-150" w:eastAsia="en-150"/>
        </w:rPr>
        <w:t xml:space="preserve">Contractor is to provide material and construct all required sublayers to provide watertight and insulated building floor structure with final layer being non-slip epoxy flooring system. </w:t>
      </w:r>
    </w:p>
    <w:p w14:paraId="725A1559" w14:textId="77777777" w:rsidR="004C11D9" w:rsidRPr="00132FB8" w:rsidRDefault="004C11D9" w:rsidP="004C11D9">
      <w:pPr>
        <w:rPr>
          <w:lang w:val="en-150" w:eastAsia="x-none"/>
        </w:rPr>
      </w:pPr>
    </w:p>
    <w:p w14:paraId="04F1F1C5" w14:textId="77777777" w:rsidR="004C11D9" w:rsidRDefault="004C11D9" w:rsidP="004C11D9">
      <w:pPr>
        <w:rPr>
          <w:b/>
          <w:u w:val="single"/>
          <w:lang w:eastAsia="x-none"/>
        </w:rPr>
      </w:pPr>
      <w:r w:rsidRPr="00544F45">
        <w:rPr>
          <w:b/>
          <w:u w:val="single"/>
          <w:lang w:eastAsia="x-none"/>
        </w:rPr>
        <w:t xml:space="preserve">Main Entrance </w:t>
      </w:r>
      <w:r>
        <w:rPr>
          <w:b/>
          <w:u w:val="single"/>
          <w:lang w:eastAsia="x-none"/>
        </w:rPr>
        <w:t xml:space="preserve">Cover: </w:t>
      </w:r>
      <w:r w:rsidRPr="00544F45">
        <w:rPr>
          <w:b/>
          <w:u w:val="single"/>
          <w:lang w:eastAsia="x-none"/>
        </w:rPr>
        <w:t xml:space="preserve"> </w:t>
      </w:r>
    </w:p>
    <w:p w14:paraId="7465BC02" w14:textId="67CAEBE0" w:rsidR="00DF4199" w:rsidRPr="00DF4199" w:rsidRDefault="00DF4199" w:rsidP="00DF4199">
      <w:pPr>
        <w:spacing w:before="100" w:beforeAutospacing="1" w:after="100" w:afterAutospacing="1" w:line="300" w:lineRule="atLeast"/>
        <w:rPr>
          <w:b/>
          <w:u w:val="single"/>
          <w:lang w:val="en-150" w:eastAsia="x-none"/>
        </w:rPr>
      </w:pPr>
      <w:r w:rsidRPr="00990DAA">
        <w:rPr>
          <w:lang w:val="en-150" w:eastAsia="en-150"/>
        </w:rPr>
        <w:t>The main entrance shall be protected by a canopy or cover constructed from steel profiles and matching roofing materials. The structure shall be securely fixed, weather-resistant, and designed to provide effective protection against rain and environmental conditions while integrating with the overall building design.</w:t>
      </w:r>
    </w:p>
    <w:p w14:paraId="08F32C8F" w14:textId="77777777" w:rsidR="00802D48" w:rsidRPr="00071390" w:rsidRDefault="00802D48" w:rsidP="00802D48">
      <w:pPr>
        <w:pStyle w:val="Heading4"/>
      </w:pPr>
      <w:r w:rsidRPr="00C331EE">
        <w:t>Electrical</w:t>
      </w:r>
      <w:r>
        <w:t xml:space="preserve"> works </w:t>
      </w:r>
    </w:p>
    <w:p w14:paraId="74010E83" w14:textId="77777777" w:rsidR="00802D48" w:rsidRPr="00622127" w:rsidRDefault="00802D48" w:rsidP="00802D48">
      <w:pPr>
        <w:rPr>
          <w:lang w:val="x-none" w:eastAsia="x-none"/>
        </w:rPr>
      </w:pPr>
      <w:r>
        <w:rPr>
          <w:lang w:val="x-none" w:eastAsia="x-none"/>
        </w:rPr>
        <w:t xml:space="preserve">Refer to 4.4 Specifications below for all Electrical Installations </w:t>
      </w:r>
    </w:p>
    <w:p w14:paraId="6796AA01" w14:textId="77777777" w:rsidR="00802D48" w:rsidRDefault="00802D48" w:rsidP="00802D48">
      <w:pPr>
        <w:pStyle w:val="Heading4"/>
      </w:pPr>
      <w:r>
        <w:t xml:space="preserve">Heating works </w:t>
      </w:r>
    </w:p>
    <w:p w14:paraId="1A04D04B" w14:textId="77777777" w:rsidR="00802D48" w:rsidRPr="00622127" w:rsidRDefault="00802D48" w:rsidP="00802D48">
      <w:pPr>
        <w:rPr>
          <w:lang w:val="x-none" w:eastAsia="x-none"/>
        </w:rPr>
      </w:pPr>
      <w:r>
        <w:rPr>
          <w:lang w:val="x-none" w:eastAsia="x-none"/>
        </w:rPr>
        <w:t xml:space="preserve">Refer to point 4.5 Mechanical Installations </w:t>
      </w:r>
    </w:p>
    <w:p w14:paraId="45B77E40" w14:textId="77777777" w:rsidR="00802D48" w:rsidRDefault="00802D48" w:rsidP="00802D48">
      <w:pPr>
        <w:pStyle w:val="Heading4"/>
      </w:pPr>
      <w:r>
        <w:t xml:space="preserve">CIS works </w:t>
      </w:r>
    </w:p>
    <w:p w14:paraId="2B732F26" w14:textId="77777777" w:rsidR="00802D48" w:rsidRDefault="00802D48" w:rsidP="00802D48">
      <w:pPr>
        <w:rPr>
          <w:lang w:val="x-none" w:eastAsia="x-none"/>
        </w:rPr>
      </w:pPr>
      <w:r>
        <w:rPr>
          <w:lang w:val="x-none" w:eastAsia="x-none"/>
        </w:rPr>
        <w:t xml:space="preserve">Refer to point 4.7 CIS Installations </w:t>
      </w:r>
    </w:p>
    <w:p w14:paraId="7CE48CBC" w14:textId="77777777" w:rsidR="00802D48" w:rsidRDefault="00802D48" w:rsidP="00802D48">
      <w:pPr>
        <w:pStyle w:val="Heading4"/>
      </w:pPr>
      <w:r>
        <w:t xml:space="preserve">Fire Alarm System </w:t>
      </w:r>
    </w:p>
    <w:p w14:paraId="2DED701F" w14:textId="1CF3890B" w:rsidR="00802D48" w:rsidRPr="00802D48" w:rsidRDefault="00802D48" w:rsidP="004C11D9">
      <w:pPr>
        <w:rPr>
          <w:b/>
          <w:u w:val="single"/>
          <w:lang w:val="x-none" w:eastAsia="x-none"/>
        </w:rPr>
      </w:pPr>
      <w:r>
        <w:rPr>
          <w:lang w:val="x-none" w:eastAsia="x-none"/>
        </w:rPr>
        <w:t xml:space="preserve">Refer to point 4.8 Fire Alarm System specifications </w:t>
      </w:r>
    </w:p>
    <w:p w14:paraId="1F855B5B" w14:textId="77777777" w:rsidR="004C11D9" w:rsidRPr="004C11D9" w:rsidRDefault="004C11D9" w:rsidP="004C11D9">
      <w:pPr>
        <w:rPr>
          <w:lang w:val="x-none" w:eastAsia="x-none"/>
        </w:rPr>
      </w:pPr>
    </w:p>
    <w:p w14:paraId="0E135222" w14:textId="6D3A4A17" w:rsidR="00733713" w:rsidRDefault="00733713" w:rsidP="00733713">
      <w:pPr>
        <w:pStyle w:val="Heading3"/>
        <w:rPr>
          <w:rFonts w:ascii="Times New Roman" w:hAnsi="Times New Roman"/>
        </w:rPr>
      </w:pPr>
      <w:bookmarkStart w:id="78" w:name="_Toc236037701"/>
      <w:r w:rsidRPr="00D168DB">
        <w:rPr>
          <w:rFonts w:ascii="Times New Roman" w:hAnsi="Times New Roman"/>
        </w:rPr>
        <w:t>Recreation Building</w:t>
      </w:r>
      <w:bookmarkEnd w:id="78"/>
      <w:r w:rsidRPr="00D168DB">
        <w:rPr>
          <w:rFonts w:ascii="Times New Roman" w:hAnsi="Times New Roman"/>
        </w:rPr>
        <w:t xml:space="preserve"> </w:t>
      </w:r>
    </w:p>
    <w:p w14:paraId="6FCE2ABC" w14:textId="77777777" w:rsidR="0062613A" w:rsidRDefault="0062613A" w:rsidP="0062613A">
      <w:pPr>
        <w:spacing w:before="100" w:beforeAutospacing="1" w:after="100" w:afterAutospacing="1" w:line="300" w:lineRule="atLeast"/>
        <w:rPr>
          <w:lang w:val="en-150" w:eastAsia="en-150"/>
        </w:rPr>
      </w:pPr>
      <w:r w:rsidRPr="009664AF">
        <w:rPr>
          <w:lang w:val="en-150" w:eastAsia="en-150"/>
        </w:rPr>
        <w:t xml:space="preserve">The Contractor shall design and construct reinforced concrete strip foundations suitable for the site soil conditions in accordance with Eurocodes (EN 1992 and EN 1997). </w:t>
      </w:r>
    </w:p>
    <w:p w14:paraId="268DCFDE" w14:textId="77777777" w:rsidR="0062613A" w:rsidRDefault="0062613A" w:rsidP="0062613A">
      <w:pPr>
        <w:spacing w:before="100" w:beforeAutospacing="1" w:after="100" w:afterAutospacing="1" w:line="300" w:lineRule="atLeast"/>
        <w:rPr>
          <w:lang w:val="en-150" w:eastAsia="en-150"/>
        </w:rPr>
      </w:pPr>
      <w:r w:rsidRPr="009664AF">
        <w:rPr>
          <w:lang w:val="en-150" w:eastAsia="en-150"/>
        </w:rPr>
        <w:t xml:space="preserve">The dimensions and reinforcement shall be determined by structural calculations. Excavation, compaction of formation level, proper concreting, vibration, and curing are all the responsibility of the Contractor. </w:t>
      </w:r>
    </w:p>
    <w:p w14:paraId="296C2F2C" w14:textId="77777777" w:rsidR="0062613A" w:rsidRDefault="0062613A" w:rsidP="0062613A">
      <w:pPr>
        <w:spacing w:before="100" w:beforeAutospacing="1" w:after="100" w:afterAutospacing="1" w:line="300" w:lineRule="atLeast"/>
        <w:rPr>
          <w:lang w:val="en-150" w:eastAsia="en-150"/>
        </w:rPr>
      </w:pPr>
      <w:r w:rsidRPr="009664AF">
        <w:rPr>
          <w:lang w:val="en-150" w:eastAsia="en-150"/>
        </w:rPr>
        <w:t>Anchor bolts for the steel structure shall be cast into the foundations in accordance with approved shop drawings.</w:t>
      </w:r>
    </w:p>
    <w:p w14:paraId="3754163D" w14:textId="77777777" w:rsidR="0062655B" w:rsidRDefault="0062655B" w:rsidP="0062613A">
      <w:pPr>
        <w:spacing w:before="100" w:beforeAutospacing="1" w:after="100" w:afterAutospacing="1" w:line="300" w:lineRule="atLeast"/>
        <w:rPr>
          <w:lang w:val="en-150" w:eastAsia="en-150"/>
        </w:rPr>
      </w:pPr>
    </w:p>
    <w:p w14:paraId="6473FE2C" w14:textId="77777777" w:rsidR="0062613A" w:rsidRPr="009664AF" w:rsidRDefault="0062613A" w:rsidP="0062613A">
      <w:pPr>
        <w:rPr>
          <w:b/>
          <w:bCs/>
          <w:lang w:val="x-none" w:eastAsia="x-none"/>
        </w:rPr>
      </w:pPr>
      <w:r w:rsidRPr="009664AF">
        <w:rPr>
          <w:b/>
          <w:bCs/>
          <w:lang w:val="x-none" w:eastAsia="x-none"/>
        </w:rPr>
        <w:t>Construction (Structure)</w:t>
      </w:r>
      <w:r>
        <w:rPr>
          <w:b/>
          <w:bCs/>
          <w:lang w:val="x-none" w:eastAsia="x-none"/>
        </w:rPr>
        <w:t xml:space="preserve">: </w:t>
      </w:r>
    </w:p>
    <w:p w14:paraId="50EAD1BF" w14:textId="77777777" w:rsidR="0062613A" w:rsidRDefault="0062613A" w:rsidP="0062613A">
      <w:pPr>
        <w:spacing w:before="100" w:beforeAutospacing="1" w:after="100" w:afterAutospacing="1" w:line="300" w:lineRule="atLeast"/>
        <w:rPr>
          <w:lang w:val="en-150" w:eastAsia="en-150"/>
        </w:rPr>
      </w:pPr>
      <w:r w:rsidRPr="009664AF">
        <w:rPr>
          <w:lang w:val="en-150" w:eastAsia="en-150"/>
        </w:rPr>
        <w:t xml:space="preserve">The building shall be of a steel frame structure designed and executed in accordance with EN 1993 and EN 1090 standards. The system shall consist of steel </w:t>
      </w:r>
      <w:r>
        <w:rPr>
          <w:lang w:val="en-150" w:eastAsia="en-150"/>
        </w:rPr>
        <w:t xml:space="preserve">square and rectangular </w:t>
      </w:r>
      <w:r w:rsidRPr="009664AF">
        <w:rPr>
          <w:lang w:val="en-150" w:eastAsia="en-150"/>
        </w:rPr>
        <w:t xml:space="preserve">columns, beams, and bracing elements ensuring overall stability. Steel elements shall be </w:t>
      </w:r>
      <w:r w:rsidRPr="009664AF">
        <w:rPr>
          <w:lang w:val="en-150" w:eastAsia="en-150"/>
        </w:rPr>
        <w:lastRenderedPageBreak/>
        <w:t xml:space="preserve">fabricated from structural steel grade S235 or higher, properly prepared by sandblasting (SA 2½) and protected with anti-corrosion coatings. </w:t>
      </w:r>
    </w:p>
    <w:p w14:paraId="5B7D7E93" w14:textId="77777777" w:rsidR="0062613A" w:rsidRPr="009664AF" w:rsidRDefault="0062613A" w:rsidP="0062613A">
      <w:pPr>
        <w:spacing w:before="100" w:beforeAutospacing="1" w:after="100" w:afterAutospacing="1" w:line="300" w:lineRule="atLeast"/>
        <w:rPr>
          <w:lang w:val="en-150" w:eastAsia="en-150"/>
        </w:rPr>
      </w:pPr>
      <w:r w:rsidRPr="009664AF">
        <w:rPr>
          <w:lang w:val="en-150" w:eastAsia="en-150"/>
        </w:rPr>
        <w:t>All structural connections, base plates, and bracing systems shall be designed by the Contractor and submitted for approval. The complete structure must ensure safety, durability, and resistance to wind and operational loads.</w:t>
      </w:r>
    </w:p>
    <w:p w14:paraId="786DC6B5" w14:textId="77777777" w:rsidR="0062613A" w:rsidRDefault="0062613A" w:rsidP="0062613A">
      <w:pPr>
        <w:rPr>
          <w:b/>
          <w:bCs/>
          <w:lang w:val="x-none" w:eastAsia="x-none"/>
        </w:rPr>
      </w:pPr>
      <w:r w:rsidRPr="009664AF">
        <w:rPr>
          <w:b/>
          <w:bCs/>
          <w:lang w:val="x-none" w:eastAsia="x-none"/>
        </w:rPr>
        <w:t>Walls and Floor</w:t>
      </w:r>
      <w:r>
        <w:rPr>
          <w:b/>
          <w:bCs/>
          <w:lang w:val="x-none" w:eastAsia="x-none"/>
        </w:rPr>
        <w:t xml:space="preserve">: </w:t>
      </w:r>
    </w:p>
    <w:p w14:paraId="266D10E1" w14:textId="703F5197" w:rsidR="0062613A" w:rsidRDefault="0062613A" w:rsidP="0062613A">
      <w:pPr>
        <w:spacing w:before="100" w:beforeAutospacing="1" w:after="100" w:afterAutospacing="1" w:line="300" w:lineRule="atLeast"/>
        <w:rPr>
          <w:lang w:val="en-150" w:eastAsia="en-150"/>
        </w:rPr>
      </w:pPr>
      <w:r w:rsidRPr="009664AF">
        <w:rPr>
          <w:lang w:val="en-150" w:eastAsia="en-150"/>
        </w:rPr>
        <w:t xml:space="preserve">External walls shall be constructed using profiled </w:t>
      </w:r>
      <w:r>
        <w:rPr>
          <w:lang w:val="en-150" w:eastAsia="en-150"/>
        </w:rPr>
        <w:t>pre painted</w:t>
      </w:r>
      <w:r w:rsidRPr="009664AF">
        <w:rPr>
          <w:lang w:val="en-150" w:eastAsia="en-150"/>
        </w:rPr>
        <w:t xml:space="preserve"> steel sheets fixed to the steel structure, with internal lining of gypsum boards installed on metal studs. Thermal insulation of minimum 100 mm mineral wool shall be provided within the wall cavity, along with a vapor barrier layer to prevent condensation.</w:t>
      </w:r>
    </w:p>
    <w:p w14:paraId="412D5CC8" w14:textId="77777777" w:rsidR="0062613A" w:rsidRPr="009664AF" w:rsidRDefault="0062613A" w:rsidP="0062613A">
      <w:pPr>
        <w:spacing w:before="100" w:beforeAutospacing="1" w:after="100" w:afterAutospacing="1" w:line="300" w:lineRule="atLeast"/>
        <w:rPr>
          <w:lang w:val="en-150" w:eastAsia="en-150"/>
        </w:rPr>
      </w:pPr>
      <w:r w:rsidRPr="00442895">
        <w:rPr>
          <w:lang w:val="en-150" w:eastAsia="en-150"/>
        </w:rPr>
        <w:t>Internal partition walls shall consist of lightweight metal stud systems with 2 x gypsum boards on both sides and insulation infill required (W112)</w:t>
      </w:r>
      <w:r>
        <w:rPr>
          <w:lang w:val="en-150" w:eastAsia="en-150"/>
        </w:rPr>
        <w:t xml:space="preserve">.   </w:t>
      </w:r>
    </w:p>
    <w:p w14:paraId="35292D99" w14:textId="77777777" w:rsidR="0062655B" w:rsidRDefault="0062613A" w:rsidP="0062655B">
      <w:pPr>
        <w:spacing w:before="100" w:beforeAutospacing="1" w:after="100" w:afterAutospacing="1" w:line="300" w:lineRule="atLeast"/>
        <w:rPr>
          <w:lang w:val="en-150" w:eastAsia="en-150"/>
        </w:rPr>
      </w:pPr>
      <w:r w:rsidRPr="009664AF">
        <w:rPr>
          <w:lang w:val="en-150" w:eastAsia="en-150"/>
        </w:rPr>
        <w:t xml:space="preserve">The floor shall be constructed on a compacted granular sub-base with integrated service installations. A reinforced concrete slab shall be provided </w:t>
      </w:r>
      <w:r w:rsidR="001B779D">
        <w:rPr>
          <w:lang w:val="en-150" w:eastAsia="en-150"/>
        </w:rPr>
        <w:t>including</w:t>
      </w:r>
      <w:r w:rsidRPr="009664AF">
        <w:rPr>
          <w:lang w:val="en-150" w:eastAsia="en-150"/>
        </w:rPr>
        <w:t xml:space="preserve"> a damp proof membrane and thermal insulation layer</w:t>
      </w:r>
      <w:r>
        <w:rPr>
          <w:lang w:val="en-150" w:eastAsia="en-150"/>
        </w:rPr>
        <w:t xml:space="preserve"> with 4-5cm screed/leveling layer on top</w:t>
      </w:r>
      <w:r w:rsidRPr="009664AF">
        <w:rPr>
          <w:lang w:val="en-150" w:eastAsia="en-150"/>
        </w:rPr>
        <w:t xml:space="preserve">. In wet areas such as kitchens and toilets, appropriate slopes toward drainage points shall be ensured and waterproofing shall be applied to floors and lower wall </w:t>
      </w:r>
      <w:r w:rsidRPr="00B314E0">
        <w:rPr>
          <w:lang w:val="en-150" w:eastAsia="en-150"/>
        </w:rPr>
        <w:t>sections. Floor</w:t>
      </w:r>
      <w:r w:rsidRPr="009664AF">
        <w:rPr>
          <w:lang w:val="en-150" w:eastAsia="en-150"/>
        </w:rPr>
        <w:t xml:space="preserve"> finishes shall consist of non-slip ceramic tiles suitable for the intended use, while wall finishes shall include painting </w:t>
      </w:r>
      <w:r>
        <w:rPr>
          <w:lang w:val="en-150" w:eastAsia="en-150"/>
        </w:rPr>
        <w:t xml:space="preserve">in dry areas </w:t>
      </w:r>
      <w:r w:rsidRPr="009664AF">
        <w:rPr>
          <w:lang w:val="en-150" w:eastAsia="en-150"/>
        </w:rPr>
        <w:t>or ceramic tiling in wet areas</w:t>
      </w:r>
      <w:r>
        <w:rPr>
          <w:lang w:val="en-150" w:eastAsia="en-150"/>
        </w:rPr>
        <w:t xml:space="preserve"> (</w:t>
      </w:r>
      <w:r w:rsidR="00ED484E">
        <w:rPr>
          <w:lang w:val="en-150" w:eastAsia="en-150"/>
        </w:rPr>
        <w:t>kitchenette</w:t>
      </w:r>
      <w:r>
        <w:rPr>
          <w:lang w:val="en-150" w:eastAsia="en-150"/>
        </w:rPr>
        <w:t>, toilet</w:t>
      </w:r>
      <w:r w:rsidR="00ED484E">
        <w:rPr>
          <w:lang w:val="en-150" w:eastAsia="en-150"/>
        </w:rPr>
        <w:t>s area</w:t>
      </w:r>
      <w:r>
        <w:rPr>
          <w:lang w:val="en-150" w:eastAsia="en-150"/>
        </w:rPr>
        <w:t>)</w:t>
      </w:r>
      <w:r w:rsidRPr="009664AF">
        <w:rPr>
          <w:lang w:val="en-150" w:eastAsia="en-150"/>
        </w:rPr>
        <w:t>.</w:t>
      </w:r>
    </w:p>
    <w:p w14:paraId="2351F514" w14:textId="21D9A204" w:rsidR="0062613A" w:rsidRPr="0062655B" w:rsidRDefault="0062613A" w:rsidP="0062655B">
      <w:pPr>
        <w:spacing w:before="100" w:beforeAutospacing="1" w:after="100" w:afterAutospacing="1" w:line="300" w:lineRule="atLeast"/>
        <w:rPr>
          <w:lang w:val="en-150" w:eastAsia="en-150"/>
        </w:rPr>
      </w:pPr>
      <w:r w:rsidRPr="009664AF">
        <w:rPr>
          <w:b/>
          <w:bCs/>
          <w:lang w:val="en-150" w:eastAsia="en-150"/>
        </w:rPr>
        <w:t>Roof and Ceiling</w:t>
      </w:r>
    </w:p>
    <w:p w14:paraId="1A33B684" w14:textId="3E64D51B" w:rsidR="0062613A" w:rsidRPr="00B314E0" w:rsidRDefault="0062613A" w:rsidP="0062613A">
      <w:pPr>
        <w:spacing w:before="100" w:beforeAutospacing="1" w:after="100" w:afterAutospacing="1" w:line="300" w:lineRule="atLeast"/>
        <w:rPr>
          <w:lang w:val="en-150" w:eastAsia="en-150"/>
        </w:rPr>
      </w:pPr>
      <w:r w:rsidRPr="00B314E0">
        <w:rPr>
          <w:lang w:val="en-150" w:eastAsia="en-150"/>
        </w:rPr>
        <w:t xml:space="preserve">The roof structure shall consist of steel trusses designed by the Contractor, supported by purlins and bracing elements to ensure stability. Roof covering shall be made of corrugated pre-painted steel sheets incorporating an anti-condensation layer. </w:t>
      </w:r>
    </w:p>
    <w:p w14:paraId="4CEDACE9" w14:textId="77777777" w:rsidR="0062613A" w:rsidRPr="00B314E0" w:rsidRDefault="0062613A" w:rsidP="0062613A">
      <w:pPr>
        <w:spacing w:before="100" w:beforeAutospacing="1" w:after="100" w:afterAutospacing="1" w:line="300" w:lineRule="atLeast"/>
        <w:rPr>
          <w:lang w:val="en-150" w:eastAsia="en-150"/>
        </w:rPr>
      </w:pPr>
      <w:r w:rsidRPr="00B314E0">
        <w:rPr>
          <w:lang w:val="en-150" w:eastAsia="en-150"/>
        </w:rPr>
        <w:t>Thermal insulation, consisting of mineral wool of adequate thickness, shall be installed along with a vapor barrier to ensure proper thermal performance.</w:t>
      </w:r>
    </w:p>
    <w:p w14:paraId="550F4102" w14:textId="77777777" w:rsidR="0062613A" w:rsidRPr="00B314E0" w:rsidRDefault="0062613A" w:rsidP="0062613A">
      <w:pPr>
        <w:spacing w:before="100" w:beforeAutospacing="1" w:after="100" w:afterAutospacing="1" w:line="300" w:lineRule="atLeast"/>
        <w:rPr>
          <w:lang w:val="en-150" w:eastAsia="en-150"/>
        </w:rPr>
      </w:pPr>
      <w:r w:rsidRPr="00B314E0">
        <w:rPr>
          <w:lang w:val="en-150" w:eastAsia="en-150"/>
        </w:rPr>
        <w:t xml:space="preserve">The internal ceiling shall be constructed as a suspended ceiling system using mineral fiber panels supported on a metal grid. </w:t>
      </w:r>
    </w:p>
    <w:p w14:paraId="453DC5D0" w14:textId="77777777" w:rsidR="0062613A" w:rsidRDefault="0062613A" w:rsidP="0062613A">
      <w:pPr>
        <w:spacing w:before="100" w:beforeAutospacing="1" w:after="100" w:afterAutospacing="1" w:line="300" w:lineRule="atLeast"/>
        <w:rPr>
          <w:lang w:val="en-150" w:eastAsia="en-150"/>
        </w:rPr>
      </w:pPr>
      <w:r w:rsidRPr="00B314E0">
        <w:rPr>
          <w:lang w:val="en-150" w:eastAsia="en-150"/>
        </w:rPr>
        <w:t xml:space="preserve"> Rainwater drainage shall be ensured through a system of gutters and downpipes made of </w:t>
      </w:r>
      <w:r>
        <w:rPr>
          <w:lang w:val="en-150" w:eastAsia="en-150"/>
        </w:rPr>
        <w:t xml:space="preserve">pre painted metal sheets. </w:t>
      </w:r>
    </w:p>
    <w:p w14:paraId="6DDA9F77" w14:textId="77777777" w:rsidR="0062613A" w:rsidRPr="009664AF" w:rsidRDefault="0062613A" w:rsidP="0062613A">
      <w:pPr>
        <w:spacing w:before="100" w:beforeAutospacing="1" w:after="100" w:afterAutospacing="1" w:line="300" w:lineRule="atLeast"/>
        <w:rPr>
          <w:b/>
          <w:bCs/>
          <w:lang w:val="en-150" w:eastAsia="en-150"/>
        </w:rPr>
      </w:pPr>
      <w:r w:rsidRPr="009664AF">
        <w:rPr>
          <w:b/>
          <w:bCs/>
          <w:lang w:val="en-150" w:eastAsia="en-150"/>
        </w:rPr>
        <w:t>Windows and Doors</w:t>
      </w:r>
    </w:p>
    <w:p w14:paraId="77248F70" w14:textId="77777777" w:rsidR="0062613A" w:rsidRDefault="0062613A" w:rsidP="0062613A">
      <w:pPr>
        <w:spacing w:before="100" w:beforeAutospacing="1" w:after="100" w:afterAutospacing="1" w:line="300" w:lineRule="atLeast"/>
        <w:rPr>
          <w:lang w:val="en-150" w:eastAsia="en-150"/>
        </w:rPr>
      </w:pPr>
      <w:r w:rsidRPr="0000279C">
        <w:rPr>
          <w:lang w:val="en-150" w:eastAsia="en-150"/>
        </w:rPr>
        <w:t xml:space="preserve">Windows and doors shall be constructed from PVC profiles with thermal insulation properties in accordance with applicable standards. Glazing shall be double-glazed units </w:t>
      </w:r>
      <w:r w:rsidRPr="0000279C">
        <w:rPr>
          <w:lang w:val="en-150" w:eastAsia="en-150"/>
        </w:rPr>
        <w:lastRenderedPageBreak/>
        <w:t>(4+16+4 mm) U-value of 1.4 W/m²K. All units shall be weather-tight, durable, and suitable for frequent use. Opening mechanisms, dimensions, and accessories shall be as per approved design drawings. The Contractor shall submit technical datasheets for approval prior to installation.</w:t>
      </w:r>
    </w:p>
    <w:p w14:paraId="7CEEA402" w14:textId="0841B8EC" w:rsidR="0062655B" w:rsidRDefault="0062655B" w:rsidP="0062613A">
      <w:pPr>
        <w:spacing w:before="100" w:beforeAutospacing="1" w:after="100" w:afterAutospacing="1" w:line="300" w:lineRule="atLeast"/>
        <w:rPr>
          <w:lang w:val="en-150" w:eastAsia="en-150"/>
        </w:rPr>
      </w:pPr>
      <w:r>
        <w:rPr>
          <w:lang w:val="en-150" w:eastAsia="en-150"/>
        </w:rPr>
        <w:t xml:space="preserve">In conceptual design minimum dimensions of doors, windows have been indicated, the dimensions can slightly increase or change in form for facade aesthetics or due to structural solution once final designs are developed. </w:t>
      </w:r>
    </w:p>
    <w:p w14:paraId="509FBB97" w14:textId="77777777" w:rsidR="0062613A" w:rsidRDefault="0062613A" w:rsidP="0062613A">
      <w:pPr>
        <w:pStyle w:val="NormalWeb"/>
        <w:spacing w:line="300" w:lineRule="atLeast"/>
        <w:rPr>
          <w:rFonts w:ascii="Segoe UI" w:hAnsi="Segoe UI" w:cs="Segoe UI"/>
          <w:sz w:val="21"/>
          <w:szCs w:val="21"/>
        </w:rPr>
      </w:pPr>
      <w:r>
        <w:rPr>
          <w:b/>
          <w:bCs/>
          <w:lang w:val="en-150" w:eastAsia="en-150"/>
        </w:rPr>
        <w:t>Sanitary</w:t>
      </w:r>
      <w:r w:rsidRPr="007F6542">
        <w:rPr>
          <w:rFonts w:ascii="Segoe UI" w:hAnsi="Segoe UI" w:cs="Segoe UI"/>
          <w:sz w:val="21"/>
          <w:szCs w:val="21"/>
        </w:rPr>
        <w:t xml:space="preserve"> </w:t>
      </w:r>
    </w:p>
    <w:p w14:paraId="1AEC6C18" w14:textId="77777777" w:rsidR="0062613A" w:rsidRPr="007F6542" w:rsidRDefault="0062613A" w:rsidP="0062613A">
      <w:pPr>
        <w:spacing w:before="100" w:beforeAutospacing="1" w:after="100" w:afterAutospacing="1" w:line="300" w:lineRule="atLeast"/>
        <w:rPr>
          <w:lang w:val="en-150" w:eastAsia="en-150"/>
        </w:rPr>
      </w:pPr>
      <w:r w:rsidRPr="007F6542">
        <w:rPr>
          <w:lang w:val="en-150" w:eastAsia="en-150"/>
        </w:rPr>
        <w:t>The Contractor shall supply and install all sanitary fixtures as indicated in the design drawings. Toilet units shall be of the dual-function type, incorporating a flush tank and integrated bidet system, finished in white and complete with all necessary fittings, connections, and mounting accessories.</w:t>
      </w:r>
    </w:p>
    <w:p w14:paraId="7AFB9F32" w14:textId="12DA68E4" w:rsidR="0062613A" w:rsidRPr="007F6542" w:rsidRDefault="0062613A" w:rsidP="0062613A">
      <w:pPr>
        <w:spacing w:before="100" w:beforeAutospacing="1" w:after="100" w:afterAutospacing="1" w:line="300" w:lineRule="atLeast"/>
        <w:rPr>
          <w:lang w:val="en-150" w:eastAsia="en-150"/>
        </w:rPr>
      </w:pPr>
      <w:r w:rsidRPr="007F6542">
        <w:rPr>
          <w:lang w:val="en-150" w:eastAsia="en-150"/>
        </w:rPr>
        <w:t>Washbasinsshall be wall-hung type with rear overflow and integrated faucet ledge. Each unit shall be supplied complete with chrome-finished faucets, hot and cold water connections, traps, and all standard accessories required for proper operation.</w:t>
      </w:r>
    </w:p>
    <w:p w14:paraId="6E9E62A3" w14:textId="77777777" w:rsidR="0062613A" w:rsidRPr="007F6542" w:rsidRDefault="0062613A" w:rsidP="0062613A">
      <w:pPr>
        <w:spacing w:before="100" w:beforeAutospacing="1" w:after="100" w:afterAutospacing="1" w:line="300" w:lineRule="atLeast"/>
        <w:rPr>
          <w:lang w:val="en-150" w:eastAsia="en-150"/>
        </w:rPr>
      </w:pPr>
      <w:r w:rsidRPr="007F6542">
        <w:rPr>
          <w:lang w:val="en-150" w:eastAsia="en-150"/>
        </w:rPr>
        <w:t>All lavatory faucets shall be manual-operated, finished in chrome, and designed for durability, hygiene, and ease of maintenance. All sanitary installations shall comply with relevant plumbing standards and be coordinated with the overall building design.</w:t>
      </w:r>
    </w:p>
    <w:p w14:paraId="4D3B02B2" w14:textId="77777777" w:rsidR="0062613A" w:rsidRDefault="0062613A" w:rsidP="0062613A">
      <w:pPr>
        <w:spacing w:before="100" w:beforeAutospacing="1" w:after="100" w:afterAutospacing="1" w:line="300" w:lineRule="atLeast"/>
        <w:rPr>
          <w:b/>
          <w:bCs/>
          <w:lang w:val="en-150" w:eastAsia="en-150"/>
        </w:rPr>
      </w:pPr>
      <w:r w:rsidRPr="009664AF">
        <w:rPr>
          <w:b/>
          <w:bCs/>
          <w:lang w:val="en-150" w:eastAsia="en-150"/>
        </w:rPr>
        <w:t>Air Conditioning</w:t>
      </w:r>
      <w:r>
        <w:rPr>
          <w:b/>
          <w:bCs/>
          <w:lang w:val="en-150" w:eastAsia="en-150"/>
        </w:rPr>
        <w:t>:</w:t>
      </w:r>
    </w:p>
    <w:p w14:paraId="72F64356" w14:textId="1E077511" w:rsidR="0062613A" w:rsidRDefault="0062613A" w:rsidP="00ED484E">
      <w:pPr>
        <w:spacing w:before="100" w:beforeAutospacing="1" w:after="100" w:afterAutospacing="1" w:line="300" w:lineRule="atLeast"/>
        <w:rPr>
          <w:lang w:val="en-150" w:eastAsia="en-150"/>
        </w:rPr>
      </w:pPr>
      <w:r w:rsidRPr="007F6542">
        <w:rPr>
          <w:lang w:val="en-150" w:eastAsia="en-150"/>
        </w:rPr>
        <w:t xml:space="preserve">The system shall include </w:t>
      </w:r>
      <w:r w:rsidR="00ED484E">
        <w:rPr>
          <w:lang w:val="en-150" w:eastAsia="en-150"/>
        </w:rPr>
        <w:t>two</w:t>
      </w:r>
      <w:r w:rsidRPr="007F6542">
        <w:rPr>
          <w:lang w:val="en-150" w:eastAsia="en-150"/>
        </w:rPr>
        <w:t xml:space="preserve"> split-type air conditioning units</w:t>
      </w:r>
      <w:r>
        <w:rPr>
          <w:lang w:val="en-150" w:eastAsia="en-150"/>
        </w:rPr>
        <w:t xml:space="preserve"> / Invertor</w:t>
      </w:r>
      <w:r w:rsidRPr="007F6542">
        <w:rPr>
          <w:lang w:val="en-150" w:eastAsia="en-150"/>
        </w:rPr>
        <w:t xml:space="preserve"> of 1</w:t>
      </w:r>
      <w:r w:rsidR="00ED484E">
        <w:rPr>
          <w:lang w:val="en-150" w:eastAsia="en-150"/>
        </w:rPr>
        <w:t>2</w:t>
      </w:r>
      <w:r w:rsidRPr="007F6542">
        <w:rPr>
          <w:lang w:val="en-150" w:eastAsia="en-150"/>
        </w:rPr>
        <w:t>,000 BTU capacity each</w:t>
      </w:r>
      <w:r>
        <w:rPr>
          <w:lang w:val="en-150" w:eastAsia="en-150"/>
        </w:rPr>
        <w:t>.</w:t>
      </w:r>
      <w:r w:rsidRPr="007F6542">
        <w:rPr>
          <w:lang w:val="en-150" w:eastAsia="en-150"/>
        </w:rPr>
        <w:t xml:space="preserve"> Installation shall include all necessary drilling, piping, electrical connections, supports, and accessories.</w:t>
      </w:r>
    </w:p>
    <w:p w14:paraId="398AAAB7" w14:textId="17DD6E74" w:rsidR="00D71F47" w:rsidRPr="00990DAA" w:rsidRDefault="00D71F47" w:rsidP="00D71F47">
      <w:pPr>
        <w:spacing w:before="100" w:beforeAutospacing="1" w:after="100" w:afterAutospacing="1" w:line="300" w:lineRule="atLeast"/>
        <w:rPr>
          <w:b/>
          <w:bCs/>
          <w:lang w:val="en-150" w:eastAsia="en-150"/>
        </w:rPr>
      </w:pPr>
      <w:r w:rsidRPr="00990DAA">
        <w:rPr>
          <w:b/>
          <w:bCs/>
          <w:lang w:val="en-150" w:eastAsia="en-150"/>
        </w:rPr>
        <w:t>Entrance</w:t>
      </w:r>
      <w:r>
        <w:rPr>
          <w:b/>
          <w:bCs/>
          <w:lang w:val="en-150" w:eastAsia="en-150"/>
        </w:rPr>
        <w:t xml:space="preserve">/EXIT Stairs and </w:t>
      </w:r>
      <w:r w:rsidRPr="00990DAA">
        <w:rPr>
          <w:b/>
          <w:bCs/>
          <w:lang w:val="en-150" w:eastAsia="en-150"/>
        </w:rPr>
        <w:t>Cover</w:t>
      </w:r>
      <w:r>
        <w:rPr>
          <w:b/>
          <w:bCs/>
          <w:lang w:val="en-150" w:eastAsia="en-150"/>
        </w:rPr>
        <w:t>s</w:t>
      </w:r>
    </w:p>
    <w:p w14:paraId="40E3658E" w14:textId="37CFE4A2" w:rsidR="00D71F47" w:rsidRPr="00D71F47" w:rsidRDefault="00D71F47" w:rsidP="00D71F47">
      <w:pPr>
        <w:spacing w:before="100" w:beforeAutospacing="1" w:after="100" w:afterAutospacing="1" w:line="300" w:lineRule="atLeast"/>
        <w:rPr>
          <w:lang w:val="en-150" w:eastAsia="en-150"/>
        </w:rPr>
      </w:pPr>
      <w:r w:rsidRPr="00D71F47">
        <w:rPr>
          <w:lang w:val="en-150" w:eastAsia="en-150"/>
        </w:rPr>
        <w:t>The main entrance shall be protected by a canopy or cover constructed from painted steel profiles, complete with roofing materials matching or complementing the main building design. The canopy structure shall be securely anchored to the building or supporting elements, fully weather-resistant, and designed to provide effective protection against rain, sun exposure, and other environmental conditions.</w:t>
      </w:r>
    </w:p>
    <w:p w14:paraId="6EBBD81E" w14:textId="77777777" w:rsidR="00D71F47" w:rsidRPr="00D71F47" w:rsidRDefault="00D71F47" w:rsidP="00D71F47">
      <w:pPr>
        <w:spacing w:before="100" w:beforeAutospacing="1" w:after="100" w:afterAutospacing="1" w:line="300" w:lineRule="atLeast"/>
        <w:rPr>
          <w:lang w:val="en-150" w:eastAsia="en-150"/>
        </w:rPr>
      </w:pPr>
      <w:r w:rsidRPr="00D71F47">
        <w:rPr>
          <w:lang w:val="en-150" w:eastAsia="en-150"/>
        </w:rPr>
        <w:t>The design shall ensure visual and architectural integration with the overall building appearance, including appropriate finishes and detailing.</w:t>
      </w:r>
    </w:p>
    <w:p w14:paraId="375EE771" w14:textId="6049C7DD" w:rsidR="00D71F47" w:rsidRPr="00D71F47" w:rsidRDefault="00D71F47" w:rsidP="00D71F47">
      <w:pPr>
        <w:spacing w:before="100" w:beforeAutospacing="1" w:after="100" w:afterAutospacing="1" w:line="300" w:lineRule="atLeast"/>
        <w:rPr>
          <w:lang w:val="en-150" w:eastAsia="en-150"/>
        </w:rPr>
      </w:pPr>
      <w:r w:rsidRPr="00D71F47">
        <w:rPr>
          <w:lang w:val="en-150" w:eastAsia="en-150"/>
        </w:rPr>
        <w:t xml:space="preserve">Access to entrance shall be provided by a set of entry stairs. The stairs shall be constructed of durable, non-slip materials suitable for external use, with adequate width, riser, and tread </w:t>
      </w:r>
      <w:r w:rsidRPr="00D71F47">
        <w:rPr>
          <w:lang w:val="en-150" w:eastAsia="en-150"/>
        </w:rPr>
        <w:lastRenderedPageBreak/>
        <w:t>dimensions in accordance with relevant standards. Handrails shall be included), and the entire assembly shall be structurally stable, safe, and resistant to weathering and corrosion.</w:t>
      </w:r>
    </w:p>
    <w:p w14:paraId="7F1090A9" w14:textId="07B93BC8" w:rsidR="00D71F47" w:rsidRPr="00D71F47" w:rsidRDefault="00D71F47" w:rsidP="00ED484E">
      <w:pPr>
        <w:spacing w:before="100" w:beforeAutospacing="1" w:after="100" w:afterAutospacing="1" w:line="300" w:lineRule="atLeast"/>
        <w:rPr>
          <w:lang w:val="en-150" w:eastAsia="x-none"/>
        </w:rPr>
      </w:pPr>
      <w:r>
        <w:rPr>
          <w:lang w:val="en-150" w:eastAsia="x-none"/>
        </w:rPr>
        <w:t xml:space="preserve">Same applies also to the exit to the barbeque area. </w:t>
      </w:r>
    </w:p>
    <w:p w14:paraId="1E9F838E" w14:textId="77777777" w:rsidR="00802D48" w:rsidRPr="00071390" w:rsidRDefault="00802D48" w:rsidP="00802D48">
      <w:pPr>
        <w:pStyle w:val="Heading4"/>
      </w:pPr>
      <w:r w:rsidRPr="00C331EE">
        <w:t>Electrical</w:t>
      </w:r>
      <w:r>
        <w:t xml:space="preserve"> works </w:t>
      </w:r>
    </w:p>
    <w:p w14:paraId="688690DC" w14:textId="77777777" w:rsidR="00802D48" w:rsidRPr="00622127" w:rsidRDefault="00802D48" w:rsidP="00802D48">
      <w:pPr>
        <w:rPr>
          <w:lang w:val="x-none" w:eastAsia="x-none"/>
        </w:rPr>
      </w:pPr>
      <w:r>
        <w:rPr>
          <w:lang w:val="x-none" w:eastAsia="x-none"/>
        </w:rPr>
        <w:t xml:space="preserve">Refer to 4.4 Specifications below for all Electrical Installations </w:t>
      </w:r>
    </w:p>
    <w:p w14:paraId="0D70438F" w14:textId="77777777" w:rsidR="00802D48" w:rsidRDefault="00802D48" w:rsidP="00802D48">
      <w:pPr>
        <w:pStyle w:val="Heading4"/>
      </w:pPr>
      <w:r>
        <w:t xml:space="preserve">Heating works </w:t>
      </w:r>
    </w:p>
    <w:p w14:paraId="26DC6D30" w14:textId="77777777" w:rsidR="00802D48" w:rsidRPr="00622127" w:rsidRDefault="00802D48" w:rsidP="00802D48">
      <w:pPr>
        <w:rPr>
          <w:lang w:val="x-none" w:eastAsia="x-none"/>
        </w:rPr>
      </w:pPr>
      <w:r>
        <w:rPr>
          <w:lang w:val="x-none" w:eastAsia="x-none"/>
        </w:rPr>
        <w:t xml:space="preserve">Refer to point 4.5 Mechanical Installations </w:t>
      </w:r>
    </w:p>
    <w:p w14:paraId="715592AA" w14:textId="77777777" w:rsidR="00802D48" w:rsidRDefault="00802D48" w:rsidP="00802D48">
      <w:pPr>
        <w:pStyle w:val="Heading4"/>
      </w:pPr>
      <w:r>
        <w:t xml:space="preserve">CIS works </w:t>
      </w:r>
    </w:p>
    <w:p w14:paraId="7AE887DA" w14:textId="77777777" w:rsidR="00802D48" w:rsidRDefault="00802D48" w:rsidP="00802D48">
      <w:pPr>
        <w:rPr>
          <w:lang w:val="x-none" w:eastAsia="x-none"/>
        </w:rPr>
      </w:pPr>
      <w:r>
        <w:rPr>
          <w:lang w:val="x-none" w:eastAsia="x-none"/>
        </w:rPr>
        <w:t xml:space="preserve">Refer to point 4.7 CIS Installations </w:t>
      </w:r>
    </w:p>
    <w:p w14:paraId="45B0BF64" w14:textId="77777777" w:rsidR="00802D48" w:rsidRDefault="00802D48" w:rsidP="00802D48">
      <w:pPr>
        <w:pStyle w:val="Heading4"/>
      </w:pPr>
      <w:r>
        <w:t xml:space="preserve">Fire Alarm System </w:t>
      </w:r>
    </w:p>
    <w:p w14:paraId="28AB2949" w14:textId="77777777" w:rsidR="00802D48" w:rsidRDefault="00802D48" w:rsidP="00802D48">
      <w:pPr>
        <w:rPr>
          <w:lang w:val="x-none" w:eastAsia="x-none"/>
        </w:rPr>
      </w:pPr>
      <w:r>
        <w:rPr>
          <w:lang w:val="x-none" w:eastAsia="x-none"/>
        </w:rPr>
        <w:t xml:space="preserve">Refer to point 4.8 Fire Alarm System specifications </w:t>
      </w:r>
    </w:p>
    <w:p w14:paraId="5F3A4E50" w14:textId="77777777" w:rsidR="00FA150F" w:rsidRPr="00FA150F" w:rsidRDefault="00FA150F" w:rsidP="00FA150F">
      <w:pPr>
        <w:rPr>
          <w:lang w:val="x-none" w:eastAsia="x-none"/>
        </w:rPr>
      </w:pPr>
    </w:p>
    <w:p w14:paraId="23A37517" w14:textId="67AE6E1A" w:rsidR="0000028D" w:rsidRDefault="00733713" w:rsidP="00B47105">
      <w:pPr>
        <w:pStyle w:val="Heading3"/>
        <w:rPr>
          <w:rFonts w:ascii="Times New Roman" w:hAnsi="Times New Roman"/>
        </w:rPr>
      </w:pPr>
      <w:bookmarkStart w:id="79" w:name="_Toc236037702"/>
      <w:r w:rsidRPr="00D168DB">
        <w:rPr>
          <w:rFonts w:ascii="Times New Roman" w:hAnsi="Times New Roman"/>
        </w:rPr>
        <w:t>MSD Building Refurbishment</w:t>
      </w:r>
      <w:bookmarkEnd w:id="79"/>
      <w:r w:rsidRPr="00D168DB">
        <w:rPr>
          <w:rFonts w:ascii="Times New Roman" w:hAnsi="Times New Roman"/>
        </w:rPr>
        <w:t xml:space="preserve"> </w:t>
      </w:r>
    </w:p>
    <w:p w14:paraId="6D82515F" w14:textId="77777777" w:rsidR="00802D48" w:rsidRDefault="00802D48" w:rsidP="00802D48">
      <w:pPr>
        <w:rPr>
          <w:lang w:val="x-none" w:eastAsia="x-none"/>
        </w:rPr>
      </w:pPr>
    </w:p>
    <w:p w14:paraId="089F4B0D" w14:textId="70918066" w:rsidR="00C033CD" w:rsidRDefault="00662B27" w:rsidP="00662B27">
      <w:pPr>
        <w:pStyle w:val="Heading4"/>
      </w:pPr>
      <w:r>
        <w:t xml:space="preserve">MSD Workshops and stores ( Transport, Logistics and BMU) </w:t>
      </w:r>
    </w:p>
    <w:p w14:paraId="4D1DA773" w14:textId="77777777" w:rsidR="00DF03C1" w:rsidRDefault="00DF03C1" w:rsidP="00DF03C1">
      <w:pPr>
        <w:rPr>
          <w:lang w:val="x-none" w:eastAsia="x-none"/>
        </w:rPr>
      </w:pPr>
    </w:p>
    <w:p w14:paraId="77E286A0" w14:textId="653AE676" w:rsidR="00DF03C1" w:rsidRDefault="00DF03C1" w:rsidP="00DF03C1">
      <w:pPr>
        <w:rPr>
          <w:lang w:val="x-none" w:eastAsia="x-none"/>
        </w:rPr>
      </w:pPr>
      <w:r>
        <w:rPr>
          <w:lang w:val="x-none" w:eastAsia="x-none"/>
        </w:rPr>
        <w:t xml:space="preserve">MSD Building is an existing building on site consisting of </w:t>
      </w:r>
      <w:r w:rsidR="00795708">
        <w:rPr>
          <w:lang w:val="x-none" w:eastAsia="x-none"/>
        </w:rPr>
        <w:t xml:space="preserve">combined structure reinforced concrete and metal structure. While columns and beams are of reinforced concrete skeleton the roof structure is of metal structure/trusses. </w:t>
      </w:r>
    </w:p>
    <w:p w14:paraId="55337424" w14:textId="77777777" w:rsidR="00795708" w:rsidRDefault="00795708" w:rsidP="00DF03C1">
      <w:pPr>
        <w:rPr>
          <w:lang w:val="x-none" w:eastAsia="x-none"/>
        </w:rPr>
      </w:pPr>
    </w:p>
    <w:p w14:paraId="16D1C33B" w14:textId="69BD0BA9" w:rsidR="00795708" w:rsidRDefault="00795708" w:rsidP="00DF03C1">
      <w:pPr>
        <w:rPr>
          <w:lang w:val="x-none" w:eastAsia="x-none"/>
        </w:rPr>
      </w:pPr>
      <w:r>
        <w:rPr>
          <w:lang w:val="x-none" w:eastAsia="x-none"/>
        </w:rPr>
        <w:t xml:space="preserve">The building is to be modified to accommodate the needs of Mission Support Department consisting of Transport, Logistics and Building Management workshops, stores, and offices. </w:t>
      </w:r>
    </w:p>
    <w:p w14:paraId="701D3539" w14:textId="77777777" w:rsidR="00795708" w:rsidRDefault="00795708" w:rsidP="00DF03C1">
      <w:pPr>
        <w:rPr>
          <w:lang w:val="x-none" w:eastAsia="x-none"/>
        </w:rPr>
      </w:pPr>
    </w:p>
    <w:p w14:paraId="3A15565A" w14:textId="1EEF7FDD" w:rsidR="00795708" w:rsidRDefault="00795708" w:rsidP="00DF03C1">
      <w:pPr>
        <w:rPr>
          <w:lang w:val="x-none" w:eastAsia="x-none"/>
        </w:rPr>
      </w:pPr>
      <w:r>
        <w:rPr>
          <w:lang w:val="x-none" w:eastAsia="x-none"/>
        </w:rPr>
        <w:t xml:space="preserve">Existing condition layout and preliminary layout for the modifications are provided with the drawings set. </w:t>
      </w:r>
    </w:p>
    <w:p w14:paraId="27A7C037" w14:textId="77777777" w:rsidR="00795708" w:rsidRDefault="00795708" w:rsidP="00DF03C1">
      <w:pPr>
        <w:rPr>
          <w:lang w:val="x-none" w:eastAsia="x-none"/>
        </w:rPr>
      </w:pPr>
    </w:p>
    <w:p w14:paraId="4C038400" w14:textId="430129B3" w:rsidR="00795708" w:rsidRDefault="00E163F0" w:rsidP="00DF03C1">
      <w:pPr>
        <w:rPr>
          <w:lang w:val="x-none" w:eastAsia="x-none"/>
        </w:rPr>
      </w:pPr>
      <w:r>
        <w:rPr>
          <w:lang w:val="x-none" w:eastAsia="x-none"/>
        </w:rPr>
        <w:t xml:space="preserve">The building has been separated into two zones, offices with separate entrance to be opened at the south facade of the building and store/workshops with entrances on the east facade of the building. </w:t>
      </w:r>
    </w:p>
    <w:p w14:paraId="45D550E8" w14:textId="77777777" w:rsidR="00E163F0" w:rsidRDefault="00E163F0" w:rsidP="00DF03C1">
      <w:pPr>
        <w:rPr>
          <w:lang w:val="x-none" w:eastAsia="x-none"/>
        </w:rPr>
      </w:pPr>
    </w:p>
    <w:p w14:paraId="68C9B4C7" w14:textId="77777777" w:rsidR="00E163F0" w:rsidRDefault="00E163F0" w:rsidP="00DF03C1">
      <w:pPr>
        <w:rPr>
          <w:lang w:val="x-none" w:eastAsia="x-none"/>
        </w:rPr>
      </w:pPr>
    </w:p>
    <w:p w14:paraId="7A11BE14" w14:textId="77777777" w:rsidR="00A3139C" w:rsidRDefault="00A3139C" w:rsidP="00DF03C1">
      <w:pPr>
        <w:rPr>
          <w:lang w:val="x-none" w:eastAsia="x-none"/>
        </w:rPr>
      </w:pPr>
    </w:p>
    <w:p w14:paraId="03869823" w14:textId="77777777" w:rsidR="00A3139C" w:rsidRDefault="00A3139C" w:rsidP="00DF03C1">
      <w:pPr>
        <w:rPr>
          <w:lang w:val="x-none" w:eastAsia="x-none"/>
        </w:rPr>
      </w:pPr>
    </w:p>
    <w:p w14:paraId="257E8A92" w14:textId="77777777" w:rsidR="00A3139C" w:rsidRDefault="00A3139C" w:rsidP="00DF03C1">
      <w:pPr>
        <w:rPr>
          <w:lang w:val="x-none" w:eastAsia="x-none"/>
        </w:rPr>
      </w:pPr>
    </w:p>
    <w:p w14:paraId="6C4087F9" w14:textId="77777777" w:rsidR="00A3139C" w:rsidRDefault="00A3139C" w:rsidP="00DF03C1">
      <w:pPr>
        <w:rPr>
          <w:lang w:val="x-none" w:eastAsia="x-none"/>
        </w:rPr>
      </w:pPr>
    </w:p>
    <w:p w14:paraId="4F93EBCA" w14:textId="77777777" w:rsidR="00A3139C" w:rsidRDefault="00A3139C" w:rsidP="00DF03C1">
      <w:pPr>
        <w:rPr>
          <w:lang w:val="x-none" w:eastAsia="x-none"/>
        </w:rPr>
      </w:pPr>
    </w:p>
    <w:p w14:paraId="67B0FA36" w14:textId="77777777" w:rsidR="00A3139C" w:rsidRDefault="00A3139C" w:rsidP="00DF03C1">
      <w:pPr>
        <w:rPr>
          <w:lang w:val="x-none" w:eastAsia="x-none"/>
        </w:rPr>
      </w:pPr>
    </w:p>
    <w:p w14:paraId="051B1084" w14:textId="77777777" w:rsidR="001B3666" w:rsidRDefault="001B3666" w:rsidP="00DF03C1">
      <w:pPr>
        <w:rPr>
          <w:lang w:val="x-none" w:eastAsia="x-none"/>
        </w:rPr>
      </w:pPr>
    </w:p>
    <w:p w14:paraId="4E2E3990" w14:textId="1EF72C59" w:rsidR="00E163F0" w:rsidRPr="00135CDA" w:rsidRDefault="00E163F0" w:rsidP="00DF03C1">
      <w:pPr>
        <w:rPr>
          <w:b/>
          <w:bCs/>
          <w:lang w:val="x-none" w:eastAsia="x-none"/>
        </w:rPr>
      </w:pPr>
      <w:r w:rsidRPr="00135CDA">
        <w:rPr>
          <w:b/>
          <w:bCs/>
          <w:lang w:val="x-none" w:eastAsia="x-none"/>
        </w:rPr>
        <w:lastRenderedPageBreak/>
        <w:t>Dismantling</w:t>
      </w:r>
      <w:r w:rsidR="001B3666">
        <w:rPr>
          <w:b/>
          <w:bCs/>
          <w:lang w:val="x-none" w:eastAsia="x-none"/>
        </w:rPr>
        <w:t>/demolishing</w:t>
      </w:r>
      <w:r w:rsidRPr="00135CDA">
        <w:rPr>
          <w:b/>
          <w:bCs/>
          <w:lang w:val="x-none" w:eastAsia="x-none"/>
        </w:rPr>
        <w:t xml:space="preserve"> works: </w:t>
      </w:r>
    </w:p>
    <w:p w14:paraId="5EF3ACDC" w14:textId="77777777" w:rsidR="00E163F0" w:rsidRDefault="00E163F0" w:rsidP="00DF03C1">
      <w:pPr>
        <w:rPr>
          <w:lang w:val="x-none" w:eastAsia="x-none"/>
        </w:rPr>
      </w:pPr>
    </w:p>
    <w:p w14:paraId="1036F71A" w14:textId="485C80C8" w:rsidR="00E163F0" w:rsidRDefault="00E163F0" w:rsidP="00DF03C1">
      <w:pPr>
        <w:rPr>
          <w:lang w:val="x-none" w:eastAsia="x-none"/>
        </w:rPr>
      </w:pPr>
      <w:r>
        <w:rPr>
          <w:lang w:val="x-none" w:eastAsia="x-none"/>
        </w:rPr>
        <w:t xml:space="preserve">Prior to commencement of any works </w:t>
      </w:r>
      <w:r w:rsidR="00D3776B">
        <w:rPr>
          <w:lang w:val="x-none" w:eastAsia="x-none"/>
        </w:rPr>
        <w:t xml:space="preserve">to be dismantled/demolished are: </w:t>
      </w:r>
    </w:p>
    <w:p w14:paraId="3BB400F6" w14:textId="77777777" w:rsidR="00D3776B" w:rsidRDefault="00D3776B" w:rsidP="00DF03C1">
      <w:pPr>
        <w:rPr>
          <w:lang w:val="x-none" w:eastAsia="x-none"/>
        </w:rPr>
      </w:pPr>
    </w:p>
    <w:p w14:paraId="712AB610" w14:textId="4ED9601F" w:rsidR="00D3776B" w:rsidRDefault="00D3776B" w:rsidP="00D3776B">
      <w:pPr>
        <w:pStyle w:val="ListParagraph"/>
        <w:numPr>
          <w:ilvl w:val="0"/>
          <w:numId w:val="50"/>
        </w:numPr>
        <w:rPr>
          <w:lang w:val="x-none" w:eastAsia="x-none"/>
        </w:rPr>
      </w:pPr>
      <w:r w:rsidRPr="00D3776B">
        <w:rPr>
          <w:lang w:val="x-none" w:eastAsia="x-none"/>
        </w:rPr>
        <w:t xml:space="preserve">Raised platforms and stairs consisting of slab with hollow clay blocks and concrete walls, at a height of 1 to 1.2meters. </w:t>
      </w:r>
    </w:p>
    <w:p w14:paraId="5DF6BAD4" w14:textId="6CDC1510" w:rsidR="00D3776B" w:rsidRDefault="00D3776B" w:rsidP="00D3776B">
      <w:pPr>
        <w:pStyle w:val="ListParagraph"/>
        <w:numPr>
          <w:ilvl w:val="0"/>
          <w:numId w:val="50"/>
        </w:numPr>
        <w:rPr>
          <w:lang w:val="x-none" w:eastAsia="x-none"/>
        </w:rPr>
      </w:pPr>
      <w:r>
        <w:rPr>
          <w:lang w:val="x-none" w:eastAsia="x-none"/>
        </w:rPr>
        <w:t>Concrete staircase at the back offices</w:t>
      </w:r>
      <w:r w:rsidR="006D7014">
        <w:rPr>
          <w:lang w:val="x-none" w:eastAsia="x-none"/>
        </w:rPr>
        <w:t xml:space="preserve"> corridor</w:t>
      </w:r>
      <w:r>
        <w:rPr>
          <w:lang w:val="x-none" w:eastAsia="x-none"/>
        </w:rPr>
        <w:t xml:space="preserve"> and access door. </w:t>
      </w:r>
    </w:p>
    <w:p w14:paraId="73E210F3" w14:textId="23F53E0E" w:rsidR="00D3776B" w:rsidRDefault="00D3776B" w:rsidP="00D3776B">
      <w:pPr>
        <w:pStyle w:val="ListParagraph"/>
        <w:numPr>
          <w:ilvl w:val="0"/>
          <w:numId w:val="50"/>
        </w:numPr>
        <w:rPr>
          <w:lang w:val="x-none" w:eastAsia="x-none"/>
        </w:rPr>
      </w:pPr>
      <w:r>
        <w:rPr>
          <w:lang w:val="x-none" w:eastAsia="x-none"/>
        </w:rPr>
        <w:t>Front facade windows and main entry door where the new rolling doors will be positioned.</w:t>
      </w:r>
    </w:p>
    <w:p w14:paraId="7DA64C9C" w14:textId="12D80A10" w:rsidR="00D3776B" w:rsidRDefault="00812CA7" w:rsidP="00D3776B">
      <w:pPr>
        <w:pStyle w:val="ListParagraph"/>
        <w:numPr>
          <w:ilvl w:val="0"/>
          <w:numId w:val="50"/>
        </w:numPr>
        <w:rPr>
          <w:lang w:val="x-none" w:eastAsia="x-none"/>
        </w:rPr>
      </w:pPr>
      <w:r>
        <w:rPr>
          <w:lang w:val="x-none" w:eastAsia="x-none"/>
        </w:rPr>
        <w:t xml:space="preserve">Dismantling of some of the windows where offices will be created so they can be replaced with new windows with tilt and turn opening. </w:t>
      </w:r>
    </w:p>
    <w:p w14:paraId="6EB632C4" w14:textId="0A4F920F" w:rsidR="00812CA7" w:rsidRDefault="00812CA7" w:rsidP="00D3776B">
      <w:pPr>
        <w:pStyle w:val="ListParagraph"/>
        <w:numPr>
          <w:ilvl w:val="0"/>
          <w:numId w:val="50"/>
        </w:numPr>
        <w:rPr>
          <w:lang w:val="x-none" w:eastAsia="x-none"/>
        </w:rPr>
      </w:pPr>
      <w:r>
        <w:rPr>
          <w:lang w:val="x-none" w:eastAsia="x-none"/>
        </w:rPr>
        <w:t>Dismantling of electrical installations and panel</w:t>
      </w:r>
      <w:r w:rsidR="005631D0">
        <w:rPr>
          <w:lang w:val="x-none" w:eastAsia="x-none"/>
        </w:rPr>
        <w:t xml:space="preserve">, </w:t>
      </w:r>
      <w:r w:rsidR="006D7014">
        <w:rPr>
          <w:lang w:val="x-none" w:eastAsia="x-none"/>
        </w:rPr>
        <w:t xml:space="preserve">as are </w:t>
      </w:r>
      <w:r w:rsidR="005631D0">
        <w:rPr>
          <w:lang w:val="x-none" w:eastAsia="x-none"/>
        </w:rPr>
        <w:t xml:space="preserve">not up to standard. </w:t>
      </w:r>
    </w:p>
    <w:p w14:paraId="1D3B5291" w14:textId="788B1A91" w:rsidR="005631D0" w:rsidRDefault="005631D0" w:rsidP="00D3776B">
      <w:pPr>
        <w:pStyle w:val="ListParagraph"/>
        <w:numPr>
          <w:ilvl w:val="0"/>
          <w:numId w:val="50"/>
        </w:numPr>
        <w:rPr>
          <w:lang w:val="x-none" w:eastAsia="x-none"/>
        </w:rPr>
      </w:pPr>
      <w:r>
        <w:rPr>
          <w:lang w:val="x-none" w:eastAsia="x-none"/>
        </w:rPr>
        <w:t>Dismantling and demolishing works of toilets</w:t>
      </w:r>
      <w:r w:rsidR="006D7014">
        <w:rPr>
          <w:lang w:val="x-none" w:eastAsia="x-none"/>
        </w:rPr>
        <w:t xml:space="preserve"> and other.</w:t>
      </w:r>
    </w:p>
    <w:p w14:paraId="6F0BE318" w14:textId="77777777" w:rsidR="005631D0" w:rsidRDefault="005631D0" w:rsidP="005631D0">
      <w:pPr>
        <w:rPr>
          <w:lang w:val="x-none" w:eastAsia="x-none"/>
        </w:rPr>
      </w:pPr>
    </w:p>
    <w:p w14:paraId="79A98552" w14:textId="4FF60B6E" w:rsidR="005631D0" w:rsidRDefault="005631D0" w:rsidP="005631D0">
      <w:pPr>
        <w:rPr>
          <w:lang w:val="x-none" w:eastAsia="x-none"/>
        </w:rPr>
      </w:pPr>
      <w:r>
        <w:rPr>
          <w:lang w:val="x-none" w:eastAsia="x-none"/>
        </w:rPr>
        <w:t xml:space="preserve">All debris is to be removed from site to the designated authorised dump site. </w:t>
      </w:r>
    </w:p>
    <w:p w14:paraId="745CFB85" w14:textId="77777777" w:rsidR="005631D0" w:rsidRDefault="005631D0" w:rsidP="005631D0">
      <w:pPr>
        <w:rPr>
          <w:lang w:val="x-none" w:eastAsia="x-none"/>
        </w:rPr>
      </w:pPr>
    </w:p>
    <w:p w14:paraId="1DF828E1" w14:textId="017F3063" w:rsidR="005631D0" w:rsidRDefault="005631D0" w:rsidP="005631D0">
      <w:pPr>
        <w:rPr>
          <w:lang w:val="x-none" w:eastAsia="x-none"/>
        </w:rPr>
      </w:pPr>
      <w:r>
        <w:rPr>
          <w:lang w:val="x-none" w:eastAsia="x-none"/>
        </w:rPr>
        <w:t xml:space="preserve">As per preliminary designs provided openings are to be created for three rolling doors to come on the east facade providing access to Logistics, BMU and </w:t>
      </w:r>
      <w:r w:rsidR="003D32FA">
        <w:rPr>
          <w:lang w:val="x-none" w:eastAsia="x-none"/>
        </w:rPr>
        <w:t>T</w:t>
      </w:r>
      <w:r>
        <w:rPr>
          <w:lang w:val="x-none" w:eastAsia="x-none"/>
        </w:rPr>
        <w:t xml:space="preserve">ransport workshops. </w:t>
      </w:r>
    </w:p>
    <w:p w14:paraId="2B0277C2" w14:textId="77777777" w:rsidR="00A3139C" w:rsidRPr="005631D0" w:rsidRDefault="00A3139C" w:rsidP="005631D0">
      <w:pPr>
        <w:rPr>
          <w:lang w:val="x-none" w:eastAsia="x-none"/>
        </w:rPr>
      </w:pPr>
    </w:p>
    <w:p w14:paraId="25F14D99" w14:textId="77777777" w:rsidR="00812CA7" w:rsidRPr="00D3776B" w:rsidRDefault="00812CA7" w:rsidP="005631D0">
      <w:pPr>
        <w:pStyle w:val="ListParagraph"/>
        <w:rPr>
          <w:lang w:val="x-none" w:eastAsia="x-none"/>
        </w:rPr>
      </w:pPr>
    </w:p>
    <w:p w14:paraId="3CF3F742" w14:textId="1B3B27E3" w:rsidR="008B620B" w:rsidRPr="006D7014" w:rsidRDefault="008B620B" w:rsidP="008B620B">
      <w:pPr>
        <w:rPr>
          <w:b/>
          <w:bCs/>
          <w:lang w:eastAsia="x-none"/>
        </w:rPr>
      </w:pPr>
      <w:r w:rsidRPr="006D7014">
        <w:rPr>
          <w:b/>
          <w:bCs/>
          <w:lang w:eastAsia="x-none"/>
        </w:rPr>
        <w:t>Industrial sectional rolling doors, two of dim 400x400+60cm and one of dim.320x400+60cm</w:t>
      </w:r>
    </w:p>
    <w:p w14:paraId="13A3A5CA" w14:textId="77777777" w:rsidR="008B620B" w:rsidRPr="0075072D" w:rsidRDefault="008B620B" w:rsidP="008B620B">
      <w:pPr>
        <w:rPr>
          <w:lang w:eastAsia="x-none"/>
        </w:rPr>
      </w:pPr>
    </w:p>
    <w:p w14:paraId="766179C9" w14:textId="3517C9DE" w:rsidR="008B620B" w:rsidRPr="00544F45" w:rsidRDefault="008B620B" w:rsidP="008B620B">
      <w:pPr>
        <w:rPr>
          <w:lang w:eastAsia="x-none"/>
        </w:rPr>
      </w:pPr>
      <w:r w:rsidRPr="00544F45">
        <w:rPr>
          <w:lang w:eastAsia="x-none"/>
        </w:rPr>
        <w:t xml:space="preserve">The rolling door is to function automatically through </w:t>
      </w:r>
      <w:r>
        <w:rPr>
          <w:lang w:eastAsia="x-none"/>
        </w:rPr>
        <w:t xml:space="preserve">a remote control &amp; </w:t>
      </w:r>
      <w:r w:rsidRPr="00544F45">
        <w:rPr>
          <w:lang w:eastAsia="x-none"/>
        </w:rPr>
        <w:t xml:space="preserve">operator, with integrated open/stop/close operation, soft start and stop door travel, adjustable speed, but also possible to operate it manually from the inside. </w:t>
      </w:r>
    </w:p>
    <w:p w14:paraId="148A19EB" w14:textId="0669A67D" w:rsidR="008B620B" w:rsidRPr="00544F45" w:rsidRDefault="008B620B" w:rsidP="008B620B">
      <w:pPr>
        <w:rPr>
          <w:lang w:eastAsia="x-none"/>
        </w:rPr>
      </w:pPr>
      <w:r w:rsidRPr="00544F45">
        <w:rPr>
          <w:lang w:eastAsia="x-none"/>
        </w:rPr>
        <w:t xml:space="preserve">The panel sections made of double-skinned galvanized steel, surface - coated RAL 9002, </w:t>
      </w:r>
      <w:r w:rsidRPr="007406E1">
        <w:rPr>
          <w:color w:val="000000"/>
          <w:lang w:eastAsia="x-none"/>
        </w:rPr>
        <w:t>42 mm thick PU-foamed.</w:t>
      </w:r>
      <w:r w:rsidRPr="00544F45">
        <w:rPr>
          <w:lang w:eastAsia="x-none"/>
        </w:rPr>
        <w:t xml:space="preserve"> </w:t>
      </w:r>
    </w:p>
    <w:p w14:paraId="111116A1" w14:textId="77777777" w:rsidR="008B620B" w:rsidRPr="00544F45" w:rsidRDefault="008B620B" w:rsidP="008B620B">
      <w:pPr>
        <w:rPr>
          <w:lang w:eastAsia="x-none"/>
        </w:rPr>
      </w:pPr>
      <w:r w:rsidRPr="00544F45">
        <w:rPr>
          <w:lang w:eastAsia="x-none"/>
        </w:rPr>
        <w:t xml:space="preserve">The door </w:t>
      </w:r>
      <w:r>
        <w:rPr>
          <w:lang w:eastAsia="x-none"/>
        </w:rPr>
        <w:t>is to</w:t>
      </w:r>
      <w:r w:rsidRPr="00544F45">
        <w:rPr>
          <w:lang w:eastAsia="x-none"/>
        </w:rPr>
        <w:t xml:space="preserve"> comply with EN Standard 13241-1. </w:t>
      </w:r>
    </w:p>
    <w:p w14:paraId="579DD230" w14:textId="77777777" w:rsidR="008B620B" w:rsidRDefault="008B620B" w:rsidP="008B620B">
      <w:pPr>
        <w:rPr>
          <w:lang w:eastAsia="x-none"/>
        </w:rPr>
      </w:pPr>
      <w:r w:rsidRPr="00544F45">
        <w:rPr>
          <w:lang w:eastAsia="x-none"/>
        </w:rPr>
        <w:t xml:space="preserve">Track application shall fit precisely to the building. </w:t>
      </w:r>
    </w:p>
    <w:p w14:paraId="5C956203" w14:textId="31B90C5F" w:rsidR="008B620B" w:rsidRDefault="008B620B" w:rsidP="008B620B">
      <w:pPr>
        <w:rPr>
          <w:lang w:eastAsia="x-none"/>
        </w:rPr>
      </w:pPr>
      <w:r>
        <w:rPr>
          <w:lang w:eastAsia="x-none"/>
        </w:rPr>
        <w:t xml:space="preserve">Measurements to be taken on site. </w:t>
      </w:r>
    </w:p>
    <w:p w14:paraId="13564FA6" w14:textId="77777777" w:rsidR="008B620B" w:rsidRDefault="008B620B" w:rsidP="008B620B">
      <w:pPr>
        <w:rPr>
          <w:lang w:eastAsia="x-none"/>
        </w:rPr>
      </w:pPr>
    </w:p>
    <w:p w14:paraId="659762DC" w14:textId="1E24AC1B" w:rsidR="008B620B" w:rsidRDefault="008B620B" w:rsidP="008B620B">
      <w:pPr>
        <w:rPr>
          <w:lang w:eastAsia="x-none"/>
        </w:rPr>
      </w:pPr>
      <w:r>
        <w:rPr>
          <w:lang w:eastAsia="x-none"/>
        </w:rPr>
        <w:t xml:space="preserve">There shall be pedestrian door integrated within as well. </w:t>
      </w:r>
    </w:p>
    <w:p w14:paraId="3B6A6E5F" w14:textId="77777777" w:rsidR="007D237F" w:rsidRDefault="007D237F" w:rsidP="008B620B">
      <w:pPr>
        <w:rPr>
          <w:lang w:eastAsia="x-none"/>
        </w:rPr>
      </w:pPr>
    </w:p>
    <w:p w14:paraId="2799DCA2" w14:textId="6DAD0636" w:rsidR="00135CDA" w:rsidRDefault="00135CDA" w:rsidP="007D237F">
      <w:pPr>
        <w:rPr>
          <w:lang w:eastAsia="x-none"/>
        </w:rPr>
      </w:pPr>
      <w:r w:rsidRPr="00135CDA">
        <w:rPr>
          <w:b/>
          <w:bCs/>
          <w:lang w:eastAsia="x-none"/>
        </w:rPr>
        <w:t xml:space="preserve">Internal partitions: </w:t>
      </w:r>
    </w:p>
    <w:p w14:paraId="42488C90" w14:textId="2CE0D073" w:rsidR="007D237F" w:rsidRDefault="007D237F" w:rsidP="007D237F">
      <w:pPr>
        <w:rPr>
          <w:lang w:eastAsia="x-none"/>
        </w:rPr>
      </w:pPr>
      <w:r>
        <w:rPr>
          <w:lang w:eastAsia="x-none"/>
        </w:rPr>
        <w:t xml:space="preserve">Division between units’ space is to be done with polyurethane thermal insulation sandwich panels, 5cm thickness, for which a supporting structure with steel profiles 60x40x3mm is to be manufactured and installed fixed on the ground, roof steel structure and walls. </w:t>
      </w:r>
    </w:p>
    <w:p w14:paraId="3EBF66B3" w14:textId="77777777" w:rsidR="00104742" w:rsidRDefault="00104742" w:rsidP="007D237F">
      <w:pPr>
        <w:rPr>
          <w:lang w:eastAsia="x-none"/>
        </w:rPr>
      </w:pPr>
    </w:p>
    <w:p w14:paraId="74453D30" w14:textId="77777777" w:rsidR="007D237F" w:rsidRDefault="007D237F" w:rsidP="007D237F">
      <w:pPr>
        <w:rPr>
          <w:lang w:eastAsia="x-none"/>
        </w:rPr>
      </w:pPr>
      <w:r>
        <w:rPr>
          <w:lang w:eastAsia="x-none"/>
        </w:rPr>
        <w:t xml:space="preserve">Outer and inner covering: profiled metal sheet 0.5mm (pre painted RAL 9002). </w:t>
      </w:r>
    </w:p>
    <w:p w14:paraId="7C200E98" w14:textId="77777777" w:rsidR="007D237F" w:rsidRDefault="007D237F" w:rsidP="007D237F">
      <w:pPr>
        <w:rPr>
          <w:lang w:eastAsia="x-none"/>
        </w:rPr>
      </w:pPr>
    </w:p>
    <w:p w14:paraId="5849C86E" w14:textId="7377094E" w:rsidR="007D237F" w:rsidRDefault="00A83233" w:rsidP="007D237F">
      <w:pPr>
        <w:rPr>
          <w:lang w:eastAsia="x-none"/>
        </w:rPr>
      </w:pPr>
      <w:r>
        <w:rPr>
          <w:lang w:eastAsia="x-none"/>
        </w:rPr>
        <w:t>Walls and flooring are to be repaired after demolishing works of the platforms</w:t>
      </w:r>
      <w:r w:rsidR="00104742">
        <w:rPr>
          <w:lang w:eastAsia="x-none"/>
        </w:rPr>
        <w:t xml:space="preserve"> and stairs. </w:t>
      </w:r>
      <w:r>
        <w:rPr>
          <w:lang w:eastAsia="x-none"/>
        </w:rPr>
        <w:t xml:space="preserve"> </w:t>
      </w:r>
      <w:r w:rsidR="00104742">
        <w:rPr>
          <w:lang w:eastAsia="x-none"/>
        </w:rPr>
        <w:t>The</w:t>
      </w:r>
      <w:r>
        <w:rPr>
          <w:lang w:eastAsia="x-none"/>
        </w:rPr>
        <w:t xml:space="preserve"> final layer of the whole surface is epoxy flooring. </w:t>
      </w:r>
    </w:p>
    <w:p w14:paraId="4A1FBC31" w14:textId="77777777" w:rsidR="00135CDA" w:rsidRDefault="00135CDA" w:rsidP="007D237F">
      <w:pPr>
        <w:rPr>
          <w:lang w:eastAsia="x-none"/>
        </w:rPr>
      </w:pPr>
    </w:p>
    <w:p w14:paraId="491E5F73" w14:textId="77777777" w:rsidR="00657A64" w:rsidRDefault="00657A64" w:rsidP="007D237F">
      <w:pPr>
        <w:rPr>
          <w:lang w:eastAsia="x-none"/>
        </w:rPr>
      </w:pPr>
    </w:p>
    <w:p w14:paraId="2142E18C" w14:textId="77777777" w:rsidR="00657A64" w:rsidRDefault="00657A64" w:rsidP="007D237F">
      <w:pPr>
        <w:rPr>
          <w:lang w:eastAsia="x-none"/>
        </w:rPr>
      </w:pPr>
    </w:p>
    <w:p w14:paraId="56C04643" w14:textId="77777777" w:rsidR="00657A64" w:rsidRDefault="00657A64" w:rsidP="007D237F">
      <w:pPr>
        <w:rPr>
          <w:lang w:eastAsia="x-none"/>
        </w:rPr>
      </w:pPr>
    </w:p>
    <w:p w14:paraId="29ED3740" w14:textId="5B6289B2" w:rsidR="00135CDA" w:rsidRPr="00135CDA" w:rsidRDefault="00135CDA" w:rsidP="007D237F">
      <w:pPr>
        <w:rPr>
          <w:b/>
          <w:bCs/>
          <w:lang w:eastAsia="x-none"/>
        </w:rPr>
      </w:pPr>
      <w:r w:rsidRPr="00135CDA">
        <w:rPr>
          <w:b/>
          <w:bCs/>
          <w:lang w:eastAsia="x-none"/>
        </w:rPr>
        <w:t xml:space="preserve">Floor: </w:t>
      </w:r>
    </w:p>
    <w:p w14:paraId="1665169A" w14:textId="77777777" w:rsidR="00A83233" w:rsidRDefault="00A83233" w:rsidP="007D237F">
      <w:pPr>
        <w:rPr>
          <w:lang w:eastAsia="x-none"/>
        </w:rPr>
      </w:pPr>
    </w:p>
    <w:p w14:paraId="3F20CDBD" w14:textId="7C47B923" w:rsidR="00A83233" w:rsidRDefault="00A83233" w:rsidP="00A83233">
      <w:pPr>
        <w:rPr>
          <w:lang w:eastAsia="x-none"/>
        </w:rPr>
      </w:pPr>
      <w:r w:rsidRPr="001C45E3">
        <w:rPr>
          <w:lang w:eastAsia="x-none"/>
        </w:rPr>
        <w:t>Two components epoxy paint as a final layer, including epoxy flooring skirting 12cm high to the wall.</w:t>
      </w:r>
      <w:r w:rsidRPr="006503EC">
        <w:rPr>
          <w:lang w:eastAsia="x-none"/>
        </w:rPr>
        <w:t xml:space="preserve"> </w:t>
      </w:r>
    </w:p>
    <w:p w14:paraId="6881A38D" w14:textId="3479593A" w:rsidR="00A83233" w:rsidRDefault="00A83233" w:rsidP="00A83233">
      <w:pPr>
        <w:rPr>
          <w:lang w:eastAsia="x-none"/>
        </w:rPr>
      </w:pPr>
      <w:r>
        <w:rPr>
          <w:lang w:eastAsia="x-none"/>
        </w:rPr>
        <w:t xml:space="preserve"> </w:t>
      </w:r>
    </w:p>
    <w:p w14:paraId="506C3489" w14:textId="77777777" w:rsidR="00A83233" w:rsidRDefault="00A83233" w:rsidP="00A83233">
      <w:pPr>
        <w:rPr>
          <w:lang w:eastAsia="x-none"/>
        </w:rPr>
      </w:pPr>
      <w:r>
        <w:rPr>
          <w:lang w:eastAsia="x-none"/>
        </w:rPr>
        <w:t xml:space="preserve">The floor surface is to be well prepared with shot blasting machine, cleaned and dust removed/vacuumed. </w:t>
      </w:r>
    </w:p>
    <w:p w14:paraId="62283D37" w14:textId="77777777" w:rsidR="00A83233" w:rsidRDefault="00A83233" w:rsidP="00A83233">
      <w:pPr>
        <w:rPr>
          <w:lang w:eastAsia="x-none"/>
        </w:rPr>
      </w:pPr>
    </w:p>
    <w:p w14:paraId="5F6D0C9A" w14:textId="634A1A53" w:rsidR="00A83233" w:rsidRDefault="00A83233" w:rsidP="00A83233">
      <w:pPr>
        <w:rPr>
          <w:lang w:eastAsia="x-none"/>
        </w:rPr>
      </w:pPr>
      <w:r>
        <w:rPr>
          <w:lang w:eastAsia="x-none"/>
        </w:rPr>
        <w:t xml:space="preserve">The surface is painted with primer and two layers of epoxy paint enriched with quartz. </w:t>
      </w:r>
    </w:p>
    <w:p w14:paraId="758960EF" w14:textId="77777777" w:rsidR="00A83233" w:rsidRDefault="00A83233" w:rsidP="00A83233">
      <w:pPr>
        <w:rPr>
          <w:lang w:eastAsia="x-none"/>
        </w:rPr>
      </w:pPr>
      <w:r>
        <w:rPr>
          <w:lang w:eastAsia="x-none"/>
        </w:rPr>
        <w:t xml:space="preserve">New joints are to be cut and filled with elastic polyurethane joint filler. </w:t>
      </w:r>
    </w:p>
    <w:p w14:paraId="637CF930" w14:textId="77777777" w:rsidR="00832F4E" w:rsidRDefault="00832F4E" w:rsidP="00A83233">
      <w:pPr>
        <w:rPr>
          <w:lang w:eastAsia="x-none"/>
        </w:rPr>
      </w:pPr>
    </w:p>
    <w:p w14:paraId="134F1175" w14:textId="029A62F5" w:rsidR="00832F4E" w:rsidRDefault="00832F4E" w:rsidP="00A83233">
      <w:pPr>
        <w:rPr>
          <w:lang w:eastAsia="x-none"/>
        </w:rPr>
      </w:pPr>
      <w:r>
        <w:rPr>
          <w:lang w:eastAsia="x-none"/>
        </w:rPr>
        <w:t xml:space="preserve">There are two </w:t>
      </w:r>
      <w:r w:rsidRPr="00135CDA">
        <w:rPr>
          <w:b/>
          <w:bCs/>
          <w:lang w:eastAsia="x-none"/>
        </w:rPr>
        <w:t>emergency doors</w:t>
      </w:r>
      <w:r>
        <w:rPr>
          <w:lang w:eastAsia="x-none"/>
        </w:rPr>
        <w:t xml:space="preserve"> to be installed for the building as indicated in preliminary designs equipped with push bars. </w:t>
      </w:r>
    </w:p>
    <w:p w14:paraId="18EF29A5" w14:textId="77777777" w:rsidR="00832F4E" w:rsidRDefault="00832F4E" w:rsidP="00A83233">
      <w:pPr>
        <w:rPr>
          <w:lang w:eastAsia="x-none"/>
        </w:rPr>
      </w:pPr>
    </w:p>
    <w:p w14:paraId="301DA61F" w14:textId="77777777" w:rsidR="00832F4E" w:rsidRPr="00F961E6" w:rsidRDefault="00832F4E" w:rsidP="00832F4E">
      <w:pPr>
        <w:rPr>
          <w:lang w:eastAsia="x-none"/>
        </w:rPr>
      </w:pPr>
      <w:r w:rsidRPr="00F961E6">
        <w:rPr>
          <w:lang w:eastAsia="x-none"/>
        </w:rPr>
        <w:t xml:space="preserve">Metal solid door, equipped with emergency exit hardware (panic push bar) and door closure mechanism. </w:t>
      </w:r>
    </w:p>
    <w:p w14:paraId="7C7AB439" w14:textId="77777777" w:rsidR="00832F4E" w:rsidRPr="00F961E6" w:rsidRDefault="00832F4E" w:rsidP="00832F4E">
      <w:pPr>
        <w:rPr>
          <w:lang w:eastAsia="x-none"/>
        </w:rPr>
      </w:pPr>
      <w:r w:rsidRPr="00F961E6">
        <w:rPr>
          <w:lang w:eastAsia="x-none"/>
        </w:rPr>
        <w:t xml:space="preserve">The door should have the possibility to open from outside with a key and handle. Minimum 3 keys.      </w:t>
      </w:r>
    </w:p>
    <w:p w14:paraId="0A60DB0F" w14:textId="77777777" w:rsidR="00832F4E" w:rsidRPr="00F961E6" w:rsidRDefault="00832F4E" w:rsidP="00832F4E">
      <w:pPr>
        <w:rPr>
          <w:lang w:eastAsia="x-none"/>
        </w:rPr>
      </w:pPr>
      <w:r w:rsidRPr="00F961E6">
        <w:rPr>
          <w:lang w:eastAsia="x-none"/>
        </w:rPr>
        <w:t>Extreme emergency,</w:t>
      </w:r>
    </w:p>
    <w:p w14:paraId="43917AAA" w14:textId="65361909" w:rsidR="007D237F" w:rsidRDefault="00112131" w:rsidP="00832F4E">
      <w:pPr>
        <w:rPr>
          <w:lang w:eastAsia="x-none"/>
        </w:rPr>
      </w:pPr>
      <w:r w:rsidRPr="00F961E6">
        <w:rPr>
          <w:lang w:eastAsia="x-none"/>
        </w:rPr>
        <w:t>Outward opening</w:t>
      </w:r>
      <w:r w:rsidR="00832F4E" w:rsidRPr="00F961E6">
        <w:rPr>
          <w:lang w:eastAsia="x-none"/>
        </w:rPr>
        <w:t xml:space="preserve"> (EN 1125</w:t>
      </w:r>
      <w:r w:rsidR="00832F4E">
        <w:rPr>
          <w:lang w:eastAsia="x-none"/>
        </w:rPr>
        <w:t xml:space="preserve">). </w:t>
      </w:r>
    </w:p>
    <w:p w14:paraId="0BFC6FE2" w14:textId="77777777" w:rsidR="00135CDA" w:rsidRDefault="00135CDA" w:rsidP="00832F4E">
      <w:pPr>
        <w:rPr>
          <w:lang w:eastAsia="x-none"/>
        </w:rPr>
      </w:pPr>
    </w:p>
    <w:p w14:paraId="4B98C5BC" w14:textId="373F913B" w:rsidR="007959D5" w:rsidRPr="007959D5" w:rsidRDefault="007959D5" w:rsidP="00832F4E">
      <w:pPr>
        <w:rPr>
          <w:b/>
          <w:bCs/>
          <w:lang w:eastAsia="x-none"/>
        </w:rPr>
      </w:pPr>
      <w:r w:rsidRPr="007959D5">
        <w:rPr>
          <w:b/>
          <w:bCs/>
          <w:lang w:eastAsia="x-none"/>
        </w:rPr>
        <w:t xml:space="preserve">Painting: </w:t>
      </w:r>
    </w:p>
    <w:p w14:paraId="240CE4F4" w14:textId="77777777" w:rsidR="007959D5" w:rsidRDefault="007959D5" w:rsidP="00832F4E">
      <w:pPr>
        <w:rPr>
          <w:lang w:eastAsia="x-none"/>
        </w:rPr>
      </w:pPr>
    </w:p>
    <w:p w14:paraId="098CFADE" w14:textId="5F313AA0" w:rsidR="00135CDA" w:rsidRDefault="00135CDA" w:rsidP="00135CDA">
      <w:pPr>
        <w:rPr>
          <w:lang w:eastAsia="x-none"/>
        </w:rPr>
      </w:pPr>
      <w:r>
        <w:rPr>
          <w:lang w:eastAsia="x-none"/>
        </w:rPr>
        <w:t xml:space="preserve">The interior of the Workshops and store (walls) shall be painted. Perimeter walls are made of concrete blocks, plastered, currently painted grey. </w:t>
      </w:r>
    </w:p>
    <w:p w14:paraId="6BFA87E1" w14:textId="77777777" w:rsidR="00135CDA" w:rsidRDefault="00135CDA" w:rsidP="00135CDA">
      <w:pPr>
        <w:rPr>
          <w:lang w:eastAsia="x-none"/>
        </w:rPr>
      </w:pPr>
    </w:p>
    <w:p w14:paraId="0080CBB4" w14:textId="77777777" w:rsidR="00135CDA" w:rsidRDefault="00135CDA" w:rsidP="00135CDA">
      <w:pPr>
        <w:rPr>
          <w:color w:val="000000"/>
          <w:lang w:eastAsia="x-none"/>
        </w:rPr>
      </w:pPr>
      <w:r>
        <w:rPr>
          <w:lang w:eastAsia="x-none"/>
        </w:rPr>
        <w:t xml:space="preserve">Up to the height of 140cm the wall surface shall be painted with oil paint 2 x, previously cleaning, </w:t>
      </w:r>
      <w:r w:rsidRPr="004D0024">
        <w:rPr>
          <w:color w:val="000000"/>
          <w:lang w:eastAsia="x-none"/>
        </w:rPr>
        <w:t>scraping and repairing th</w:t>
      </w:r>
      <w:r>
        <w:rPr>
          <w:color w:val="000000"/>
          <w:lang w:eastAsia="x-none"/>
        </w:rPr>
        <w:t xml:space="preserve">e surface as and where required. </w:t>
      </w:r>
    </w:p>
    <w:p w14:paraId="4D9BC107" w14:textId="77777777" w:rsidR="00135CDA" w:rsidRDefault="00135CDA" w:rsidP="00135CDA">
      <w:pPr>
        <w:rPr>
          <w:lang w:eastAsia="x-none"/>
        </w:rPr>
      </w:pPr>
    </w:p>
    <w:p w14:paraId="68135C94" w14:textId="3E4895FC" w:rsidR="00135CDA" w:rsidRDefault="00135CDA" w:rsidP="00135CDA">
      <w:pPr>
        <w:rPr>
          <w:lang w:eastAsia="x-none"/>
        </w:rPr>
      </w:pPr>
      <w:r>
        <w:rPr>
          <w:lang w:eastAsia="x-none"/>
        </w:rPr>
        <w:t>The upper part of walls surface shall</w:t>
      </w:r>
      <w:r w:rsidRPr="00AB42FE">
        <w:rPr>
          <w:lang w:eastAsia="x-none"/>
        </w:rPr>
        <w:t xml:space="preserve"> be treated with primer, prior to applying two coats of interior </w:t>
      </w:r>
      <w:r>
        <w:rPr>
          <w:lang w:eastAsia="x-none"/>
        </w:rPr>
        <w:t xml:space="preserve">emulsion paint. Colors to be chosen by EULEX Representative. </w:t>
      </w:r>
    </w:p>
    <w:p w14:paraId="25D68424" w14:textId="77777777" w:rsidR="00135CDA" w:rsidRDefault="00135CDA" w:rsidP="00135CDA">
      <w:pPr>
        <w:rPr>
          <w:lang w:eastAsia="x-none"/>
        </w:rPr>
      </w:pPr>
    </w:p>
    <w:p w14:paraId="62A625BC" w14:textId="77777777" w:rsidR="007959D5" w:rsidRPr="007959D5" w:rsidRDefault="007959D5" w:rsidP="007959D5">
      <w:pPr>
        <w:rPr>
          <w:b/>
          <w:bCs/>
          <w:sz w:val="28"/>
          <w:szCs w:val="28"/>
          <w:lang w:eastAsia="x-none"/>
        </w:rPr>
      </w:pPr>
      <w:bookmarkStart w:id="80" w:name="_Toc481676100"/>
      <w:r w:rsidRPr="007959D5">
        <w:rPr>
          <w:b/>
          <w:bCs/>
          <w:sz w:val="28"/>
          <w:szCs w:val="28"/>
          <w:lang w:eastAsia="x-none"/>
        </w:rPr>
        <w:t>Relocation of vehicle lifts:</w:t>
      </w:r>
      <w:bookmarkEnd w:id="80"/>
      <w:r w:rsidRPr="007959D5">
        <w:rPr>
          <w:b/>
          <w:bCs/>
          <w:sz w:val="28"/>
          <w:szCs w:val="28"/>
          <w:lang w:eastAsia="x-none"/>
        </w:rPr>
        <w:t xml:space="preserve"> </w:t>
      </w:r>
    </w:p>
    <w:p w14:paraId="1B028FB7" w14:textId="77777777" w:rsidR="007959D5" w:rsidRPr="00C93CB7" w:rsidRDefault="007959D5" w:rsidP="007959D5">
      <w:pPr>
        <w:rPr>
          <w:lang w:eastAsia="x-none"/>
        </w:rPr>
      </w:pPr>
    </w:p>
    <w:p w14:paraId="4C5020F8" w14:textId="46DE8592" w:rsidR="007959D5" w:rsidRDefault="007959D5" w:rsidP="007959D5">
      <w:pPr>
        <w:rPr>
          <w:lang w:eastAsia="x-none"/>
        </w:rPr>
      </w:pPr>
      <w:r>
        <w:rPr>
          <w:lang w:eastAsia="x-none"/>
        </w:rPr>
        <w:t xml:space="preserve">There are three vehicle lifts currently within the old Vehicle Workshop located in Mitrovica Transport workshop (approximately 4km distance from the new workshop) which are to be dismantled. </w:t>
      </w:r>
    </w:p>
    <w:p w14:paraId="390D9A7E" w14:textId="77777777" w:rsidR="007959D5" w:rsidRDefault="007959D5" w:rsidP="007959D5">
      <w:pPr>
        <w:rPr>
          <w:lang w:eastAsia="x-none"/>
        </w:rPr>
      </w:pPr>
    </w:p>
    <w:p w14:paraId="59ECA9CA" w14:textId="453B94D3" w:rsidR="007959D5" w:rsidRDefault="007959D5" w:rsidP="007F25AB">
      <w:pPr>
        <w:pStyle w:val="ListParagraph"/>
        <w:numPr>
          <w:ilvl w:val="0"/>
          <w:numId w:val="56"/>
        </w:numPr>
        <w:spacing w:after="200" w:line="276" w:lineRule="auto"/>
        <w:rPr>
          <w:lang w:val="en-GB"/>
        </w:rPr>
      </w:pPr>
      <w:r>
        <w:rPr>
          <w:lang w:val="en-GB"/>
        </w:rPr>
        <w:t xml:space="preserve">2 post electro hydraulic lift, capacity 4000kg (2 EA) </w:t>
      </w:r>
    </w:p>
    <w:p w14:paraId="4DF1ADB8" w14:textId="77777777" w:rsidR="007959D5" w:rsidRDefault="007959D5" w:rsidP="007F25AB">
      <w:pPr>
        <w:pStyle w:val="ListParagraph"/>
        <w:numPr>
          <w:ilvl w:val="0"/>
          <w:numId w:val="56"/>
        </w:numPr>
        <w:spacing w:after="200" w:line="276" w:lineRule="auto"/>
        <w:rPr>
          <w:lang w:eastAsia="x-none"/>
        </w:rPr>
      </w:pPr>
      <w:r>
        <w:rPr>
          <w:rFonts w:eastAsia="Times New Roman"/>
          <w:lang w:eastAsia="x-none"/>
        </w:rPr>
        <w:t xml:space="preserve">4 post electro hydraulic lift, capacity 8000kg (1EA) </w:t>
      </w:r>
    </w:p>
    <w:p w14:paraId="5E4EA71F" w14:textId="77777777" w:rsidR="007959D5" w:rsidRDefault="007959D5" w:rsidP="007959D5">
      <w:pPr>
        <w:rPr>
          <w:lang w:eastAsia="x-none"/>
        </w:rPr>
      </w:pPr>
      <w:r>
        <w:rPr>
          <w:lang w:eastAsia="x-none"/>
        </w:rPr>
        <w:t xml:space="preserve">Dismantling of the lifts is to be done with due care, starting with disconnecting the power supply and other connections, paying attention also to all the tanks containing liquids used for machine operation. </w:t>
      </w:r>
    </w:p>
    <w:p w14:paraId="0A6E44B4" w14:textId="77777777" w:rsidR="007959D5" w:rsidRDefault="007959D5" w:rsidP="007959D5">
      <w:pPr>
        <w:rPr>
          <w:lang w:eastAsia="x-none"/>
        </w:rPr>
      </w:pPr>
      <w:r>
        <w:rPr>
          <w:lang w:eastAsia="x-none"/>
        </w:rPr>
        <w:t xml:space="preserve">The dismantling is done in reverse sequence to that followed for installation. </w:t>
      </w:r>
    </w:p>
    <w:p w14:paraId="434E6B35" w14:textId="77777777" w:rsidR="007959D5" w:rsidRDefault="007959D5" w:rsidP="007959D5">
      <w:pPr>
        <w:rPr>
          <w:lang w:eastAsia="x-none"/>
        </w:rPr>
      </w:pPr>
    </w:p>
    <w:p w14:paraId="3273A479" w14:textId="59DD2B87" w:rsidR="007959D5" w:rsidRDefault="007959D5" w:rsidP="007959D5">
      <w:pPr>
        <w:rPr>
          <w:lang w:eastAsia="x-none"/>
        </w:rPr>
      </w:pPr>
      <w:r>
        <w:rPr>
          <w:lang w:eastAsia="x-none"/>
        </w:rPr>
        <w:t xml:space="preserve">Contractor is to protect all the parts so that are not damaged during transportation and sort/mark accordingly for easier re-installation on site.     </w:t>
      </w:r>
    </w:p>
    <w:p w14:paraId="19799618" w14:textId="77777777" w:rsidR="007959D5" w:rsidRDefault="007959D5" w:rsidP="007959D5">
      <w:pPr>
        <w:rPr>
          <w:lang w:eastAsia="x-none"/>
        </w:rPr>
      </w:pPr>
    </w:p>
    <w:p w14:paraId="687FCBEA" w14:textId="77777777" w:rsidR="007959D5" w:rsidRDefault="007959D5" w:rsidP="007959D5">
      <w:pPr>
        <w:rPr>
          <w:lang w:eastAsia="x-none"/>
        </w:rPr>
      </w:pPr>
      <w:r>
        <w:rPr>
          <w:lang w:eastAsia="x-none"/>
        </w:rPr>
        <w:t xml:space="preserve">All parts are to be lifted, transported and reinstalled with due care as per manufacturer’s instructions. </w:t>
      </w:r>
    </w:p>
    <w:p w14:paraId="09BECEDD" w14:textId="77777777" w:rsidR="007959D5" w:rsidRDefault="007959D5" w:rsidP="007959D5">
      <w:pPr>
        <w:rPr>
          <w:lang w:eastAsia="x-none"/>
        </w:rPr>
      </w:pPr>
    </w:p>
    <w:p w14:paraId="7812BB9D" w14:textId="2E3DBD3F" w:rsidR="007959D5" w:rsidRDefault="007959D5" w:rsidP="007959D5">
      <w:pPr>
        <w:rPr>
          <w:lang w:eastAsia="x-none"/>
        </w:rPr>
      </w:pPr>
      <w:r>
        <w:rPr>
          <w:lang w:eastAsia="x-none"/>
        </w:rPr>
        <w:t xml:space="preserve">Reinstallation in the new workshop will be done after the refurbishment works are finalized and all the required connection points are prepared for all 3 lifts. </w:t>
      </w:r>
    </w:p>
    <w:p w14:paraId="01B4733F" w14:textId="77777777" w:rsidR="007959D5" w:rsidRDefault="007959D5" w:rsidP="007959D5">
      <w:pPr>
        <w:rPr>
          <w:lang w:eastAsia="x-none"/>
        </w:rPr>
      </w:pPr>
    </w:p>
    <w:p w14:paraId="02B5D916" w14:textId="3FF264DA" w:rsidR="007959D5" w:rsidRPr="001957C7" w:rsidRDefault="007959D5" w:rsidP="007959D5">
      <w:pPr>
        <w:rPr>
          <w:lang w:eastAsia="x-none"/>
        </w:rPr>
      </w:pPr>
      <w:r w:rsidRPr="001957C7">
        <w:rPr>
          <w:lang w:eastAsia="x-none"/>
        </w:rPr>
        <w:t xml:space="preserve">Timing / schedule of relocation of </w:t>
      </w:r>
      <w:r w:rsidR="00D07DE0" w:rsidRPr="001957C7">
        <w:rPr>
          <w:lang w:eastAsia="x-none"/>
        </w:rPr>
        <w:t>lifts</w:t>
      </w:r>
      <w:r w:rsidRPr="001957C7">
        <w:rPr>
          <w:lang w:eastAsia="x-none"/>
        </w:rPr>
        <w:t xml:space="preserve"> is to be mutually agreed between contractor, BMU and Transport Representatives, including final positioning of the lift within the new building prior to being anchored to the floor. </w:t>
      </w:r>
    </w:p>
    <w:p w14:paraId="1555C005" w14:textId="77777777" w:rsidR="007959D5" w:rsidRDefault="007959D5" w:rsidP="007959D5">
      <w:pPr>
        <w:rPr>
          <w:color w:val="FF0000"/>
          <w:lang w:eastAsia="x-none"/>
        </w:rPr>
      </w:pPr>
    </w:p>
    <w:p w14:paraId="15B42B93" w14:textId="77777777" w:rsidR="007959D5" w:rsidRDefault="007959D5" w:rsidP="007959D5">
      <w:pPr>
        <w:rPr>
          <w:color w:val="FF0000"/>
          <w:lang w:eastAsia="x-none"/>
        </w:rPr>
      </w:pPr>
    </w:p>
    <w:p w14:paraId="3BF85540" w14:textId="1BFB8A19" w:rsidR="007959D5" w:rsidRDefault="007959D5" w:rsidP="007959D5">
      <w:pPr>
        <w:jc w:val="center"/>
        <w:rPr>
          <w:noProof/>
        </w:rPr>
      </w:pPr>
      <w:r w:rsidRPr="00C26B19">
        <w:rPr>
          <w:noProof/>
        </w:rPr>
        <w:drawing>
          <wp:inline distT="0" distB="0" distL="0" distR="0" wp14:anchorId="5627F610" wp14:editId="42F7155E">
            <wp:extent cx="3569970" cy="4270375"/>
            <wp:effectExtent l="0" t="0" r="0" b="0"/>
            <wp:docPr id="21349095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69970" cy="4270375"/>
                    </a:xfrm>
                    <a:prstGeom prst="rect">
                      <a:avLst/>
                    </a:prstGeom>
                    <a:noFill/>
                    <a:ln>
                      <a:noFill/>
                    </a:ln>
                  </pic:spPr>
                </pic:pic>
              </a:graphicData>
            </a:graphic>
          </wp:inline>
        </w:drawing>
      </w:r>
    </w:p>
    <w:p w14:paraId="40EB5E65" w14:textId="77777777" w:rsidR="007959D5" w:rsidRDefault="007959D5" w:rsidP="007959D5">
      <w:pPr>
        <w:jc w:val="center"/>
        <w:rPr>
          <w:noProof/>
        </w:rPr>
      </w:pPr>
    </w:p>
    <w:p w14:paraId="209130C5" w14:textId="6367D303" w:rsidR="007959D5" w:rsidRDefault="007959D5" w:rsidP="007959D5">
      <w:pPr>
        <w:jc w:val="center"/>
        <w:rPr>
          <w:noProof/>
        </w:rPr>
      </w:pPr>
      <w:r>
        <w:rPr>
          <w:noProof/>
        </w:rPr>
        <w:t>Sample picture of the 4 posts lift – 8000kg</w:t>
      </w:r>
    </w:p>
    <w:p w14:paraId="7D08B481" w14:textId="77777777" w:rsidR="007959D5" w:rsidRDefault="007959D5" w:rsidP="007959D5">
      <w:pPr>
        <w:jc w:val="center"/>
        <w:rPr>
          <w:noProof/>
        </w:rPr>
      </w:pPr>
    </w:p>
    <w:p w14:paraId="5201A8E1" w14:textId="77777777" w:rsidR="007959D5" w:rsidRDefault="007959D5" w:rsidP="007959D5">
      <w:pPr>
        <w:jc w:val="center"/>
        <w:rPr>
          <w:noProof/>
        </w:rPr>
      </w:pPr>
    </w:p>
    <w:p w14:paraId="24B8AEDC" w14:textId="77777777" w:rsidR="007959D5" w:rsidRDefault="007959D5" w:rsidP="007959D5">
      <w:pPr>
        <w:rPr>
          <w:noProof/>
        </w:rPr>
      </w:pPr>
      <w:r>
        <w:rPr>
          <w:noProof/>
        </w:rPr>
        <w:t xml:space="preserve">The installation on site is to be done on the existing flooring. </w:t>
      </w:r>
    </w:p>
    <w:p w14:paraId="5C18EFB5" w14:textId="77777777" w:rsidR="007959D5" w:rsidRDefault="007959D5" w:rsidP="007959D5">
      <w:pPr>
        <w:rPr>
          <w:noProof/>
        </w:rPr>
      </w:pPr>
    </w:p>
    <w:p w14:paraId="43B0DF06" w14:textId="00EA648A" w:rsidR="007959D5" w:rsidRDefault="007959D5" w:rsidP="007959D5">
      <w:pPr>
        <w:rPr>
          <w:noProof/>
        </w:rPr>
      </w:pPr>
      <w:r>
        <w:rPr>
          <w:noProof/>
        </w:rPr>
        <w:lastRenderedPageBreak/>
        <w:t xml:space="preserve">The existing reinforced concrete slab is expected to support the lifts, if any issues during installation it will be reviwed at the time. </w:t>
      </w:r>
    </w:p>
    <w:p w14:paraId="7368D513" w14:textId="77777777" w:rsidR="007959D5" w:rsidRDefault="007959D5" w:rsidP="007959D5">
      <w:pPr>
        <w:rPr>
          <w:noProof/>
        </w:rPr>
      </w:pPr>
    </w:p>
    <w:p w14:paraId="35150C86" w14:textId="77777777" w:rsidR="007959D5" w:rsidRDefault="007959D5" w:rsidP="007959D5">
      <w:pPr>
        <w:rPr>
          <w:noProof/>
        </w:rPr>
      </w:pPr>
    </w:p>
    <w:p w14:paraId="038E5370" w14:textId="691B438B" w:rsidR="007959D5" w:rsidRDefault="00246AE4" w:rsidP="007959D5">
      <w:pPr>
        <w:rPr>
          <w:noProof/>
        </w:rPr>
      </w:pPr>
      <w:r>
        <w:rPr>
          <w:noProof/>
        </w:rPr>
        <w:t xml:space="preserve">The lifts are to be connected to power supply and air line from compressor. </w:t>
      </w:r>
      <w:r w:rsidR="007959D5">
        <w:rPr>
          <w:noProof/>
        </w:rPr>
        <w:t xml:space="preserve"> </w:t>
      </w:r>
    </w:p>
    <w:p w14:paraId="0623B29A" w14:textId="77777777" w:rsidR="007959D5" w:rsidRDefault="007959D5" w:rsidP="007959D5">
      <w:pPr>
        <w:rPr>
          <w:noProof/>
        </w:rPr>
      </w:pPr>
    </w:p>
    <w:p w14:paraId="2287794A" w14:textId="77777777" w:rsidR="007959D5" w:rsidRDefault="007959D5" w:rsidP="007959D5">
      <w:pPr>
        <w:rPr>
          <w:noProof/>
        </w:rPr>
      </w:pPr>
    </w:p>
    <w:p w14:paraId="4244E054" w14:textId="0BB43BFB" w:rsidR="007959D5" w:rsidRPr="00E61C3F" w:rsidRDefault="007959D5" w:rsidP="007959D5">
      <w:pPr>
        <w:jc w:val="center"/>
        <w:rPr>
          <w:noProof/>
        </w:rPr>
      </w:pPr>
      <w:r w:rsidRPr="00C26B19">
        <w:rPr>
          <w:noProof/>
        </w:rPr>
        <w:drawing>
          <wp:inline distT="0" distB="0" distL="0" distR="0" wp14:anchorId="56179B1A" wp14:editId="6F1820EE">
            <wp:extent cx="3434080" cy="4707890"/>
            <wp:effectExtent l="0" t="0" r="0" b="0"/>
            <wp:docPr id="1166101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34080" cy="4707890"/>
                    </a:xfrm>
                    <a:prstGeom prst="rect">
                      <a:avLst/>
                    </a:prstGeom>
                    <a:noFill/>
                    <a:ln>
                      <a:noFill/>
                    </a:ln>
                  </pic:spPr>
                </pic:pic>
              </a:graphicData>
            </a:graphic>
          </wp:inline>
        </w:drawing>
      </w:r>
    </w:p>
    <w:p w14:paraId="1D781E58" w14:textId="77777777" w:rsidR="00246AE4" w:rsidRDefault="00246AE4" w:rsidP="007959D5">
      <w:pPr>
        <w:jc w:val="center"/>
        <w:rPr>
          <w:noProof/>
        </w:rPr>
      </w:pPr>
    </w:p>
    <w:p w14:paraId="675EC530" w14:textId="55FB1C43" w:rsidR="007959D5" w:rsidRDefault="007959D5" w:rsidP="007959D5">
      <w:pPr>
        <w:jc w:val="center"/>
        <w:rPr>
          <w:noProof/>
        </w:rPr>
      </w:pPr>
      <w:r>
        <w:rPr>
          <w:noProof/>
        </w:rPr>
        <w:t>Sample picture of 2 posts lifts – 4000kg</w:t>
      </w:r>
    </w:p>
    <w:p w14:paraId="39BFB800" w14:textId="77777777" w:rsidR="007959D5" w:rsidRDefault="007959D5" w:rsidP="007959D5">
      <w:pPr>
        <w:jc w:val="center"/>
        <w:rPr>
          <w:noProof/>
        </w:rPr>
      </w:pPr>
    </w:p>
    <w:p w14:paraId="0B02B19E" w14:textId="77777777" w:rsidR="007959D5" w:rsidRDefault="007959D5" w:rsidP="007959D5">
      <w:pPr>
        <w:rPr>
          <w:noProof/>
        </w:rPr>
      </w:pPr>
      <w:r w:rsidRPr="00E61C3F">
        <w:rPr>
          <w:noProof/>
        </w:rPr>
        <w:t>Upon completion of the installation of lifts the same are to be controlled/inspected for operation as per manufactureres instructions and also for their safety.</w:t>
      </w:r>
    </w:p>
    <w:p w14:paraId="7F596453" w14:textId="77777777" w:rsidR="00246AE4" w:rsidRPr="00E61C3F" w:rsidRDefault="00246AE4" w:rsidP="007959D5">
      <w:pPr>
        <w:rPr>
          <w:noProof/>
        </w:rPr>
      </w:pPr>
    </w:p>
    <w:p w14:paraId="0FD3AC04" w14:textId="64C55EBB" w:rsidR="007959D5" w:rsidRPr="00E61C3F" w:rsidRDefault="00246AE4" w:rsidP="007959D5">
      <w:pPr>
        <w:rPr>
          <w:noProof/>
        </w:rPr>
      </w:pPr>
      <w:r>
        <w:rPr>
          <w:noProof/>
        </w:rPr>
        <w:t>EULEX will afterwards carry i</w:t>
      </w:r>
      <w:r w:rsidR="007959D5" w:rsidRPr="00E61C3F">
        <w:rPr>
          <w:noProof/>
        </w:rPr>
        <w:t>nspection</w:t>
      </w:r>
      <w:r>
        <w:rPr>
          <w:noProof/>
        </w:rPr>
        <w:t xml:space="preserve"> </w:t>
      </w:r>
      <w:r w:rsidR="007959D5" w:rsidRPr="00E61C3F">
        <w:rPr>
          <w:noProof/>
        </w:rPr>
        <w:t xml:space="preserve"> by specialised body</w:t>
      </w:r>
      <w:r>
        <w:rPr>
          <w:noProof/>
        </w:rPr>
        <w:t xml:space="preserve"> as well certify them for use. </w:t>
      </w:r>
    </w:p>
    <w:p w14:paraId="3BB5A9C9" w14:textId="77777777" w:rsidR="00135CDA" w:rsidRDefault="00135CDA" w:rsidP="00135CDA">
      <w:pPr>
        <w:rPr>
          <w:lang w:eastAsia="x-none"/>
        </w:rPr>
      </w:pPr>
    </w:p>
    <w:p w14:paraId="7828665E" w14:textId="5B4E4518" w:rsidR="001D1A7F" w:rsidRPr="001D1A7F" w:rsidRDefault="001D1A7F" w:rsidP="001D1A7F">
      <w:pPr>
        <w:rPr>
          <w:b/>
          <w:bCs/>
          <w:sz w:val="28"/>
          <w:szCs w:val="28"/>
          <w:lang w:eastAsia="x-none"/>
        </w:rPr>
      </w:pPr>
      <w:bookmarkStart w:id="81" w:name="_Toc481676101"/>
      <w:r w:rsidRPr="001D1A7F">
        <w:rPr>
          <w:b/>
          <w:bCs/>
          <w:sz w:val="28"/>
          <w:szCs w:val="28"/>
          <w:lang w:eastAsia="x-none"/>
        </w:rPr>
        <w:t xml:space="preserve">Vehicle Exhaust System </w:t>
      </w:r>
      <w:bookmarkEnd w:id="81"/>
    </w:p>
    <w:p w14:paraId="40EC1597" w14:textId="77777777" w:rsidR="001D1A7F" w:rsidRDefault="001D1A7F" w:rsidP="001D1A7F">
      <w:pPr>
        <w:rPr>
          <w:lang w:eastAsia="x-none"/>
        </w:rPr>
      </w:pPr>
    </w:p>
    <w:p w14:paraId="3C051BFF" w14:textId="77777777" w:rsidR="001D1A7F" w:rsidRDefault="001D1A7F" w:rsidP="001D1A7F">
      <w:pPr>
        <w:rPr>
          <w:lang w:eastAsia="x-none"/>
        </w:rPr>
      </w:pPr>
      <w:r w:rsidRPr="00A0250A">
        <w:rPr>
          <w:lang w:eastAsia="x-none"/>
        </w:rPr>
        <w:lastRenderedPageBreak/>
        <w:t>Capt</w:t>
      </w:r>
      <w:r>
        <w:rPr>
          <w:lang w:eastAsia="x-none"/>
        </w:rPr>
        <w:t xml:space="preserve">uring airborne particles at the </w:t>
      </w:r>
      <w:r w:rsidRPr="00A0250A">
        <w:rPr>
          <w:lang w:eastAsia="x-none"/>
        </w:rPr>
        <w:t>sour</w:t>
      </w:r>
      <w:r>
        <w:rPr>
          <w:lang w:eastAsia="x-none"/>
        </w:rPr>
        <w:t>ce is the most effective method f</w:t>
      </w:r>
      <w:r w:rsidRPr="00A0250A">
        <w:rPr>
          <w:lang w:eastAsia="x-none"/>
        </w:rPr>
        <w:t xml:space="preserve">or removing exhaust emissions. </w:t>
      </w:r>
      <w:r>
        <w:rPr>
          <w:lang w:eastAsia="x-none"/>
        </w:rPr>
        <w:t xml:space="preserve">The </w:t>
      </w:r>
      <w:r w:rsidRPr="00A0250A">
        <w:rPr>
          <w:lang w:eastAsia="x-none"/>
        </w:rPr>
        <w:t>system is</w:t>
      </w:r>
      <w:r>
        <w:rPr>
          <w:lang w:eastAsia="x-none"/>
        </w:rPr>
        <w:t xml:space="preserve"> to be designed to remove hazardous exhaust emissions in the most </w:t>
      </w:r>
      <w:r w:rsidRPr="00A0250A">
        <w:rPr>
          <w:lang w:eastAsia="x-none"/>
        </w:rPr>
        <w:t xml:space="preserve">effective way, </w:t>
      </w:r>
      <w:r>
        <w:rPr>
          <w:lang w:eastAsia="x-none"/>
        </w:rPr>
        <w:t>thereby providing a healthier work</w:t>
      </w:r>
      <w:r w:rsidRPr="00A0250A">
        <w:rPr>
          <w:lang w:eastAsia="x-none"/>
        </w:rPr>
        <w:t xml:space="preserve"> environment.</w:t>
      </w:r>
    </w:p>
    <w:p w14:paraId="2B0FCCD2" w14:textId="77777777" w:rsidR="001D1A7F" w:rsidRDefault="001D1A7F" w:rsidP="001D1A7F">
      <w:pPr>
        <w:rPr>
          <w:lang w:eastAsia="x-none"/>
        </w:rPr>
      </w:pPr>
    </w:p>
    <w:p w14:paraId="18315D32" w14:textId="77777777" w:rsidR="001D1A7F" w:rsidRDefault="001D1A7F" w:rsidP="001D1A7F">
      <w:pPr>
        <w:rPr>
          <w:lang w:eastAsia="x-none"/>
        </w:rPr>
      </w:pPr>
      <w:r>
        <w:rPr>
          <w:lang w:eastAsia="x-none"/>
        </w:rPr>
        <w:t xml:space="preserve">The system is to exhaust fume straight </w:t>
      </w:r>
      <w:r w:rsidRPr="0086739E">
        <w:rPr>
          <w:lang w:eastAsia="x-none"/>
        </w:rPr>
        <w:t>from the vehicle exhaust pipes</w:t>
      </w:r>
      <w:r>
        <w:rPr>
          <w:lang w:eastAsia="x-none"/>
        </w:rPr>
        <w:t xml:space="preserve"> and is to be suitable for all types of vehicles. </w:t>
      </w:r>
    </w:p>
    <w:p w14:paraId="38D116E3" w14:textId="77777777" w:rsidR="001D1A7F" w:rsidRDefault="001D1A7F" w:rsidP="001D1A7F">
      <w:pPr>
        <w:rPr>
          <w:lang w:eastAsia="x-none"/>
        </w:rPr>
      </w:pPr>
      <w:r w:rsidRPr="00A240B6">
        <w:rPr>
          <w:lang w:eastAsia="x-none"/>
        </w:rPr>
        <w:t xml:space="preserve">The design </w:t>
      </w:r>
      <w:r>
        <w:rPr>
          <w:lang w:eastAsia="x-none"/>
        </w:rPr>
        <w:t xml:space="preserve">shall </w:t>
      </w:r>
      <w:r w:rsidRPr="00A240B6">
        <w:rPr>
          <w:lang w:eastAsia="x-none"/>
        </w:rPr>
        <w:t>ta</w:t>
      </w:r>
      <w:r>
        <w:rPr>
          <w:lang w:eastAsia="x-none"/>
        </w:rPr>
        <w:t>ke</w:t>
      </w:r>
      <w:r w:rsidRPr="00A240B6">
        <w:rPr>
          <w:lang w:eastAsia="x-none"/>
        </w:rPr>
        <w:t xml:space="preserve"> into account factors such as engine size</w:t>
      </w:r>
      <w:r>
        <w:rPr>
          <w:lang w:eastAsia="x-none"/>
        </w:rPr>
        <w:t>s</w:t>
      </w:r>
      <w:r w:rsidRPr="00A240B6">
        <w:rPr>
          <w:lang w:eastAsia="x-none"/>
        </w:rPr>
        <w:t>, exhaust gas temperatures, method of connection to the vehicle to ensure a fully functional cost effective</w:t>
      </w:r>
      <w:r>
        <w:rPr>
          <w:lang w:eastAsia="x-none"/>
        </w:rPr>
        <w:t xml:space="preserve"> and suitable</w:t>
      </w:r>
      <w:r w:rsidRPr="00A240B6">
        <w:rPr>
          <w:lang w:eastAsia="x-none"/>
        </w:rPr>
        <w:t xml:space="preserve"> solution obtained.</w:t>
      </w:r>
    </w:p>
    <w:p w14:paraId="4867E67E" w14:textId="77777777" w:rsidR="001D1A7F" w:rsidRDefault="001D1A7F" w:rsidP="001D1A7F">
      <w:pPr>
        <w:rPr>
          <w:lang w:eastAsia="x-none"/>
        </w:rPr>
      </w:pPr>
    </w:p>
    <w:p w14:paraId="55025C6B" w14:textId="53AA09BE" w:rsidR="001D1A7F" w:rsidRDefault="001D1A7F" w:rsidP="001D1A7F">
      <w:pPr>
        <w:rPr>
          <w:lang w:eastAsia="x-none"/>
        </w:rPr>
      </w:pPr>
      <w:r>
        <w:rPr>
          <w:lang w:eastAsia="x-none"/>
        </w:rPr>
        <w:t xml:space="preserve">Vehicle Exhaust Extraction System is to be foreseen </w:t>
      </w:r>
      <w:r w:rsidRPr="00FD12FC">
        <w:rPr>
          <w:u w:val="single"/>
          <w:lang w:eastAsia="x-none"/>
        </w:rPr>
        <w:t xml:space="preserve">with two units, </w:t>
      </w:r>
      <w:r>
        <w:rPr>
          <w:u w:val="single"/>
          <w:lang w:eastAsia="x-none"/>
        </w:rPr>
        <w:t xml:space="preserve">as indicated in the preliminary layouts. </w:t>
      </w:r>
    </w:p>
    <w:p w14:paraId="56A05D3F" w14:textId="77777777" w:rsidR="001D1A7F" w:rsidRDefault="001D1A7F" w:rsidP="001D1A7F">
      <w:pPr>
        <w:rPr>
          <w:lang w:eastAsia="x-none"/>
        </w:rPr>
      </w:pPr>
    </w:p>
    <w:p w14:paraId="612614B3" w14:textId="77777777" w:rsidR="001D1A7F" w:rsidRDefault="001D1A7F" w:rsidP="001D1A7F">
      <w:pPr>
        <w:rPr>
          <w:lang w:eastAsia="x-none"/>
        </w:rPr>
      </w:pPr>
      <w:r>
        <w:rPr>
          <w:lang w:eastAsia="x-none"/>
        </w:rPr>
        <w:t xml:space="preserve">Extraction Units is to be easily operated, equipped with all the required accessories (complete extraction unit kit including but not limited to the fan/channel/hose reel/extraction hose/nozzle, etc). </w:t>
      </w:r>
    </w:p>
    <w:p w14:paraId="0CF4F690" w14:textId="77777777" w:rsidR="001D1A7F" w:rsidRDefault="001D1A7F" w:rsidP="001D1A7F">
      <w:pPr>
        <w:rPr>
          <w:lang w:eastAsia="x-none"/>
        </w:rPr>
      </w:pPr>
    </w:p>
    <w:p w14:paraId="2CA3BC7E" w14:textId="77777777" w:rsidR="001D1A7F" w:rsidRDefault="001D1A7F" w:rsidP="001D1A7F">
      <w:pPr>
        <w:rPr>
          <w:lang w:eastAsia="x-none"/>
        </w:rPr>
      </w:pPr>
      <w:r w:rsidRPr="00BB463F">
        <w:rPr>
          <w:lang w:eastAsia="x-none"/>
        </w:rPr>
        <w:t xml:space="preserve">In this arrangement the extraction hose is </w:t>
      </w:r>
      <w:r>
        <w:rPr>
          <w:lang w:eastAsia="x-none"/>
        </w:rPr>
        <w:t xml:space="preserve">to be </w:t>
      </w:r>
      <w:r w:rsidRPr="00BB463F">
        <w:rPr>
          <w:lang w:eastAsia="x-none"/>
        </w:rPr>
        <w:t xml:space="preserve">wound onto a drum. </w:t>
      </w:r>
      <w:r>
        <w:rPr>
          <w:lang w:eastAsia="x-none"/>
        </w:rPr>
        <w:t xml:space="preserve"> </w:t>
      </w:r>
    </w:p>
    <w:p w14:paraId="208300DF" w14:textId="77777777" w:rsidR="001D1A7F" w:rsidRDefault="001D1A7F" w:rsidP="001D1A7F">
      <w:pPr>
        <w:rPr>
          <w:lang w:eastAsia="x-none"/>
        </w:rPr>
      </w:pPr>
    </w:p>
    <w:p w14:paraId="5CC52F58" w14:textId="056D12D6" w:rsidR="001D1A7F" w:rsidRDefault="001D1A7F" w:rsidP="001D1A7F">
      <w:pPr>
        <w:jc w:val="center"/>
        <w:rPr>
          <w:lang w:eastAsia="x-none"/>
        </w:rPr>
      </w:pPr>
      <w:r w:rsidRPr="00C26B19">
        <w:rPr>
          <w:noProof/>
        </w:rPr>
        <w:drawing>
          <wp:inline distT="0" distB="0" distL="0" distR="0" wp14:anchorId="68CC1401" wp14:editId="3D449FCE">
            <wp:extent cx="2091690" cy="1945640"/>
            <wp:effectExtent l="0" t="0" r="3810" b="0"/>
            <wp:docPr id="10916246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91690" cy="1945640"/>
                    </a:xfrm>
                    <a:prstGeom prst="rect">
                      <a:avLst/>
                    </a:prstGeom>
                    <a:noFill/>
                    <a:ln>
                      <a:noFill/>
                    </a:ln>
                  </pic:spPr>
                </pic:pic>
              </a:graphicData>
            </a:graphic>
          </wp:inline>
        </w:drawing>
      </w:r>
    </w:p>
    <w:p w14:paraId="13B635FD" w14:textId="77777777" w:rsidR="001D1A7F" w:rsidRDefault="001D1A7F" w:rsidP="001D1A7F">
      <w:pPr>
        <w:jc w:val="center"/>
        <w:rPr>
          <w:lang w:eastAsia="x-none"/>
        </w:rPr>
      </w:pPr>
      <w:r>
        <w:rPr>
          <w:lang w:eastAsia="x-none"/>
        </w:rPr>
        <w:t>Picture – as a sample</w:t>
      </w:r>
    </w:p>
    <w:p w14:paraId="5041D76B" w14:textId="77777777" w:rsidR="001D1A7F" w:rsidRDefault="001D1A7F" w:rsidP="001D1A7F">
      <w:pPr>
        <w:jc w:val="center"/>
        <w:rPr>
          <w:lang w:eastAsia="x-none"/>
        </w:rPr>
      </w:pPr>
    </w:p>
    <w:p w14:paraId="08F1F9AB" w14:textId="77777777" w:rsidR="001D1A7F" w:rsidRDefault="001D1A7F" w:rsidP="001D1A7F">
      <w:pPr>
        <w:rPr>
          <w:lang w:eastAsia="x-none"/>
        </w:rPr>
      </w:pPr>
      <w:r w:rsidRPr="00BB463F">
        <w:rPr>
          <w:lang w:eastAsia="x-none"/>
        </w:rPr>
        <w:t xml:space="preserve">When not in use the hose </w:t>
      </w:r>
      <w:r>
        <w:rPr>
          <w:lang w:eastAsia="x-none"/>
        </w:rPr>
        <w:t>must rewind</w:t>
      </w:r>
      <w:r w:rsidRPr="00BB463F">
        <w:rPr>
          <w:lang w:eastAsia="x-none"/>
        </w:rPr>
        <w:t xml:space="preserve"> onto the drum and stores off the floor thus reducing trip hazards. </w:t>
      </w:r>
    </w:p>
    <w:p w14:paraId="4603C7C6" w14:textId="77777777" w:rsidR="001D1A7F" w:rsidRDefault="001D1A7F" w:rsidP="001D1A7F">
      <w:pPr>
        <w:rPr>
          <w:lang w:eastAsia="x-none"/>
        </w:rPr>
      </w:pPr>
    </w:p>
    <w:p w14:paraId="1A13C8AE" w14:textId="77777777" w:rsidR="001D1A7F" w:rsidRDefault="001D1A7F" w:rsidP="001D1A7F">
      <w:pPr>
        <w:rPr>
          <w:lang w:eastAsia="x-none"/>
        </w:rPr>
      </w:pPr>
      <w:r w:rsidRPr="00EF5A86">
        <w:rPr>
          <w:lang w:eastAsia="x-none"/>
        </w:rPr>
        <w:t xml:space="preserve">Materials and Equipment installed: All CE marked according to the </w:t>
      </w:r>
      <w:r>
        <w:rPr>
          <w:lang w:eastAsia="x-none"/>
        </w:rPr>
        <w:t xml:space="preserve">common technical and EU rules. </w:t>
      </w:r>
    </w:p>
    <w:p w14:paraId="04067536" w14:textId="77777777" w:rsidR="001D1A7F" w:rsidRDefault="001D1A7F" w:rsidP="001D1A7F">
      <w:pPr>
        <w:rPr>
          <w:lang w:eastAsia="x-none"/>
        </w:rPr>
      </w:pPr>
      <w:r>
        <w:rPr>
          <w:lang w:eastAsia="x-none"/>
        </w:rPr>
        <w:t xml:space="preserve">Upon Installation Transport Technicians shall be provided with all the required information on functionality of the units and trained as required for the usage of the same. </w:t>
      </w:r>
    </w:p>
    <w:p w14:paraId="0426D467" w14:textId="77777777" w:rsidR="000C1FD2" w:rsidRDefault="000C1FD2" w:rsidP="00135CDA">
      <w:pPr>
        <w:rPr>
          <w:lang w:eastAsia="x-none"/>
        </w:rPr>
      </w:pPr>
    </w:p>
    <w:p w14:paraId="06991BD1" w14:textId="44EDAF0A" w:rsidR="0068276E" w:rsidRPr="0068276E" w:rsidRDefault="0068276E" w:rsidP="00135CDA">
      <w:pPr>
        <w:rPr>
          <w:b/>
          <w:bCs/>
          <w:lang w:eastAsia="x-none"/>
        </w:rPr>
      </w:pPr>
      <w:r w:rsidRPr="0068276E">
        <w:rPr>
          <w:b/>
          <w:bCs/>
          <w:lang w:eastAsia="x-none"/>
        </w:rPr>
        <w:t xml:space="preserve">Air piping for Compressor: </w:t>
      </w:r>
    </w:p>
    <w:p w14:paraId="381E0BC4" w14:textId="77777777" w:rsidR="000C1FD2" w:rsidRDefault="000C1FD2" w:rsidP="00135CDA">
      <w:pPr>
        <w:rPr>
          <w:lang w:eastAsia="x-none"/>
        </w:rPr>
      </w:pPr>
    </w:p>
    <w:p w14:paraId="730F955B" w14:textId="77777777" w:rsidR="00D45DF8" w:rsidRDefault="00D45DF8" w:rsidP="00135CDA">
      <w:pPr>
        <w:rPr>
          <w:lang w:eastAsia="x-none"/>
        </w:rPr>
      </w:pPr>
      <w:r>
        <w:rPr>
          <w:lang w:eastAsia="x-none"/>
        </w:rPr>
        <w:t xml:space="preserve">EULEX will position compressor on the exterior of the building as indicated in dwg. </w:t>
      </w:r>
    </w:p>
    <w:p w14:paraId="075507CC" w14:textId="6D160611" w:rsidR="00D45DF8" w:rsidRDefault="00D45DF8" w:rsidP="00135CDA">
      <w:pPr>
        <w:rPr>
          <w:lang w:eastAsia="x-none"/>
        </w:rPr>
      </w:pPr>
      <w:r>
        <w:rPr>
          <w:lang w:eastAsia="x-none"/>
        </w:rPr>
        <w:t xml:space="preserve">From which contractor is to provide materials and install galvanized steel pipes running inside fixed on the wall alongside the workshop distributing air to each equipment requiring it, including the lifts. 8-10 bars pressure. </w:t>
      </w:r>
    </w:p>
    <w:p w14:paraId="781848EC" w14:textId="77777777" w:rsidR="000C1FD2" w:rsidRDefault="000C1FD2" w:rsidP="00135CDA">
      <w:pPr>
        <w:rPr>
          <w:lang w:eastAsia="x-none"/>
        </w:rPr>
      </w:pPr>
    </w:p>
    <w:p w14:paraId="1B55C817" w14:textId="77777777" w:rsidR="000C1FD2" w:rsidRDefault="000C1FD2" w:rsidP="00135CDA">
      <w:pPr>
        <w:rPr>
          <w:lang w:eastAsia="x-none"/>
        </w:rPr>
      </w:pPr>
    </w:p>
    <w:p w14:paraId="350EDF42" w14:textId="32A001D6" w:rsidR="00135CDA" w:rsidRDefault="00D065D5" w:rsidP="00135CDA">
      <w:pPr>
        <w:rPr>
          <w:color w:val="000000"/>
        </w:rPr>
      </w:pPr>
      <w:r>
        <w:rPr>
          <w:color w:val="000000"/>
        </w:rPr>
        <w:t xml:space="preserve">Below is list of equipment to be positioned inside the workshop indicating the need for power supply and compressed air connection. </w:t>
      </w:r>
    </w:p>
    <w:p w14:paraId="578BEC66" w14:textId="77777777" w:rsidR="00D065D5" w:rsidRDefault="00D065D5" w:rsidP="00135CDA">
      <w:pPr>
        <w:rPr>
          <w:color w:val="000000"/>
        </w:rPr>
      </w:pPr>
    </w:p>
    <w:p w14:paraId="41E76DB4" w14:textId="007303A4" w:rsidR="00D065D5" w:rsidRDefault="00D065D5" w:rsidP="00135CDA">
      <w:pPr>
        <w:rPr>
          <w:color w:val="000000"/>
        </w:rPr>
      </w:pPr>
      <w:r>
        <w:rPr>
          <w:color w:val="000000"/>
        </w:rPr>
        <w:t xml:space="preserve">Also main equipments are positioned in the preliminary building layout provided. </w:t>
      </w:r>
    </w:p>
    <w:p w14:paraId="24E9166C" w14:textId="77777777" w:rsidR="00AD7687" w:rsidRDefault="00AD7687" w:rsidP="00135CDA">
      <w:pPr>
        <w:rPr>
          <w:color w:val="000000"/>
        </w:rPr>
      </w:pPr>
    </w:p>
    <w:p w14:paraId="569CE6C6" w14:textId="77777777" w:rsidR="00A04F50" w:rsidRDefault="00A04F50" w:rsidP="00135CDA">
      <w:pPr>
        <w:rPr>
          <w:color w:val="000000"/>
        </w:rPr>
      </w:pPr>
    </w:p>
    <w:p w14:paraId="1E54B6D3" w14:textId="4BE005E7" w:rsidR="00112131" w:rsidRDefault="00D065D5" w:rsidP="00562382">
      <w:pPr>
        <w:jc w:val="center"/>
        <w:rPr>
          <w:lang w:eastAsia="x-none"/>
        </w:rPr>
      </w:pPr>
      <w:r w:rsidRPr="00D065D5">
        <w:rPr>
          <w:noProof/>
        </w:rPr>
        <w:lastRenderedPageBreak/>
        <w:drawing>
          <wp:inline distT="0" distB="0" distL="0" distR="0" wp14:anchorId="7BFB497D" wp14:editId="1D921C2A">
            <wp:extent cx="4494179" cy="7079684"/>
            <wp:effectExtent l="0" t="0" r="1905" b="6985"/>
            <wp:docPr id="104767293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01328" cy="7090947"/>
                    </a:xfrm>
                    <a:prstGeom prst="rect">
                      <a:avLst/>
                    </a:prstGeom>
                    <a:noFill/>
                    <a:ln>
                      <a:noFill/>
                    </a:ln>
                  </pic:spPr>
                </pic:pic>
              </a:graphicData>
            </a:graphic>
          </wp:inline>
        </w:drawing>
      </w:r>
    </w:p>
    <w:p w14:paraId="32E7F748" w14:textId="642B0E28" w:rsidR="00112131" w:rsidRDefault="00D065D5" w:rsidP="00562382">
      <w:pPr>
        <w:jc w:val="center"/>
        <w:rPr>
          <w:lang w:eastAsia="x-none"/>
        </w:rPr>
      </w:pPr>
      <w:r w:rsidRPr="00D065D5">
        <w:rPr>
          <w:noProof/>
        </w:rPr>
        <w:lastRenderedPageBreak/>
        <w:drawing>
          <wp:inline distT="0" distB="0" distL="0" distR="0" wp14:anchorId="750E1A20" wp14:editId="662315F2">
            <wp:extent cx="4510735" cy="6128426"/>
            <wp:effectExtent l="0" t="0" r="4445" b="5715"/>
            <wp:docPr id="89558672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20380" cy="6141530"/>
                    </a:xfrm>
                    <a:prstGeom prst="rect">
                      <a:avLst/>
                    </a:prstGeom>
                    <a:noFill/>
                    <a:ln>
                      <a:noFill/>
                    </a:ln>
                  </pic:spPr>
                </pic:pic>
              </a:graphicData>
            </a:graphic>
          </wp:inline>
        </w:drawing>
      </w:r>
    </w:p>
    <w:p w14:paraId="12E5AF6C" w14:textId="77777777" w:rsidR="007D237F" w:rsidRDefault="007D237F" w:rsidP="008B620B">
      <w:pPr>
        <w:rPr>
          <w:lang w:eastAsia="x-none"/>
        </w:rPr>
      </w:pPr>
    </w:p>
    <w:p w14:paraId="1D0DFF0F" w14:textId="77777777" w:rsidR="00AD7687" w:rsidRDefault="00AD7687" w:rsidP="00AD7687">
      <w:pPr>
        <w:pStyle w:val="NormalWeb"/>
        <w:rPr>
          <w:lang w:val="en-150" w:eastAsia="en-150"/>
        </w:rPr>
      </w:pPr>
      <w:r>
        <w:t>The office space on the 1</w:t>
      </w:r>
      <w:r w:rsidRPr="00C44D41">
        <w:rPr>
          <w:vertAlign w:val="superscript"/>
        </w:rPr>
        <w:t>st</w:t>
      </w:r>
      <w:r>
        <w:t xml:space="preserve"> floor and resting area is constructed using </w:t>
      </w:r>
      <w:r w:rsidRPr="004C763B">
        <w:rPr>
          <w:rStyle w:val="Strong"/>
          <w:b w:val="0"/>
          <w:bCs w:val="0"/>
        </w:rPr>
        <w:t>W112 partitions</w:t>
      </w:r>
      <w:r w:rsidRPr="004C763B">
        <w:rPr>
          <w:b/>
          <w:bCs/>
        </w:rPr>
        <w:t>,</w:t>
      </w:r>
      <w:r>
        <w:t xml:space="preserve"> a metal stud system with gypsum plasterboards on both sides and insulation in between. Joints are to be taped and finished to provide a smooth surface suitable for paint. </w:t>
      </w:r>
    </w:p>
    <w:p w14:paraId="3CFEA36A" w14:textId="77777777" w:rsidR="00AD7687" w:rsidRDefault="00AD7687" w:rsidP="00AD7687">
      <w:pPr>
        <w:pStyle w:val="NormalWeb"/>
      </w:pPr>
      <w:r>
        <w:t xml:space="preserve">Flooring is specified as </w:t>
      </w:r>
      <w:r w:rsidRPr="004C763B">
        <w:rPr>
          <w:rStyle w:val="Strong"/>
          <w:b w:val="0"/>
          <w:bCs w:val="0"/>
        </w:rPr>
        <w:t>laminate</w:t>
      </w:r>
      <w:r w:rsidRPr="004C763B">
        <w:rPr>
          <w:b/>
          <w:bCs/>
        </w:rPr>
        <w:t xml:space="preserve"> </w:t>
      </w:r>
      <w:r>
        <w:t xml:space="preserve">with a commercial wear rating of AC4/AC5, installed over a moisture-resistant underlay. </w:t>
      </w:r>
    </w:p>
    <w:p w14:paraId="0FCFDF7E" w14:textId="77777777" w:rsidR="00AD7687" w:rsidRDefault="00AD7687" w:rsidP="00AD7687">
      <w:pPr>
        <w:pStyle w:val="NormalWeb"/>
      </w:pPr>
      <w:r>
        <w:t xml:space="preserve">The ceiling system is a </w:t>
      </w:r>
      <w:r w:rsidRPr="00C44D41">
        <w:rPr>
          <w:rStyle w:val="Strong"/>
          <w:b w:val="0"/>
          <w:bCs w:val="0"/>
        </w:rPr>
        <w:t>suspended ceiling</w:t>
      </w:r>
      <w:r>
        <w:t xml:space="preserve"> grid with 600x600 mm mineral fiber tiles. </w:t>
      </w:r>
    </w:p>
    <w:p w14:paraId="34BDB147" w14:textId="77777777" w:rsidR="00AD7687" w:rsidRDefault="00AD7687" w:rsidP="00AD7687">
      <w:pPr>
        <w:pStyle w:val="NormalWeb"/>
        <w:rPr>
          <w:lang w:val="en-150" w:eastAsia="en-150"/>
        </w:rPr>
      </w:pPr>
      <w:r>
        <w:lastRenderedPageBreak/>
        <w:t xml:space="preserve">On the ground floor, the layout incorporates </w:t>
      </w:r>
      <w:r w:rsidRPr="009922E3">
        <w:rPr>
          <w:rStyle w:val="Strong"/>
          <w:b w:val="0"/>
          <w:bCs w:val="0"/>
        </w:rPr>
        <w:t>shower and toilet units</w:t>
      </w:r>
      <w:r>
        <w:t xml:space="preserve"> as indicated in the drawings, alongside reception rooms for both the Transport Workshop and Logistics Supply. Each reception room is designed with a direct </w:t>
      </w:r>
      <w:r w:rsidRPr="009922E3">
        <w:rPr>
          <w:rStyle w:val="Strong"/>
          <w:b w:val="0"/>
          <w:bCs w:val="0"/>
        </w:rPr>
        <w:t>entry door</w:t>
      </w:r>
      <w:r>
        <w:t xml:space="preserve"> from the exterior, ensuring customer access without passing through the workshop or store facilities.</w:t>
      </w:r>
    </w:p>
    <w:p w14:paraId="6C46B5BA" w14:textId="77777777" w:rsidR="00AD7687" w:rsidRDefault="00AD7687" w:rsidP="00AD7687">
      <w:pPr>
        <w:pStyle w:val="NormalWeb"/>
      </w:pPr>
      <w:r>
        <w:t xml:space="preserve">Since these reception areas were previously toilet units, after demolishing works, they require full </w:t>
      </w:r>
      <w:r w:rsidRPr="00AE00A1">
        <w:rPr>
          <w:rStyle w:val="Strong"/>
          <w:b w:val="0"/>
          <w:bCs w:val="0"/>
        </w:rPr>
        <w:t>wall plastering</w:t>
      </w:r>
      <w:r>
        <w:t xml:space="preserve"> to restore surfaces, followed by painting. </w:t>
      </w:r>
    </w:p>
    <w:p w14:paraId="6FB67E9A" w14:textId="77777777" w:rsidR="00AD7687" w:rsidRDefault="00AD7687" w:rsidP="00AD7687">
      <w:pPr>
        <w:pStyle w:val="NormalWeb"/>
        <w:rPr>
          <w:lang w:val="en-150" w:eastAsia="en-150"/>
        </w:rPr>
      </w:pPr>
      <w:r>
        <w:t xml:space="preserve">In the toilet and shower areas, </w:t>
      </w:r>
      <w:r w:rsidRPr="00AE00A1">
        <w:rPr>
          <w:rStyle w:val="Strong"/>
          <w:b w:val="0"/>
          <w:bCs w:val="0"/>
        </w:rPr>
        <w:t>syporex partitions</w:t>
      </w:r>
      <w:r>
        <w:t xml:space="preserve"> are to be constructed as per the provided drawings, ensuring proper separation of sanitary cubicles. The floor is to be covered with a cementitious </w:t>
      </w:r>
      <w:r w:rsidRPr="00D70259">
        <w:rPr>
          <w:rStyle w:val="Strong"/>
          <w:b w:val="0"/>
          <w:bCs w:val="0"/>
        </w:rPr>
        <w:t>screed</w:t>
      </w:r>
      <w:r w:rsidRPr="00D70259">
        <w:rPr>
          <w:b/>
          <w:bCs/>
        </w:rPr>
        <w:t>,</w:t>
      </w:r>
      <w:r>
        <w:t xml:space="preserve"> laid to a minimum thickness of 50mm.</w:t>
      </w:r>
    </w:p>
    <w:p w14:paraId="4723D8A6" w14:textId="77777777" w:rsidR="00AD7687" w:rsidRPr="00AE00A1" w:rsidRDefault="00AD7687" w:rsidP="00AD7687">
      <w:pPr>
        <w:pStyle w:val="NormalWeb"/>
      </w:pPr>
      <w:r>
        <w:t xml:space="preserve">Hydroinsulation is to be applied across toilet and shower floors and walls to ensure watertightness. </w:t>
      </w:r>
      <w:r w:rsidRPr="00AE00A1">
        <w:t xml:space="preserve">Over this, </w:t>
      </w:r>
      <w:r w:rsidRPr="00AE00A1">
        <w:rPr>
          <w:rStyle w:val="Strong"/>
          <w:b w:val="0"/>
          <w:bCs w:val="0"/>
        </w:rPr>
        <w:t>floor tiles</w:t>
      </w:r>
      <w:r w:rsidRPr="00AE00A1">
        <w:t xml:space="preserve"> with anti-slip properties will be installed, while walls will be finished with ceramic </w:t>
      </w:r>
      <w:r w:rsidRPr="00AE00A1">
        <w:rPr>
          <w:rStyle w:val="Strong"/>
          <w:b w:val="0"/>
          <w:bCs w:val="0"/>
        </w:rPr>
        <w:t>wall tiles</w:t>
      </w:r>
      <w:r w:rsidRPr="00AE00A1">
        <w:rPr>
          <w:b/>
          <w:bCs/>
        </w:rPr>
        <w:t xml:space="preserve"> </w:t>
      </w:r>
      <w:r w:rsidRPr="00AE00A1">
        <w:t>up to full height, ensuring durability and hygiene.</w:t>
      </w:r>
    </w:p>
    <w:p w14:paraId="453B3823" w14:textId="77777777" w:rsidR="00AD7687" w:rsidRDefault="00AD7687" w:rsidP="00AD7687">
      <w:pPr>
        <w:pStyle w:val="NormalWeb"/>
        <w:rPr>
          <w:lang w:val="en-150" w:eastAsia="en-150"/>
        </w:rPr>
      </w:pPr>
      <w:r>
        <w:t xml:space="preserve">The toilets are to be fitted with </w:t>
      </w:r>
      <w:r w:rsidRPr="00ED7810">
        <w:rPr>
          <w:rStyle w:val="Strong"/>
          <w:b w:val="0"/>
          <w:bCs w:val="0"/>
        </w:rPr>
        <w:t>toilet seats</w:t>
      </w:r>
      <w:r>
        <w:t xml:space="preserve"> complete with water flush cisterns and integrated built</w:t>
      </w:r>
      <w:r>
        <w:noBreakHyphen/>
        <w:t>in bidet functionality. Urinal sets are to be provided and installed in accordance with the layout drawings, including concealed flush systems and appropriate drainage connections.</w:t>
      </w:r>
    </w:p>
    <w:p w14:paraId="0BE57CC5" w14:textId="77777777" w:rsidR="00AD7687" w:rsidRDefault="00AD7687" w:rsidP="00AD7687">
      <w:pPr>
        <w:pStyle w:val="NormalWeb"/>
      </w:pPr>
      <w:r>
        <w:t xml:space="preserve">Each shower unit is to be equipped with a </w:t>
      </w:r>
      <w:r w:rsidRPr="00ED7810">
        <w:rPr>
          <w:rStyle w:val="Strong"/>
          <w:b w:val="0"/>
          <w:bCs w:val="0"/>
        </w:rPr>
        <w:t>shower head</w:t>
      </w:r>
      <w:r>
        <w:t xml:space="preserve"> and flexible hose, wall</w:t>
      </w:r>
      <w:r>
        <w:noBreakHyphen/>
        <w:t xml:space="preserve">mounted, together with a water tap and properly graded shower drainage to ensure efficient water removal. </w:t>
      </w:r>
    </w:p>
    <w:p w14:paraId="7DF0542D" w14:textId="77777777" w:rsidR="00AD7687" w:rsidRDefault="00AD7687" w:rsidP="00AD7687">
      <w:pPr>
        <w:pStyle w:val="NormalWeb"/>
      </w:pPr>
      <w:r>
        <w:t xml:space="preserve">Washbasins are to be installed complete with </w:t>
      </w:r>
      <w:r w:rsidRPr="00ED7810">
        <w:rPr>
          <w:rStyle w:val="Strong"/>
          <w:b w:val="0"/>
          <w:bCs w:val="0"/>
        </w:rPr>
        <w:t>water taps</w:t>
      </w:r>
      <w:r w:rsidRPr="00ED7810">
        <w:rPr>
          <w:b/>
          <w:bCs/>
        </w:rPr>
        <w:t xml:space="preserve">, </w:t>
      </w:r>
      <w:r>
        <w:t>traps, and connections.</w:t>
      </w:r>
    </w:p>
    <w:p w14:paraId="07DA2E8C" w14:textId="5FF6BB22" w:rsidR="00AD7687" w:rsidRDefault="00AD7687" w:rsidP="00AD7687">
      <w:pPr>
        <w:pStyle w:val="NormalWeb"/>
      </w:pPr>
      <w:r>
        <w:t xml:space="preserve">A hot water system is to be provided via </w:t>
      </w:r>
      <w:r w:rsidRPr="00ED7810">
        <w:rPr>
          <w:rStyle w:val="Strong"/>
          <w:b w:val="0"/>
          <w:bCs w:val="0"/>
        </w:rPr>
        <w:t>80</w:t>
      </w:r>
      <w:r w:rsidRPr="00ED7810">
        <w:rPr>
          <w:rStyle w:val="Strong"/>
          <w:b w:val="0"/>
          <w:bCs w:val="0"/>
        </w:rPr>
        <w:noBreakHyphen/>
        <w:t>liter boiler</w:t>
      </w:r>
      <w:r w:rsidRPr="00ED7810">
        <w:rPr>
          <w:b/>
          <w:bCs/>
        </w:rPr>
        <w:t>,</w:t>
      </w:r>
      <w:r>
        <w:t xml:space="preserve"> wall</w:t>
      </w:r>
      <w:r>
        <w:noBreakHyphen/>
        <w:t>mounted and connected to both cold water supply and electrical power, ensuring adequate hot water capacity for the sanitary facilities.</w:t>
      </w:r>
    </w:p>
    <w:p w14:paraId="58386F6C" w14:textId="77777777" w:rsidR="00AD7687" w:rsidRDefault="00AD7687" w:rsidP="00AD7687">
      <w:pPr>
        <w:pStyle w:val="NormalWeb"/>
      </w:pPr>
      <w:r>
        <w:t xml:space="preserve">Each toilet and shower room is fitted with a </w:t>
      </w:r>
      <w:r w:rsidRPr="00ED7810">
        <w:rPr>
          <w:rStyle w:val="Strong"/>
          <w:b w:val="0"/>
          <w:bCs w:val="0"/>
        </w:rPr>
        <w:t>wall mirror</w:t>
      </w:r>
      <w:r>
        <w:t xml:space="preserve"> of minimum dimensions 600 x 800 mm, securely mounted and finished with polished edges or framed for safety.</w:t>
      </w:r>
    </w:p>
    <w:p w14:paraId="4FA5D27E" w14:textId="2C313888" w:rsidR="00562382" w:rsidRDefault="00AD7687" w:rsidP="00DF03C1">
      <w:r>
        <w:t xml:space="preserve">A </w:t>
      </w:r>
      <w:r w:rsidRPr="00D70259">
        <w:rPr>
          <w:rStyle w:val="Strong"/>
          <w:b w:val="0"/>
          <w:bCs w:val="0"/>
        </w:rPr>
        <w:t>steel staircase</w:t>
      </w:r>
      <w:r>
        <w:t xml:space="preserve"> is to be manufactured and installed for the Transport Workshop, designed in accordance with structural load requirements and fire safety standards, with anti-slip treads and protective railing.</w:t>
      </w:r>
    </w:p>
    <w:p w14:paraId="4D77633F" w14:textId="77777777" w:rsidR="00FC2BF4" w:rsidRDefault="00FC2BF4" w:rsidP="00DF03C1"/>
    <w:p w14:paraId="272DE494" w14:textId="35474417" w:rsidR="00662B27" w:rsidRDefault="00662B27" w:rsidP="00662B27">
      <w:pPr>
        <w:pStyle w:val="Heading4"/>
      </w:pPr>
      <w:r>
        <w:t>Office Section within MSD Building</w:t>
      </w:r>
    </w:p>
    <w:p w14:paraId="2B1B9F19" w14:textId="77777777" w:rsidR="00A507F5" w:rsidRDefault="00A507F5" w:rsidP="00A507F5">
      <w:pPr>
        <w:rPr>
          <w:lang w:val="x-none" w:eastAsia="x-none"/>
        </w:rPr>
      </w:pPr>
    </w:p>
    <w:p w14:paraId="7699DD70" w14:textId="3683E53E" w:rsidR="00A507F5" w:rsidRDefault="00A507F5" w:rsidP="00A507F5">
      <w:pPr>
        <w:rPr>
          <w:lang w:val="x-none" w:eastAsia="x-none"/>
        </w:rPr>
      </w:pPr>
      <w:r>
        <w:rPr>
          <w:lang w:val="x-none" w:eastAsia="x-none"/>
        </w:rPr>
        <w:t xml:space="preserve">There shall be an office section created withing the MSD Building with main entry on the south facade of the building. </w:t>
      </w:r>
    </w:p>
    <w:p w14:paraId="6B7E57D2" w14:textId="77777777" w:rsidR="00A507F5" w:rsidRDefault="00A507F5" w:rsidP="00A507F5">
      <w:pPr>
        <w:pStyle w:val="NormalWeb"/>
        <w:rPr>
          <w:lang w:val="en-150" w:eastAsia="en-150"/>
        </w:rPr>
      </w:pPr>
      <w:r>
        <w:t xml:space="preserve">Openings for new doors and windows are to be created by cutting and demolishing the existing façade wall, constructed of 200 mm thick concrete blocks with insulation. Debris is </w:t>
      </w:r>
      <w:r>
        <w:lastRenderedPageBreak/>
        <w:t xml:space="preserve">to be removed from site and transported to an authorized dump facility. Over each new opening, reinforced concrete </w:t>
      </w:r>
      <w:r w:rsidRPr="003147FE">
        <w:rPr>
          <w:rStyle w:val="Strong"/>
          <w:b w:val="0"/>
          <w:bCs w:val="0"/>
        </w:rPr>
        <w:t>lintels</w:t>
      </w:r>
      <w:r w:rsidRPr="003147FE">
        <w:rPr>
          <w:b/>
          <w:bCs/>
        </w:rPr>
        <w:t xml:space="preserve"> </w:t>
      </w:r>
      <w:r>
        <w:t>are to be provided and installed to ensure structural stability.</w:t>
      </w:r>
    </w:p>
    <w:p w14:paraId="4934C704" w14:textId="25CC4F65" w:rsidR="00A507F5" w:rsidRDefault="00A507F5" w:rsidP="00A507F5">
      <w:pPr>
        <w:pStyle w:val="NormalWeb"/>
      </w:pPr>
      <w:r>
        <w:t>A complete mid</w:t>
      </w:r>
      <w:r>
        <w:noBreakHyphen/>
        <w:t>floor system is to be supplied, manufactured, installed, anchored, and finished to create first</w:t>
      </w:r>
      <w:r>
        <w:noBreakHyphen/>
        <w:t xml:space="preserve">floor offices. This system includes all </w:t>
      </w:r>
      <w:r w:rsidR="003147FE">
        <w:t xml:space="preserve">steel </w:t>
      </w:r>
      <w:r>
        <w:t>structural elements, sub</w:t>
      </w:r>
      <w:r>
        <w:noBreakHyphen/>
        <w:t>layers, finishes, fixings, and connections to the existing reinforced concrete building structure. Using the 6</w:t>
      </w:r>
      <w:r w:rsidR="003147FE">
        <w:t xml:space="preserve"> </w:t>
      </w:r>
      <w:r>
        <w:t>meter floor-truss spacing, a two</w:t>
      </w:r>
      <w:r>
        <w:noBreakHyphen/>
        <w:t xml:space="preserve">story office arrangement is achieved. </w:t>
      </w:r>
    </w:p>
    <w:p w14:paraId="68FC1609" w14:textId="068F7980" w:rsidR="00A507F5" w:rsidRDefault="00A507F5" w:rsidP="00A507F5">
      <w:pPr>
        <w:pStyle w:val="NormalWeb"/>
      </w:pPr>
      <w:r>
        <w:t>The scope also includes a supporting structure for the suspended ceiling of the first floor.</w:t>
      </w:r>
    </w:p>
    <w:p w14:paraId="29E65620" w14:textId="4EB68E70" w:rsidR="00A507F5" w:rsidRDefault="00A507F5" w:rsidP="00A507F5">
      <w:pPr>
        <w:pStyle w:val="NormalWeb"/>
      </w:pPr>
      <w:r>
        <w:t xml:space="preserve">An interior </w:t>
      </w:r>
      <w:r w:rsidRPr="00A21FD7">
        <w:rPr>
          <w:rStyle w:val="Strong"/>
          <w:b w:val="0"/>
          <w:bCs w:val="0"/>
        </w:rPr>
        <w:t>steel staircase</w:t>
      </w:r>
      <w:r>
        <w:t xml:space="preserve"> is to be manufactured and installed for the administrative part of the building. Designed in accordance with structural load requirements, with anti-slip treads and protective railing.</w:t>
      </w:r>
    </w:p>
    <w:p w14:paraId="29ADEAD7" w14:textId="77777777" w:rsidR="00A507F5" w:rsidRDefault="00A507F5" w:rsidP="00A507F5">
      <w:pPr>
        <w:pStyle w:val="NormalWeb"/>
      </w:pPr>
      <w:r>
        <w:t>For perimeter walls, galvanized steel stud frameworks are to be fixed to sandwich panels via brackets, with insulation in between and a single 12.5 mm plasterboard layer on the inside, prepared for painting.</w:t>
      </w:r>
    </w:p>
    <w:p w14:paraId="0482D0F6" w14:textId="6A9E423B" w:rsidR="00A507F5" w:rsidRDefault="00A507F5" w:rsidP="00A507F5">
      <w:pPr>
        <w:pStyle w:val="NormalWeb"/>
      </w:pPr>
      <w:r>
        <w:t xml:space="preserve"> </w:t>
      </w:r>
      <w:r w:rsidRPr="00A507F5">
        <w:t xml:space="preserve">Internal partitions are to be constructed as per the new layout using </w:t>
      </w:r>
      <w:r w:rsidRPr="00A507F5">
        <w:rPr>
          <w:rStyle w:val="Strong"/>
          <w:b w:val="0"/>
          <w:bCs w:val="0"/>
        </w:rPr>
        <w:t>W112 plasterboard partitions</w:t>
      </w:r>
      <w:r w:rsidRPr="00A507F5">
        <w:t>.</w:t>
      </w:r>
      <w:r>
        <w:t xml:space="preserve"> Comprising of metal stud frameworks with 2 x 12.5 mm plasterboards on both sides and mineral wool insulation in between, including reinforced framing at door openings. Moisture</w:t>
      </w:r>
      <w:r>
        <w:noBreakHyphen/>
        <w:t>resistant partitions (plasterboards) of the same type are specified for wet areas.</w:t>
      </w:r>
    </w:p>
    <w:p w14:paraId="49A96708" w14:textId="4EE3648C" w:rsidR="00A507F5" w:rsidRDefault="00A507F5" w:rsidP="00A507F5">
      <w:pPr>
        <w:pStyle w:val="NormalWeb"/>
        <w:rPr>
          <w:lang w:val="en-150" w:eastAsia="en-150"/>
        </w:rPr>
      </w:pPr>
      <w:r>
        <w:t xml:space="preserve">Ceilings are to be fitted with </w:t>
      </w:r>
      <w:r w:rsidRPr="00D82526">
        <w:rPr>
          <w:rStyle w:val="Strong"/>
          <w:b w:val="0"/>
          <w:bCs w:val="0"/>
        </w:rPr>
        <w:t>mineral fiber suspended ceiling panels</w:t>
      </w:r>
      <w:r>
        <w:t>, 600 x 600 mm, complete with fittings. Wet areas will use suspended ceiling panels suitable for humid conditions.</w:t>
      </w:r>
    </w:p>
    <w:p w14:paraId="02E27667" w14:textId="0F59D5CF" w:rsidR="00A507F5" w:rsidRDefault="00A507F5" w:rsidP="00A507F5">
      <w:pPr>
        <w:pStyle w:val="NormalWeb"/>
      </w:pPr>
      <w:r>
        <w:t>Floor finishes include laminate flooring in offices</w:t>
      </w:r>
      <w:r w:rsidR="00C86136">
        <w:t xml:space="preserve"> and corridor,</w:t>
      </w:r>
      <w:r>
        <w:t xml:space="preserve"> ceramic floor tiles in toilets and kitchenette, and wall tiles in toilets and kitchenette.</w:t>
      </w:r>
    </w:p>
    <w:p w14:paraId="44E4EE63" w14:textId="416283AD" w:rsidR="00A507F5" w:rsidRDefault="00D82526" w:rsidP="00A507F5">
      <w:pPr>
        <w:pStyle w:val="NormalWeb"/>
      </w:pPr>
      <w:r>
        <w:t>For the new offices created there shall be</w:t>
      </w:r>
      <w:r w:rsidR="00A507F5">
        <w:t xml:space="preserve"> exterior </w:t>
      </w:r>
      <w:r w:rsidR="00A507F5" w:rsidRPr="00D82526">
        <w:rPr>
          <w:rStyle w:val="Strong"/>
          <w:b w:val="0"/>
          <w:bCs w:val="0"/>
        </w:rPr>
        <w:t>PVC windows</w:t>
      </w:r>
      <w:r w:rsidR="00A507F5">
        <w:t xml:space="preserve"> tilt</w:t>
      </w:r>
      <w:r w:rsidR="00A507F5">
        <w:noBreakHyphen/>
        <w:t>and</w:t>
      </w:r>
      <w:r w:rsidR="00A507F5">
        <w:noBreakHyphen/>
        <w:t xml:space="preserve">turn type, matched to existing façade windows, dimensions 200 x 126 </w:t>
      </w:r>
      <w:r>
        <w:t>c</w:t>
      </w:r>
      <w:r w:rsidR="00A507F5">
        <w:t xml:space="preserve">m </w:t>
      </w:r>
      <w:r>
        <w:t xml:space="preserve">replacing old windows </w:t>
      </w:r>
      <w:r w:rsidR="00A507F5">
        <w:t>and 60 x 80</w:t>
      </w:r>
      <w:r w:rsidR="00ED2CD5">
        <w:t xml:space="preserve"> cm</w:t>
      </w:r>
      <w:r w:rsidR="00A507F5">
        <w:t xml:space="preserve"> </w:t>
      </w:r>
      <w:r>
        <w:t xml:space="preserve">toilet windows. </w:t>
      </w:r>
      <w:r w:rsidR="00A507F5">
        <w:t xml:space="preserve"> </w:t>
      </w:r>
    </w:p>
    <w:p w14:paraId="06C529B8" w14:textId="77777777" w:rsidR="00E93B4F" w:rsidRDefault="00D82526" w:rsidP="00ED2CD5">
      <w:pPr>
        <w:spacing w:line="300" w:lineRule="atLeast"/>
      </w:pPr>
      <w:r>
        <w:t>Office d</w:t>
      </w:r>
      <w:r w:rsidR="00A507F5">
        <w:t>oors include wooden office doors (90 x 20</w:t>
      </w:r>
      <w:r w:rsidR="00841CD7">
        <w:t>5</w:t>
      </w:r>
      <w:r w:rsidR="00A507F5">
        <w:t xml:space="preserve"> </w:t>
      </w:r>
      <w:r>
        <w:t>c</w:t>
      </w:r>
      <w:r w:rsidR="00A507F5">
        <w:t>m)</w:t>
      </w:r>
      <w:r>
        <w:t xml:space="preserve">. </w:t>
      </w:r>
      <w:r w:rsidR="000D46C2">
        <w:t>Hardware includes stainless steel hinges, locks, and handles, with frames to accommodate partition wall type W112.</w:t>
      </w:r>
    </w:p>
    <w:p w14:paraId="6644A3ED" w14:textId="1775EC0F" w:rsidR="00E93B4F" w:rsidRDefault="00ED2CD5" w:rsidP="00E93B4F">
      <w:pPr>
        <w:spacing w:line="300" w:lineRule="atLeast"/>
      </w:pPr>
      <w:r w:rsidRPr="00ED2CD5">
        <w:t>As per  EN 14351-2 – Internal Doors Standard</w:t>
      </w:r>
    </w:p>
    <w:p w14:paraId="43045C3C" w14:textId="77777777" w:rsidR="00E93B4F" w:rsidRDefault="00E93B4F" w:rsidP="00E93B4F">
      <w:pPr>
        <w:spacing w:line="300" w:lineRule="atLeast"/>
      </w:pPr>
    </w:p>
    <w:p w14:paraId="3D363DAF" w14:textId="7251B11B" w:rsidR="00A507F5" w:rsidRDefault="00A507F5" w:rsidP="00E93B4F">
      <w:pPr>
        <w:spacing w:line="300" w:lineRule="atLeast"/>
      </w:pPr>
      <w:r>
        <w:t>Sanitary fixtures include washbasins with taps, toilet seats with flush cisterns and built</w:t>
      </w:r>
      <w:r>
        <w:noBreakHyphen/>
        <w:t>in bidet, a low</w:t>
      </w:r>
      <w:r>
        <w:noBreakHyphen/>
        <w:t>mounted 10</w:t>
      </w:r>
      <w:r>
        <w:noBreakHyphen/>
        <w:t>liter boiler, and wall</w:t>
      </w:r>
      <w:r>
        <w:noBreakHyphen/>
        <w:t>hung mirrors sized 600 x 400 mm.</w:t>
      </w:r>
    </w:p>
    <w:p w14:paraId="280C3045" w14:textId="77777777" w:rsidR="00E93B4F" w:rsidRDefault="00E93B4F" w:rsidP="00E93B4F">
      <w:pPr>
        <w:spacing w:line="300" w:lineRule="atLeast"/>
      </w:pPr>
    </w:p>
    <w:p w14:paraId="242DFC6C" w14:textId="49EB69DC" w:rsidR="00E93B4F" w:rsidRDefault="00A04F50" w:rsidP="00E93B4F">
      <w:pPr>
        <w:spacing w:line="300" w:lineRule="atLeast"/>
      </w:pPr>
      <w:r w:rsidRPr="00A04F50">
        <w:rPr>
          <w:noProof/>
        </w:rPr>
        <w:lastRenderedPageBreak/>
        <w:drawing>
          <wp:inline distT="0" distB="0" distL="0" distR="0" wp14:anchorId="53B0D7F1" wp14:editId="75662633">
            <wp:extent cx="2707263" cy="2046514"/>
            <wp:effectExtent l="0" t="0" r="0" b="0"/>
            <wp:docPr id="1816507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507735" name=""/>
                    <pic:cNvPicPr/>
                  </pic:nvPicPr>
                  <pic:blipFill>
                    <a:blip r:embed="rId37"/>
                    <a:stretch>
                      <a:fillRect/>
                    </a:stretch>
                  </pic:blipFill>
                  <pic:spPr>
                    <a:xfrm>
                      <a:off x="0" y="0"/>
                      <a:ext cx="2724665" cy="2059668"/>
                    </a:xfrm>
                    <a:prstGeom prst="rect">
                      <a:avLst/>
                    </a:prstGeom>
                  </pic:spPr>
                </pic:pic>
              </a:graphicData>
            </a:graphic>
          </wp:inline>
        </w:drawing>
      </w:r>
      <w:r>
        <w:t xml:space="preserve"> </w:t>
      </w:r>
      <w:r w:rsidRPr="00A04F50">
        <w:rPr>
          <w:noProof/>
        </w:rPr>
        <w:drawing>
          <wp:inline distT="0" distB="0" distL="0" distR="0" wp14:anchorId="6749018C" wp14:editId="1C06B58A">
            <wp:extent cx="2798825" cy="2057400"/>
            <wp:effectExtent l="0" t="0" r="1905" b="0"/>
            <wp:docPr id="1526705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705962" name=""/>
                    <pic:cNvPicPr/>
                  </pic:nvPicPr>
                  <pic:blipFill>
                    <a:blip r:embed="rId38"/>
                    <a:stretch>
                      <a:fillRect/>
                    </a:stretch>
                  </pic:blipFill>
                  <pic:spPr>
                    <a:xfrm>
                      <a:off x="0" y="0"/>
                      <a:ext cx="2807093" cy="2063478"/>
                    </a:xfrm>
                    <a:prstGeom prst="rect">
                      <a:avLst/>
                    </a:prstGeom>
                  </pic:spPr>
                </pic:pic>
              </a:graphicData>
            </a:graphic>
          </wp:inline>
        </w:drawing>
      </w:r>
    </w:p>
    <w:p w14:paraId="732E2282" w14:textId="410EAE4F" w:rsidR="00A04F50" w:rsidRDefault="00A04F50" w:rsidP="00A04F50">
      <w:pPr>
        <w:spacing w:line="300" w:lineRule="atLeast"/>
        <w:jc w:val="center"/>
      </w:pPr>
      <w:r>
        <w:t>Existing condition - interior of the building</w:t>
      </w:r>
    </w:p>
    <w:p w14:paraId="275C69DD" w14:textId="77777777" w:rsidR="002B68BC" w:rsidRDefault="002B68BC" w:rsidP="00A04F50">
      <w:pPr>
        <w:spacing w:line="300" w:lineRule="atLeast"/>
        <w:jc w:val="center"/>
      </w:pPr>
    </w:p>
    <w:p w14:paraId="42B14870" w14:textId="77777777" w:rsidR="002B68BC" w:rsidRDefault="002B68BC" w:rsidP="00A04F50">
      <w:pPr>
        <w:spacing w:line="300" w:lineRule="atLeast"/>
        <w:jc w:val="center"/>
      </w:pPr>
    </w:p>
    <w:p w14:paraId="5872D91C" w14:textId="77777777" w:rsidR="00A04F50" w:rsidRDefault="00A04F50" w:rsidP="00A04F50">
      <w:pPr>
        <w:spacing w:line="300" w:lineRule="atLeast"/>
        <w:jc w:val="center"/>
      </w:pPr>
    </w:p>
    <w:p w14:paraId="1EF458E6" w14:textId="77777777" w:rsidR="00A04F50" w:rsidRDefault="00A04F50" w:rsidP="00A04F50">
      <w:pPr>
        <w:spacing w:line="300" w:lineRule="atLeast"/>
        <w:jc w:val="center"/>
      </w:pPr>
    </w:p>
    <w:p w14:paraId="54CED74C" w14:textId="55CE5346" w:rsidR="00A04F50" w:rsidRDefault="002B68BC" w:rsidP="002B68BC">
      <w:pPr>
        <w:spacing w:line="300" w:lineRule="atLeast"/>
      </w:pPr>
      <w:r w:rsidRPr="002B68BC">
        <w:rPr>
          <w:noProof/>
        </w:rPr>
        <w:drawing>
          <wp:inline distT="0" distB="0" distL="0" distR="0" wp14:anchorId="2944F52C" wp14:editId="2F0CCEAB">
            <wp:extent cx="2786743" cy="2050693"/>
            <wp:effectExtent l="0" t="0" r="0" b="6985"/>
            <wp:docPr id="1319071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071921" name=""/>
                    <pic:cNvPicPr/>
                  </pic:nvPicPr>
                  <pic:blipFill>
                    <a:blip r:embed="rId39"/>
                    <a:stretch>
                      <a:fillRect/>
                    </a:stretch>
                  </pic:blipFill>
                  <pic:spPr>
                    <a:xfrm>
                      <a:off x="0" y="0"/>
                      <a:ext cx="2791946" cy="2054522"/>
                    </a:xfrm>
                    <a:prstGeom prst="rect">
                      <a:avLst/>
                    </a:prstGeom>
                  </pic:spPr>
                </pic:pic>
              </a:graphicData>
            </a:graphic>
          </wp:inline>
        </w:drawing>
      </w:r>
      <w:r>
        <w:t xml:space="preserve"> </w:t>
      </w:r>
      <w:r w:rsidRPr="002B68BC">
        <w:rPr>
          <w:noProof/>
        </w:rPr>
        <w:drawing>
          <wp:inline distT="0" distB="0" distL="0" distR="0" wp14:anchorId="52922343" wp14:editId="72515221">
            <wp:extent cx="2852057" cy="1993547"/>
            <wp:effectExtent l="0" t="0" r="5715" b="6985"/>
            <wp:docPr id="534343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343777" name=""/>
                    <pic:cNvPicPr/>
                  </pic:nvPicPr>
                  <pic:blipFill>
                    <a:blip r:embed="rId40"/>
                    <a:stretch>
                      <a:fillRect/>
                    </a:stretch>
                  </pic:blipFill>
                  <pic:spPr>
                    <a:xfrm>
                      <a:off x="0" y="0"/>
                      <a:ext cx="2867101" cy="2004062"/>
                    </a:xfrm>
                    <a:prstGeom prst="rect">
                      <a:avLst/>
                    </a:prstGeom>
                  </pic:spPr>
                </pic:pic>
              </a:graphicData>
            </a:graphic>
          </wp:inline>
        </w:drawing>
      </w:r>
    </w:p>
    <w:p w14:paraId="0A209EF7" w14:textId="78A7E5D9" w:rsidR="002B68BC" w:rsidRDefault="002B68BC" w:rsidP="002B68BC">
      <w:pPr>
        <w:spacing w:line="300" w:lineRule="atLeast"/>
        <w:jc w:val="center"/>
      </w:pPr>
    </w:p>
    <w:p w14:paraId="39BAB539" w14:textId="77777777" w:rsidR="002B68BC" w:rsidRDefault="002B68BC" w:rsidP="002B68BC">
      <w:pPr>
        <w:spacing w:line="300" w:lineRule="atLeast"/>
        <w:jc w:val="center"/>
      </w:pPr>
    </w:p>
    <w:p w14:paraId="5390EDB2" w14:textId="77777777" w:rsidR="002B68BC" w:rsidRDefault="002B68BC" w:rsidP="002B68BC">
      <w:pPr>
        <w:spacing w:line="300" w:lineRule="atLeast"/>
        <w:jc w:val="center"/>
      </w:pPr>
    </w:p>
    <w:p w14:paraId="05944CA4" w14:textId="496E5C63" w:rsidR="002B68BC" w:rsidRDefault="002B68BC" w:rsidP="002B68BC">
      <w:pPr>
        <w:spacing w:line="300" w:lineRule="atLeast"/>
        <w:jc w:val="center"/>
      </w:pPr>
      <w:r w:rsidRPr="002B68BC">
        <w:rPr>
          <w:noProof/>
        </w:rPr>
        <w:drawing>
          <wp:inline distT="0" distB="0" distL="0" distR="0" wp14:anchorId="471ABF84" wp14:editId="74DBCC54">
            <wp:extent cx="3624943" cy="1775344"/>
            <wp:effectExtent l="0" t="0" r="0" b="0"/>
            <wp:docPr id="195435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353663" name=""/>
                    <pic:cNvPicPr/>
                  </pic:nvPicPr>
                  <pic:blipFill>
                    <a:blip r:embed="rId41"/>
                    <a:stretch>
                      <a:fillRect/>
                    </a:stretch>
                  </pic:blipFill>
                  <pic:spPr>
                    <a:xfrm>
                      <a:off x="0" y="0"/>
                      <a:ext cx="3662121" cy="1793552"/>
                    </a:xfrm>
                    <a:prstGeom prst="rect">
                      <a:avLst/>
                    </a:prstGeom>
                  </pic:spPr>
                </pic:pic>
              </a:graphicData>
            </a:graphic>
          </wp:inline>
        </w:drawing>
      </w:r>
    </w:p>
    <w:p w14:paraId="7796E93B" w14:textId="77777777" w:rsidR="002B68BC" w:rsidRDefault="002B68BC" w:rsidP="002B68BC">
      <w:pPr>
        <w:spacing w:line="300" w:lineRule="atLeast"/>
        <w:jc w:val="center"/>
      </w:pPr>
    </w:p>
    <w:p w14:paraId="52785950" w14:textId="77777777" w:rsidR="002B68BC" w:rsidRDefault="002B68BC" w:rsidP="002B68BC">
      <w:pPr>
        <w:spacing w:line="300" w:lineRule="atLeast"/>
        <w:jc w:val="center"/>
      </w:pPr>
    </w:p>
    <w:p w14:paraId="42CB068A" w14:textId="5C29B6A2" w:rsidR="00A04F50" w:rsidRDefault="002B68BC" w:rsidP="00A04F50">
      <w:pPr>
        <w:spacing w:line="300" w:lineRule="atLeast"/>
        <w:jc w:val="center"/>
      </w:pPr>
      <w:r>
        <w:t>Existing condition – exterior view</w:t>
      </w:r>
    </w:p>
    <w:p w14:paraId="5D4B9AF6" w14:textId="33C06F5C" w:rsidR="00662B27" w:rsidRDefault="00662B27" w:rsidP="00662B27">
      <w:pPr>
        <w:pStyle w:val="Heading4"/>
      </w:pPr>
      <w:r>
        <w:lastRenderedPageBreak/>
        <w:t xml:space="preserve">Vehicle Inspection Pit </w:t>
      </w:r>
    </w:p>
    <w:p w14:paraId="33191ECC" w14:textId="77777777" w:rsidR="00A21FD7" w:rsidRPr="00A21FD7" w:rsidRDefault="00A21FD7" w:rsidP="00A21FD7">
      <w:pPr>
        <w:rPr>
          <w:lang w:val="x-none" w:eastAsia="x-none"/>
        </w:rPr>
      </w:pPr>
    </w:p>
    <w:p w14:paraId="73656562" w14:textId="1F061274" w:rsidR="00802D48" w:rsidRDefault="00084242" w:rsidP="00802D48">
      <w:r>
        <w:t xml:space="preserve">The inspection pit shall be constructed within the existing asphalted area as indicated in the dwg. </w:t>
      </w:r>
    </w:p>
    <w:p w14:paraId="651C9227" w14:textId="77777777" w:rsidR="005A6F9C" w:rsidRDefault="005A6F9C" w:rsidP="00802D48"/>
    <w:p w14:paraId="42A8BF82" w14:textId="77777777" w:rsidR="005A6F9C" w:rsidRDefault="005A6F9C" w:rsidP="005A6F9C">
      <w:pPr>
        <w:spacing w:after="240"/>
        <w:rPr>
          <w:lang w:val="en-150"/>
        </w:rPr>
      </w:pPr>
      <w:r>
        <w:rPr>
          <w:lang w:val="en-150"/>
        </w:rPr>
        <w:t xml:space="preserve">Pit dimension: </w:t>
      </w:r>
    </w:p>
    <w:p w14:paraId="5EC7A6FB" w14:textId="668DBB54" w:rsidR="005A6F9C" w:rsidRDefault="005A6F9C" w:rsidP="007F25AB">
      <w:pPr>
        <w:pStyle w:val="ListParagraph"/>
        <w:numPr>
          <w:ilvl w:val="0"/>
          <w:numId w:val="57"/>
        </w:numPr>
        <w:spacing w:after="240"/>
        <w:contextualSpacing w:val="0"/>
        <w:rPr>
          <w:rFonts w:eastAsia="Times New Roman"/>
          <w:lang w:val="en-150"/>
        </w:rPr>
      </w:pPr>
      <w:r>
        <w:rPr>
          <w:rFonts w:eastAsia="Times New Roman"/>
          <w:lang w:val="en-150"/>
        </w:rPr>
        <w:t xml:space="preserve">clear depth </w:t>
      </w:r>
      <w:r w:rsidR="00D7022D">
        <w:rPr>
          <w:rFonts w:eastAsia="Times New Roman"/>
          <w:lang w:val="en-150"/>
        </w:rPr>
        <w:t xml:space="preserve">min </w:t>
      </w:r>
      <w:r>
        <w:rPr>
          <w:rFonts w:eastAsia="Times New Roman"/>
          <w:lang w:val="en-150"/>
        </w:rPr>
        <w:t xml:space="preserve">1.7m </w:t>
      </w:r>
    </w:p>
    <w:p w14:paraId="2C5DD356" w14:textId="52F63486" w:rsidR="005A6F9C" w:rsidRDefault="005A6F9C" w:rsidP="007F25AB">
      <w:pPr>
        <w:pStyle w:val="ListParagraph"/>
        <w:numPr>
          <w:ilvl w:val="0"/>
          <w:numId w:val="57"/>
        </w:numPr>
        <w:spacing w:after="240"/>
        <w:contextualSpacing w:val="0"/>
        <w:rPr>
          <w:rFonts w:eastAsia="Times New Roman"/>
          <w:lang w:val="en-150"/>
        </w:rPr>
      </w:pPr>
      <w:r>
        <w:rPr>
          <w:rFonts w:eastAsia="Times New Roman"/>
          <w:lang w:val="en-150"/>
        </w:rPr>
        <w:t xml:space="preserve">clear width </w:t>
      </w:r>
      <w:r w:rsidR="00D7022D">
        <w:rPr>
          <w:rFonts w:eastAsia="Times New Roman"/>
          <w:lang w:val="en-150"/>
        </w:rPr>
        <w:t xml:space="preserve">min </w:t>
      </w:r>
      <w:r>
        <w:rPr>
          <w:rFonts w:eastAsia="Times New Roman"/>
          <w:lang w:val="en-150"/>
        </w:rPr>
        <w:t>1.1m</w:t>
      </w:r>
    </w:p>
    <w:p w14:paraId="26815027" w14:textId="6C1D4060" w:rsidR="005A6F9C" w:rsidRPr="005A6F9C" w:rsidRDefault="005A6F9C" w:rsidP="007F25AB">
      <w:pPr>
        <w:pStyle w:val="ListParagraph"/>
        <w:numPr>
          <w:ilvl w:val="0"/>
          <w:numId w:val="57"/>
        </w:numPr>
        <w:spacing w:after="240"/>
        <w:contextualSpacing w:val="0"/>
        <w:rPr>
          <w:rFonts w:eastAsia="Times New Roman"/>
          <w:lang w:val="en-150" w:eastAsia="en-150"/>
        </w:rPr>
      </w:pPr>
      <w:r>
        <w:rPr>
          <w:rFonts w:eastAsia="Times New Roman"/>
          <w:lang w:val="en-150" w:eastAsia="en-150"/>
        </w:rPr>
        <w:t xml:space="preserve">Length: </w:t>
      </w:r>
      <w:r w:rsidRPr="005A6F9C">
        <w:rPr>
          <w:lang w:val="en-150" w:eastAsia="en-150"/>
        </w:rPr>
        <w:t>7m</w:t>
      </w:r>
    </w:p>
    <w:p w14:paraId="49ECADB3" w14:textId="1EAB16F6" w:rsidR="005A6F9C" w:rsidRDefault="005A6F9C" w:rsidP="007F25AB">
      <w:pPr>
        <w:pStyle w:val="ListParagraph"/>
        <w:numPr>
          <w:ilvl w:val="0"/>
          <w:numId w:val="57"/>
        </w:numPr>
        <w:spacing w:after="240"/>
        <w:contextualSpacing w:val="0"/>
        <w:rPr>
          <w:rFonts w:eastAsia="Times New Roman"/>
          <w:lang w:val="en-150" w:eastAsia="en-150"/>
        </w:rPr>
      </w:pPr>
      <w:r>
        <w:rPr>
          <w:rFonts w:eastAsia="Times New Roman"/>
          <w:lang w:val="en-150" w:eastAsia="en-150"/>
        </w:rPr>
        <w:t xml:space="preserve">Metal ladder on the short side to access the pit. </w:t>
      </w:r>
    </w:p>
    <w:p w14:paraId="17D09B73" w14:textId="0227C85D" w:rsidR="005A6F9C" w:rsidRDefault="005A6F9C" w:rsidP="007F25AB">
      <w:pPr>
        <w:pStyle w:val="ListParagraph"/>
        <w:numPr>
          <w:ilvl w:val="0"/>
          <w:numId w:val="57"/>
        </w:numPr>
        <w:spacing w:after="240"/>
        <w:contextualSpacing w:val="0"/>
        <w:rPr>
          <w:rFonts w:eastAsia="Times New Roman"/>
          <w:lang w:val="en-150" w:eastAsia="en-150"/>
        </w:rPr>
      </w:pPr>
      <w:r>
        <w:rPr>
          <w:rFonts w:eastAsia="Times New Roman"/>
          <w:lang w:val="en-150" w:eastAsia="en-150"/>
        </w:rPr>
        <w:t xml:space="preserve">Covered with steel structure roof, similar to parking spots. </w:t>
      </w:r>
    </w:p>
    <w:p w14:paraId="440B0DA4" w14:textId="23461BDC" w:rsidR="005A6F9C" w:rsidRDefault="005A6F9C" w:rsidP="005A6F9C">
      <w:pPr>
        <w:rPr>
          <w:lang w:val="en-150" w:eastAsia="en-150"/>
        </w:rPr>
      </w:pPr>
      <w:r>
        <w:rPr>
          <w:lang w:val="en-150" w:eastAsia="en-150"/>
        </w:rPr>
        <w:t>It will be used for inspection of armoured ambulance</w:t>
      </w:r>
      <w:r w:rsidR="00D7022D">
        <w:rPr>
          <w:lang w:val="en-150" w:eastAsia="en-150"/>
        </w:rPr>
        <w:t xml:space="preserve"> vehicles</w:t>
      </w:r>
      <w:r>
        <w:rPr>
          <w:lang w:val="en-150" w:eastAsia="en-150"/>
        </w:rPr>
        <w:t xml:space="preserve"> with dimensions</w:t>
      </w:r>
      <w:r w:rsidR="00657A64">
        <w:rPr>
          <w:lang w:val="en-150" w:eastAsia="en-150"/>
        </w:rPr>
        <w:t>:</w:t>
      </w:r>
      <w:r>
        <w:rPr>
          <w:lang w:val="en-150" w:eastAsia="en-150"/>
        </w:rPr>
        <w:t xml:space="preserve"> </w:t>
      </w:r>
    </w:p>
    <w:p w14:paraId="55F1AB7B" w14:textId="77777777" w:rsidR="005A6F9C" w:rsidRDefault="005A6F9C" w:rsidP="005A6F9C">
      <w:pPr>
        <w:rPr>
          <w:lang w:val="en-150" w:eastAsia="en-150"/>
        </w:rPr>
      </w:pPr>
    </w:p>
    <w:p w14:paraId="586B6E34" w14:textId="77171E2C" w:rsidR="005A6F9C" w:rsidRDefault="005A6F9C" w:rsidP="005A6F9C">
      <w:pPr>
        <w:rPr>
          <w:lang w:val="en-150"/>
        </w:rPr>
      </w:pPr>
      <w:r>
        <w:rPr>
          <w:lang w:val="en-150"/>
        </w:rPr>
        <w:t>Length: 665</w:t>
      </w:r>
    </w:p>
    <w:p w14:paraId="2C6FA346" w14:textId="57FAA960" w:rsidR="005A6F9C" w:rsidRDefault="005A6F9C" w:rsidP="005A6F9C">
      <w:pPr>
        <w:rPr>
          <w:lang w:val="en-150"/>
        </w:rPr>
      </w:pPr>
      <w:r>
        <w:rPr>
          <w:lang w:val="en-150"/>
        </w:rPr>
        <w:t>Width: 265cm (wheels axle 207.5)</w:t>
      </w:r>
    </w:p>
    <w:p w14:paraId="51D77ADD" w14:textId="77777777" w:rsidR="005A6F9C" w:rsidRDefault="005A6F9C" w:rsidP="005A6F9C">
      <w:pPr>
        <w:rPr>
          <w:lang w:val="en-150"/>
        </w:rPr>
      </w:pPr>
      <w:r>
        <w:rPr>
          <w:lang w:val="en-150"/>
        </w:rPr>
        <w:t xml:space="preserve">Height 305cm </w:t>
      </w:r>
    </w:p>
    <w:p w14:paraId="6C9BAF39" w14:textId="5EBE5B24" w:rsidR="003A2455" w:rsidRDefault="005A6F9C" w:rsidP="005A6F9C">
      <w:pPr>
        <w:spacing w:after="240"/>
        <w:rPr>
          <w:lang w:val="en-150"/>
        </w:rPr>
      </w:pPr>
      <w:r>
        <w:rPr>
          <w:lang w:val="en-150"/>
        </w:rPr>
        <w:t>Weight approx.: 12 T</w:t>
      </w:r>
    </w:p>
    <w:p w14:paraId="060FF07E" w14:textId="634D293B" w:rsidR="00450FAE" w:rsidRDefault="00450FAE" w:rsidP="00450FAE">
      <w:pPr>
        <w:spacing w:after="240"/>
        <w:jc w:val="center"/>
        <w:rPr>
          <w:lang w:val="en-150"/>
        </w:rPr>
      </w:pPr>
      <w:r w:rsidRPr="00450FAE">
        <w:rPr>
          <w:noProof/>
          <w:lang w:val="en-150"/>
        </w:rPr>
        <w:drawing>
          <wp:inline distT="0" distB="0" distL="0" distR="0" wp14:anchorId="2233AC61" wp14:editId="05234F5C">
            <wp:extent cx="3619594" cy="3722493"/>
            <wp:effectExtent l="0" t="0" r="0" b="0"/>
            <wp:docPr id="1763956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56311" name=""/>
                    <pic:cNvPicPr/>
                  </pic:nvPicPr>
                  <pic:blipFill>
                    <a:blip r:embed="rId42"/>
                    <a:stretch>
                      <a:fillRect/>
                    </a:stretch>
                  </pic:blipFill>
                  <pic:spPr>
                    <a:xfrm>
                      <a:off x="0" y="0"/>
                      <a:ext cx="3642255" cy="3745798"/>
                    </a:xfrm>
                    <a:prstGeom prst="rect">
                      <a:avLst/>
                    </a:prstGeom>
                  </pic:spPr>
                </pic:pic>
              </a:graphicData>
            </a:graphic>
          </wp:inline>
        </w:drawing>
      </w:r>
    </w:p>
    <w:p w14:paraId="687EACF6" w14:textId="12015A3E" w:rsidR="003A2455" w:rsidRDefault="003A2455" w:rsidP="00450FAE">
      <w:pPr>
        <w:spacing w:after="240"/>
        <w:jc w:val="center"/>
        <w:rPr>
          <w:lang w:val="en-150"/>
        </w:rPr>
      </w:pPr>
      <w:r>
        <w:rPr>
          <w:lang w:val="en-150"/>
        </w:rPr>
        <w:t>Refer to site layout for position of the pit – conceptual design of the pit</w:t>
      </w:r>
    </w:p>
    <w:p w14:paraId="39CBD7AB" w14:textId="77777777" w:rsidR="00450FAE" w:rsidRDefault="00450FAE" w:rsidP="005A6F9C">
      <w:pPr>
        <w:spacing w:after="240"/>
        <w:rPr>
          <w:lang w:val="en-150"/>
        </w:rPr>
      </w:pPr>
    </w:p>
    <w:p w14:paraId="14CA95C0" w14:textId="23B06AB9" w:rsidR="005A6F9C" w:rsidRDefault="005A6F9C" w:rsidP="005A6F9C">
      <w:pPr>
        <w:spacing w:after="240"/>
      </w:pPr>
      <w:r>
        <w:t>The pit walls and floor shall be formed in reinforced concrete designed to withstand imposed vehicle loads and prevent structural failure. The pit dimensions shall allow safe access and ergonomic working conditions for personnel.</w:t>
      </w:r>
    </w:p>
    <w:p w14:paraId="291245AE" w14:textId="3E1B5FFE" w:rsidR="005A6F9C" w:rsidRDefault="005A6F9C" w:rsidP="005A6F9C">
      <w:pPr>
        <w:spacing w:after="240"/>
      </w:pPr>
      <w:r>
        <w:t>Concrete grade shall be suitable for heavy-duty applications with reinforcement designed in accordance with Eurocode standards. The pit floor shall be cast with a waterproof membrane and slope towards drainage channel to prevent water accumulation.</w:t>
      </w:r>
    </w:p>
    <w:p w14:paraId="66E5E48C" w14:textId="52907BFC" w:rsidR="006F2C50" w:rsidRDefault="006F2C50" w:rsidP="005A6F9C">
      <w:pPr>
        <w:spacing w:after="240"/>
      </w:pPr>
      <w:r>
        <w:t xml:space="preserve">If the drainage system is higher than the pit floor level, the specification must include a dedicated </w:t>
      </w:r>
      <w:r w:rsidR="001472CB">
        <w:t xml:space="preserve">pump. </w:t>
      </w:r>
    </w:p>
    <w:p w14:paraId="21187E13" w14:textId="21DD1F7F" w:rsidR="001472CB" w:rsidRDefault="008D33E6" w:rsidP="005A6F9C">
      <w:pPr>
        <w:spacing w:after="240"/>
        <w:rPr>
          <w:lang w:val="en-150"/>
        </w:rPr>
      </w:pPr>
      <w:r>
        <w:rPr>
          <w:lang w:val="en-150"/>
        </w:rPr>
        <w:t xml:space="preserve">The pit vehicle parking surface shall be reinforced slab with ramps on both sides. </w:t>
      </w:r>
    </w:p>
    <w:p w14:paraId="25940030" w14:textId="0C10A6D9" w:rsidR="008D33E6" w:rsidRDefault="008D33E6" w:rsidP="005A6F9C">
      <w:pPr>
        <w:spacing w:after="240"/>
        <w:rPr>
          <w:lang w:val="en-150"/>
        </w:rPr>
      </w:pPr>
      <w:r>
        <w:rPr>
          <w:lang w:val="en-150"/>
        </w:rPr>
        <w:t>Covered with steel structure and illuminated with LED lights fi</w:t>
      </w:r>
      <w:r w:rsidR="00D7022D">
        <w:rPr>
          <w:lang w:val="en-150"/>
        </w:rPr>
        <w:t>c</w:t>
      </w:r>
      <w:r>
        <w:rPr>
          <w:lang w:val="en-150"/>
        </w:rPr>
        <w:t xml:space="preserve">ed to the structure. </w:t>
      </w:r>
    </w:p>
    <w:p w14:paraId="2425803D" w14:textId="77777777" w:rsidR="005A6F9C" w:rsidRPr="005A6F9C" w:rsidRDefault="005A6F9C" w:rsidP="00802D48">
      <w:pPr>
        <w:rPr>
          <w:lang w:val="en-150" w:eastAsia="x-none"/>
        </w:rPr>
      </w:pPr>
    </w:p>
    <w:p w14:paraId="5F1A0160" w14:textId="2EADEBA5" w:rsidR="00733713" w:rsidRDefault="00733713" w:rsidP="00733713">
      <w:pPr>
        <w:pStyle w:val="Heading3"/>
        <w:rPr>
          <w:rFonts w:ascii="Times New Roman" w:hAnsi="Times New Roman"/>
        </w:rPr>
      </w:pPr>
      <w:bookmarkStart w:id="82" w:name="_Toc236037703"/>
      <w:r w:rsidRPr="00D168DB">
        <w:rPr>
          <w:rFonts w:ascii="Times New Roman" w:hAnsi="Times New Roman"/>
        </w:rPr>
        <w:t>Fuel Station</w:t>
      </w:r>
      <w:bookmarkEnd w:id="82"/>
      <w:r w:rsidRPr="00D168DB">
        <w:rPr>
          <w:rFonts w:ascii="Times New Roman" w:hAnsi="Times New Roman"/>
        </w:rPr>
        <w:t xml:space="preserve"> </w:t>
      </w:r>
    </w:p>
    <w:p w14:paraId="5852579D" w14:textId="77777777" w:rsidR="00EF5C5D" w:rsidRPr="00EF5C5D" w:rsidRDefault="00EF5C5D" w:rsidP="00EF5C5D">
      <w:pPr>
        <w:spacing w:before="100" w:beforeAutospacing="1" w:after="100" w:afterAutospacing="1" w:line="300" w:lineRule="atLeast"/>
        <w:rPr>
          <w:lang w:val="en-150" w:eastAsia="en-150"/>
        </w:rPr>
      </w:pPr>
      <w:r w:rsidRPr="00EF5C5D">
        <w:rPr>
          <w:lang w:val="en-150" w:eastAsia="en-150"/>
        </w:rPr>
        <w:t>The fuel station point shall be organized and constructed at the top north corner of the compound, in accordance with the preliminary designs provided. The designated area is currently asphalted.</w:t>
      </w:r>
    </w:p>
    <w:p w14:paraId="0CB23DF2" w14:textId="77777777" w:rsidR="00345C9E" w:rsidRDefault="00EF5C5D" w:rsidP="00F0701B">
      <w:pPr>
        <w:spacing w:before="100" w:beforeAutospacing="1" w:after="100" w:afterAutospacing="1" w:line="300" w:lineRule="atLeast"/>
        <w:rPr>
          <w:lang w:val="en-150" w:eastAsia="en-150"/>
        </w:rPr>
      </w:pPr>
      <w:r w:rsidRPr="00EF5C5D">
        <w:rPr>
          <w:lang w:val="en-150" w:eastAsia="en-150"/>
        </w:rPr>
        <w:t xml:space="preserve">All power supply, IT, and water connections related to the fuel station shall be executed under their respective discipline sections within this document and the associated </w:t>
      </w:r>
      <w:r w:rsidRPr="00E72B04">
        <w:rPr>
          <w:lang w:val="en-150" w:eastAsia="en-150"/>
        </w:rPr>
        <w:t xml:space="preserve">BOQs. </w:t>
      </w:r>
      <w:r w:rsidRPr="00EF5C5D">
        <w:rPr>
          <w:lang w:val="en-150" w:eastAsia="en-150"/>
        </w:rPr>
        <w:t xml:space="preserve"> </w:t>
      </w:r>
    </w:p>
    <w:p w14:paraId="6BD99746" w14:textId="5F925ACC" w:rsidR="00EF5C5D" w:rsidRPr="00F0701B" w:rsidRDefault="00EF5C5D" w:rsidP="00F0701B">
      <w:pPr>
        <w:spacing w:before="100" w:beforeAutospacing="1" w:after="100" w:afterAutospacing="1" w:line="300" w:lineRule="atLeast"/>
        <w:rPr>
          <w:lang w:val="en-150" w:eastAsia="en-150"/>
        </w:rPr>
      </w:pPr>
      <w:r w:rsidRPr="00EF5C5D">
        <w:rPr>
          <w:b/>
          <w:bCs/>
          <w:lang w:val="en-150" w:eastAsia="en-150"/>
        </w:rPr>
        <w:t>Fuel Tank and Slab Construction</w:t>
      </w:r>
      <w:r w:rsidR="00E72B04" w:rsidRPr="00C358D0">
        <w:rPr>
          <w:b/>
          <w:bCs/>
          <w:lang w:val="en-150" w:eastAsia="en-150"/>
        </w:rPr>
        <w:t xml:space="preserve">: </w:t>
      </w:r>
    </w:p>
    <w:p w14:paraId="31D8BD04" w14:textId="4B9F2557" w:rsidR="00EF5C5D" w:rsidRPr="00EF5C5D" w:rsidRDefault="00EF5C5D" w:rsidP="00EF5C5D">
      <w:pPr>
        <w:tabs>
          <w:tab w:val="num" w:pos="720"/>
        </w:tabs>
        <w:spacing w:before="100" w:beforeAutospacing="1" w:after="100" w:afterAutospacing="1" w:line="300" w:lineRule="atLeast"/>
        <w:rPr>
          <w:lang w:val="en-150" w:eastAsia="en-150"/>
        </w:rPr>
      </w:pPr>
      <w:r w:rsidRPr="00EF5C5D">
        <w:rPr>
          <w:lang w:val="en-150" w:eastAsia="en-150"/>
        </w:rPr>
        <w:t xml:space="preserve">The fuel tank system shall comprise </w:t>
      </w:r>
      <w:r w:rsidRPr="00E72B04">
        <w:rPr>
          <w:lang w:val="en-150" w:eastAsia="en-150"/>
        </w:rPr>
        <w:t>of a</w:t>
      </w:r>
      <w:r w:rsidRPr="00EF5C5D">
        <w:rPr>
          <w:lang w:val="en-150" w:eastAsia="en-150"/>
        </w:rPr>
        <w:t xml:space="preserve"> 30,000</w:t>
      </w:r>
      <w:r w:rsidRPr="00EF5C5D">
        <w:rPr>
          <w:lang w:val="en-150" w:eastAsia="en-150"/>
        </w:rPr>
        <w:noBreakHyphen/>
        <w:t>liter fuel tank, including</w:t>
      </w:r>
      <w:r w:rsidRPr="00E72B04">
        <w:rPr>
          <w:lang w:val="en-150" w:eastAsia="en-150"/>
        </w:rPr>
        <w:t xml:space="preserve">, </w:t>
      </w:r>
      <w:r w:rsidRPr="00EF5C5D">
        <w:rPr>
          <w:lang w:val="en-150" w:eastAsia="en-150"/>
        </w:rPr>
        <w:t>Containment tank and cover</w:t>
      </w:r>
      <w:r w:rsidRPr="00E72B04">
        <w:rPr>
          <w:lang w:val="en-150" w:eastAsia="en-150"/>
        </w:rPr>
        <w:t xml:space="preserve">, </w:t>
      </w:r>
      <w:r w:rsidRPr="00EF5C5D">
        <w:rPr>
          <w:lang w:val="en-150" w:eastAsia="en-150"/>
        </w:rPr>
        <w:t>Fuel pump</w:t>
      </w:r>
      <w:r w:rsidRPr="00E72B04">
        <w:rPr>
          <w:lang w:val="en-150" w:eastAsia="en-150"/>
        </w:rPr>
        <w:t xml:space="preserve">, </w:t>
      </w:r>
      <w:r w:rsidRPr="00EF5C5D">
        <w:rPr>
          <w:lang w:val="en-150" w:eastAsia="en-150"/>
        </w:rPr>
        <w:t>RFID post</w:t>
      </w:r>
      <w:r w:rsidRPr="00E72B04">
        <w:rPr>
          <w:lang w:val="en-150" w:eastAsia="en-150"/>
        </w:rPr>
        <w:t xml:space="preserve"> and are to be provided and positioned on site by EULEX fuel contractor. </w:t>
      </w:r>
      <w:r w:rsidRPr="00B94C3F">
        <w:rPr>
          <w:u w:val="single"/>
          <w:lang w:val="en-150" w:eastAsia="en-150"/>
        </w:rPr>
        <w:t>These works are not to be included under the price</w:t>
      </w:r>
      <w:r w:rsidRPr="00E72B04">
        <w:rPr>
          <w:lang w:val="en-150" w:eastAsia="en-150"/>
        </w:rPr>
        <w:t xml:space="preserve">. </w:t>
      </w:r>
    </w:p>
    <w:p w14:paraId="62D80117" w14:textId="1C1BCEC3" w:rsidR="00EF5C5D" w:rsidRPr="00EF5C5D" w:rsidRDefault="00EF5C5D" w:rsidP="00EF5C5D">
      <w:pPr>
        <w:spacing w:before="100" w:beforeAutospacing="1" w:after="100" w:afterAutospacing="1" w:line="300" w:lineRule="atLeast"/>
        <w:rPr>
          <w:lang w:val="en-150" w:eastAsia="en-150"/>
        </w:rPr>
      </w:pPr>
      <w:r w:rsidRPr="00EF5C5D">
        <w:rPr>
          <w:lang w:val="en-150" w:eastAsia="en-150"/>
        </w:rPr>
        <w:t>The contractor shall be responsible for the following civil works:</w:t>
      </w:r>
    </w:p>
    <w:p w14:paraId="13AEC9DE" w14:textId="38EB21B6" w:rsidR="00EF5C5D" w:rsidRPr="00EF5C5D" w:rsidRDefault="00EF5C5D" w:rsidP="00EF5C5D">
      <w:pPr>
        <w:numPr>
          <w:ilvl w:val="0"/>
          <w:numId w:val="43"/>
        </w:numPr>
        <w:spacing w:before="100" w:beforeAutospacing="1" w:after="100" w:afterAutospacing="1" w:line="300" w:lineRule="atLeast"/>
        <w:rPr>
          <w:lang w:val="en-150" w:eastAsia="en-150"/>
        </w:rPr>
      </w:pPr>
      <w:r w:rsidRPr="00EF5C5D">
        <w:rPr>
          <w:lang w:val="en-150" w:eastAsia="en-150"/>
        </w:rPr>
        <w:t xml:space="preserve">Supply of materials and construction of a reinforced concrete </w:t>
      </w:r>
      <w:r w:rsidR="00B94C3F">
        <w:rPr>
          <w:lang w:val="en-150" w:eastAsia="en-150"/>
        </w:rPr>
        <w:t xml:space="preserve">slab. </w:t>
      </w:r>
    </w:p>
    <w:p w14:paraId="3382FC73" w14:textId="77777777" w:rsidR="00EF5C5D" w:rsidRPr="00EF5C5D" w:rsidRDefault="00EF5C5D" w:rsidP="00EF5C5D">
      <w:pPr>
        <w:numPr>
          <w:ilvl w:val="0"/>
          <w:numId w:val="43"/>
        </w:numPr>
        <w:spacing w:before="100" w:beforeAutospacing="1" w:after="100" w:afterAutospacing="1" w:line="300" w:lineRule="atLeast"/>
        <w:rPr>
          <w:lang w:val="en-150" w:eastAsia="en-150"/>
        </w:rPr>
      </w:pPr>
      <w:r w:rsidRPr="00EF5C5D">
        <w:rPr>
          <w:lang w:val="en-150" w:eastAsia="en-150"/>
        </w:rPr>
        <w:t>Installation of precast concrete curb stones, size 24/18–12 cm, installed around the full perimeter of the slab</w:t>
      </w:r>
    </w:p>
    <w:p w14:paraId="73EB58AE" w14:textId="0994125A" w:rsidR="00345C9E" w:rsidRDefault="00EF5C5D" w:rsidP="00345C9E">
      <w:pPr>
        <w:numPr>
          <w:ilvl w:val="0"/>
          <w:numId w:val="43"/>
        </w:numPr>
        <w:spacing w:before="100" w:beforeAutospacing="1" w:after="100" w:afterAutospacing="1" w:line="300" w:lineRule="atLeast"/>
        <w:rPr>
          <w:lang w:val="en-150" w:eastAsia="en-150"/>
        </w:rPr>
      </w:pPr>
      <w:r w:rsidRPr="00EF5C5D">
        <w:rPr>
          <w:lang w:val="en-150" w:eastAsia="en-150"/>
        </w:rPr>
        <w:t>The slab and curb stones shall be designed and executed to accommodate fuel station operational loads and equipment</w:t>
      </w:r>
      <w:r w:rsidR="00B94C3F">
        <w:rPr>
          <w:lang w:val="en-150" w:eastAsia="en-150"/>
        </w:rPr>
        <w:t xml:space="preserve">. </w:t>
      </w:r>
    </w:p>
    <w:p w14:paraId="16F431FC" w14:textId="26B6069F" w:rsidR="00EF5C5D" w:rsidRPr="00345C9E" w:rsidRDefault="00EF5C5D" w:rsidP="00345C9E">
      <w:pPr>
        <w:spacing w:before="100" w:beforeAutospacing="1" w:after="100" w:afterAutospacing="1" w:line="300" w:lineRule="atLeast"/>
        <w:rPr>
          <w:lang w:val="en-150" w:eastAsia="en-150"/>
        </w:rPr>
      </w:pPr>
      <w:r w:rsidRPr="00345C9E">
        <w:rPr>
          <w:b/>
          <w:bCs/>
          <w:lang w:val="en-150" w:eastAsia="en-150"/>
        </w:rPr>
        <w:t>Ducting for Fuel and RFID Services</w:t>
      </w:r>
      <w:r w:rsidR="00CA298A" w:rsidRPr="00345C9E">
        <w:rPr>
          <w:b/>
          <w:bCs/>
          <w:lang w:val="en-150" w:eastAsia="en-150"/>
        </w:rPr>
        <w:t xml:space="preserve">: </w:t>
      </w:r>
    </w:p>
    <w:p w14:paraId="312E5B67" w14:textId="77777777" w:rsidR="00EF5C5D" w:rsidRPr="00EF5C5D" w:rsidRDefault="00EF5C5D" w:rsidP="00EF5C5D">
      <w:pPr>
        <w:spacing w:before="100" w:beforeAutospacing="1" w:after="100" w:afterAutospacing="1" w:line="300" w:lineRule="atLeast"/>
        <w:rPr>
          <w:lang w:val="en-150" w:eastAsia="en-150"/>
        </w:rPr>
      </w:pPr>
      <w:r w:rsidRPr="00EF5C5D">
        <w:rPr>
          <w:lang w:val="en-150" w:eastAsia="en-150"/>
        </w:rPr>
        <w:t>The contractor shall supply and install the following ducting:</w:t>
      </w:r>
    </w:p>
    <w:p w14:paraId="5A754380" w14:textId="77C00C29" w:rsidR="00EF5C5D" w:rsidRPr="00EF5C5D" w:rsidRDefault="00EF5C5D" w:rsidP="00CA298A">
      <w:pPr>
        <w:spacing w:before="100" w:beforeAutospacing="1" w:after="100" w:afterAutospacing="1" w:line="300" w:lineRule="atLeast"/>
        <w:rPr>
          <w:lang w:val="en-150" w:eastAsia="en-150"/>
        </w:rPr>
      </w:pPr>
      <w:r w:rsidRPr="00EF5C5D">
        <w:rPr>
          <w:lang w:val="en-150" w:eastAsia="en-150"/>
        </w:rPr>
        <w:lastRenderedPageBreak/>
        <w:t>2 × Ø</w:t>
      </w:r>
      <w:r w:rsidR="00777263">
        <w:rPr>
          <w:lang w:val="en-150" w:eastAsia="en-150"/>
        </w:rPr>
        <w:t>75</w:t>
      </w:r>
      <w:r w:rsidRPr="00EF5C5D">
        <w:rPr>
          <w:lang w:val="en-150" w:eastAsia="en-150"/>
        </w:rPr>
        <w:t xml:space="preserve"> mm ducting pipes arranged as follows: </w:t>
      </w:r>
    </w:p>
    <w:p w14:paraId="5FAB7178" w14:textId="5100E387" w:rsidR="00EF5C5D" w:rsidRPr="00EF5C5D" w:rsidRDefault="00EF5C5D" w:rsidP="00CA298A">
      <w:pPr>
        <w:numPr>
          <w:ilvl w:val="0"/>
          <w:numId w:val="43"/>
        </w:numPr>
        <w:tabs>
          <w:tab w:val="clear" w:pos="720"/>
          <w:tab w:val="num" w:pos="1440"/>
        </w:tabs>
        <w:spacing w:before="100" w:beforeAutospacing="1" w:after="100" w:afterAutospacing="1" w:line="300" w:lineRule="atLeast"/>
        <w:rPr>
          <w:lang w:val="en-150" w:eastAsia="en-150"/>
        </w:rPr>
      </w:pPr>
      <w:r w:rsidRPr="00EF5C5D">
        <w:rPr>
          <w:lang w:val="en-150" w:eastAsia="en-150"/>
        </w:rPr>
        <w:t>from the fuel tank outlet to the fuel pump</w:t>
      </w:r>
    </w:p>
    <w:p w14:paraId="2D262B55" w14:textId="2A258849" w:rsidR="00CA298A" w:rsidRPr="00C358D0" w:rsidRDefault="00EF5C5D" w:rsidP="00CA298A">
      <w:pPr>
        <w:numPr>
          <w:ilvl w:val="0"/>
          <w:numId w:val="43"/>
        </w:numPr>
        <w:tabs>
          <w:tab w:val="clear" w:pos="720"/>
          <w:tab w:val="num" w:pos="1440"/>
        </w:tabs>
        <w:spacing w:before="100" w:beforeAutospacing="1" w:after="100" w:afterAutospacing="1" w:line="300" w:lineRule="atLeast"/>
        <w:rPr>
          <w:lang w:val="en-150" w:eastAsia="en-150"/>
        </w:rPr>
      </w:pPr>
      <w:r w:rsidRPr="00EF5C5D">
        <w:rPr>
          <w:lang w:val="en-150" w:eastAsia="en-150"/>
        </w:rPr>
        <w:t>from the fuel pump to the RFID post</w:t>
      </w:r>
    </w:p>
    <w:p w14:paraId="66E1BED2" w14:textId="77777777" w:rsidR="00345C9E" w:rsidRDefault="00EF5C5D" w:rsidP="00345C9E">
      <w:pPr>
        <w:spacing w:before="100" w:beforeAutospacing="1" w:after="100" w:afterAutospacing="1" w:line="300" w:lineRule="atLeast"/>
        <w:rPr>
          <w:lang w:val="en-150" w:eastAsia="en-150"/>
        </w:rPr>
      </w:pPr>
      <w:r w:rsidRPr="00EF5C5D">
        <w:rPr>
          <w:lang w:val="en-150" w:eastAsia="en-150"/>
        </w:rPr>
        <w:t>Ducts shall be continuous, properly sleeved, and positioned to allow installation of fuel pipes and RFID cabling without obstruction</w:t>
      </w:r>
    </w:p>
    <w:p w14:paraId="5DDAE15E" w14:textId="4C36A195" w:rsidR="00EF5C5D" w:rsidRPr="00345C9E" w:rsidRDefault="00EF5C5D" w:rsidP="00345C9E">
      <w:pPr>
        <w:spacing w:before="100" w:beforeAutospacing="1" w:after="100" w:afterAutospacing="1" w:line="300" w:lineRule="atLeast"/>
        <w:rPr>
          <w:lang w:val="en-150" w:eastAsia="en-150"/>
        </w:rPr>
      </w:pPr>
      <w:r w:rsidRPr="00EF5C5D">
        <w:rPr>
          <w:b/>
          <w:bCs/>
          <w:lang w:val="en-150" w:eastAsia="en-150"/>
        </w:rPr>
        <w:t>Fuel Operator Office Container</w:t>
      </w:r>
    </w:p>
    <w:p w14:paraId="3104BD06" w14:textId="15397F7A" w:rsidR="00EF5C5D" w:rsidRPr="00EF5C5D" w:rsidRDefault="00EF5C5D" w:rsidP="00EF5C5D">
      <w:pPr>
        <w:spacing w:before="100" w:beforeAutospacing="1" w:after="100" w:afterAutospacing="1" w:line="300" w:lineRule="atLeast"/>
        <w:rPr>
          <w:lang w:val="en-150" w:eastAsia="en-150"/>
        </w:rPr>
      </w:pPr>
      <w:r w:rsidRPr="00EF5C5D">
        <w:rPr>
          <w:lang w:val="en-150" w:eastAsia="en-150"/>
        </w:rPr>
        <w:t>A 10-foot office container/cabin (254 × 244 cm) shall be:</w:t>
      </w:r>
    </w:p>
    <w:p w14:paraId="1DD45BE9" w14:textId="1CC2FF52" w:rsidR="00EF5C5D" w:rsidRPr="00EF5C5D" w:rsidRDefault="00EF5C5D" w:rsidP="001A6B6D">
      <w:pPr>
        <w:numPr>
          <w:ilvl w:val="0"/>
          <w:numId w:val="44"/>
        </w:numPr>
        <w:spacing w:before="100" w:beforeAutospacing="1" w:after="100" w:afterAutospacing="1" w:line="300" w:lineRule="atLeast"/>
        <w:rPr>
          <w:lang w:val="en-150" w:eastAsia="en-150"/>
        </w:rPr>
      </w:pPr>
      <w:r w:rsidRPr="00EF5C5D">
        <w:rPr>
          <w:lang w:val="en-150" w:eastAsia="en-150"/>
        </w:rPr>
        <w:t xml:space="preserve">Provided by </w:t>
      </w:r>
      <w:r w:rsidR="00C358D0" w:rsidRPr="00C358D0">
        <w:rPr>
          <w:lang w:val="en-150" w:eastAsia="en-150"/>
        </w:rPr>
        <w:t>EULEX</w:t>
      </w:r>
    </w:p>
    <w:p w14:paraId="76D6AD1E" w14:textId="1714227D" w:rsidR="00EF5C5D" w:rsidRPr="00EF5C5D" w:rsidRDefault="00EF5C5D" w:rsidP="001A6B6D">
      <w:pPr>
        <w:numPr>
          <w:ilvl w:val="0"/>
          <w:numId w:val="44"/>
        </w:numPr>
        <w:spacing w:before="100" w:beforeAutospacing="1" w:after="100" w:afterAutospacing="1" w:line="300" w:lineRule="atLeast"/>
        <w:rPr>
          <w:lang w:val="en-150" w:eastAsia="en-150"/>
        </w:rPr>
      </w:pPr>
      <w:r w:rsidRPr="00EF5C5D">
        <w:rPr>
          <w:lang w:val="en-150" w:eastAsia="en-150"/>
        </w:rPr>
        <w:t>Installed by the contractor o</w:t>
      </w:r>
      <w:r w:rsidR="00C358D0">
        <w:rPr>
          <w:lang w:val="en-150" w:eastAsia="en-150"/>
        </w:rPr>
        <w:t>ver</w:t>
      </w:r>
      <w:r w:rsidRPr="00EF5C5D">
        <w:rPr>
          <w:lang w:val="en-150" w:eastAsia="en-150"/>
        </w:rPr>
        <w:t xml:space="preserve"> concrete blocks, positioned and </w:t>
      </w:r>
      <w:r w:rsidR="00C358D0" w:rsidRPr="00EF5C5D">
        <w:rPr>
          <w:lang w:val="en-150" w:eastAsia="en-150"/>
        </w:rPr>
        <w:t>levelled</w:t>
      </w:r>
      <w:r w:rsidRPr="00EF5C5D">
        <w:rPr>
          <w:lang w:val="en-150" w:eastAsia="en-150"/>
        </w:rPr>
        <w:t xml:space="preserve"> as per design requirements</w:t>
      </w:r>
      <w:r w:rsidR="00C358D0">
        <w:rPr>
          <w:lang w:val="en-150" w:eastAsia="en-150"/>
        </w:rPr>
        <w:t xml:space="preserve">. </w:t>
      </w:r>
    </w:p>
    <w:p w14:paraId="24BC4FF0" w14:textId="77777777" w:rsidR="00EF5C5D" w:rsidRPr="00EF5C5D" w:rsidRDefault="00EF5C5D" w:rsidP="00EF5C5D">
      <w:pPr>
        <w:spacing w:before="100" w:beforeAutospacing="1" w:after="100" w:afterAutospacing="1" w:line="300" w:lineRule="atLeast"/>
        <w:rPr>
          <w:b/>
          <w:bCs/>
          <w:lang w:val="en-150" w:eastAsia="en-150"/>
        </w:rPr>
      </w:pPr>
      <w:r w:rsidRPr="00EF5C5D">
        <w:rPr>
          <w:b/>
          <w:bCs/>
          <w:lang w:val="en-150" w:eastAsia="en-150"/>
        </w:rPr>
        <w:t>The contractor shall also provide:</w:t>
      </w:r>
    </w:p>
    <w:p w14:paraId="67535D5D" w14:textId="4C0D0539" w:rsidR="00EF5C5D" w:rsidRPr="00EF5C5D" w:rsidRDefault="00EF5C5D" w:rsidP="001A6B6D">
      <w:pPr>
        <w:numPr>
          <w:ilvl w:val="0"/>
          <w:numId w:val="44"/>
        </w:numPr>
        <w:spacing w:before="100" w:beforeAutospacing="1" w:after="100" w:afterAutospacing="1" w:line="300" w:lineRule="atLeast"/>
        <w:rPr>
          <w:lang w:val="en-150" w:eastAsia="en-150"/>
        </w:rPr>
      </w:pPr>
      <w:r w:rsidRPr="00EF5C5D">
        <w:rPr>
          <w:lang w:val="en-150" w:eastAsia="en-150"/>
        </w:rPr>
        <w:t xml:space="preserve">Steel access stairs, </w:t>
      </w:r>
      <w:r w:rsidR="00C358D0">
        <w:rPr>
          <w:lang w:val="en-150" w:eastAsia="en-150"/>
        </w:rPr>
        <w:t xml:space="preserve">min </w:t>
      </w:r>
      <w:r w:rsidRPr="00EF5C5D">
        <w:rPr>
          <w:lang w:val="en-150" w:eastAsia="en-150"/>
        </w:rPr>
        <w:t>100 cm wide</w:t>
      </w:r>
    </w:p>
    <w:p w14:paraId="043194F3" w14:textId="77777777" w:rsidR="00EF5C5D" w:rsidRPr="00EF5C5D" w:rsidRDefault="00EF5C5D" w:rsidP="001A6B6D">
      <w:pPr>
        <w:numPr>
          <w:ilvl w:val="0"/>
          <w:numId w:val="44"/>
        </w:numPr>
        <w:spacing w:before="100" w:beforeAutospacing="1" w:after="100" w:afterAutospacing="1" w:line="300" w:lineRule="atLeast"/>
        <w:rPr>
          <w:lang w:val="en-150" w:eastAsia="en-150"/>
        </w:rPr>
      </w:pPr>
      <w:r w:rsidRPr="00EF5C5D">
        <w:rPr>
          <w:lang w:val="en-150" w:eastAsia="en-150"/>
        </w:rPr>
        <w:t>Estimated two risers, with a maximum riser height of 17 cm</w:t>
      </w:r>
    </w:p>
    <w:p w14:paraId="7D2BF1C9" w14:textId="2A8E4283" w:rsidR="00EF5C5D" w:rsidRDefault="00EF5C5D" w:rsidP="001A6B6D">
      <w:pPr>
        <w:numPr>
          <w:ilvl w:val="0"/>
          <w:numId w:val="44"/>
        </w:numPr>
        <w:spacing w:before="100" w:beforeAutospacing="1" w:after="100" w:afterAutospacing="1" w:line="300" w:lineRule="atLeast"/>
        <w:rPr>
          <w:lang w:val="en-150" w:eastAsia="en-150"/>
        </w:rPr>
      </w:pPr>
      <w:r w:rsidRPr="00EF5C5D">
        <w:rPr>
          <w:lang w:val="en-150" w:eastAsia="en-150"/>
        </w:rPr>
        <w:t>Complete fixing, anchoring, and safety compliance of the stairs</w:t>
      </w:r>
      <w:r w:rsidR="00C358D0">
        <w:rPr>
          <w:lang w:val="en-150" w:eastAsia="en-150"/>
        </w:rPr>
        <w:t>.</w:t>
      </w:r>
    </w:p>
    <w:p w14:paraId="19E79F1D" w14:textId="253BF6C6" w:rsidR="00EF5C5D" w:rsidRPr="00EF5C5D" w:rsidRDefault="00EF5C5D" w:rsidP="00C358D0">
      <w:pPr>
        <w:spacing w:before="100" w:beforeAutospacing="1" w:after="100" w:afterAutospacing="1" w:line="300" w:lineRule="atLeast"/>
        <w:rPr>
          <w:b/>
          <w:bCs/>
          <w:lang w:val="en-150" w:eastAsia="en-150"/>
        </w:rPr>
      </w:pPr>
      <w:r w:rsidRPr="00EF5C5D">
        <w:rPr>
          <w:b/>
          <w:bCs/>
          <w:lang w:val="en-150" w:eastAsia="en-150"/>
        </w:rPr>
        <w:t>Drainage and Environmental Protection</w:t>
      </w:r>
    </w:p>
    <w:p w14:paraId="65CFCF02" w14:textId="77777777" w:rsidR="00EF5C5D" w:rsidRPr="00EF5C5D" w:rsidRDefault="00EF5C5D" w:rsidP="00EF5C5D">
      <w:pPr>
        <w:spacing w:before="100" w:beforeAutospacing="1" w:after="100" w:afterAutospacing="1" w:line="300" w:lineRule="atLeast"/>
        <w:rPr>
          <w:lang w:val="x-none" w:eastAsia="x-none"/>
        </w:rPr>
      </w:pPr>
      <w:r w:rsidRPr="00EF5C5D">
        <w:rPr>
          <w:lang w:val="x-none" w:eastAsia="x-none"/>
        </w:rPr>
        <w:t>The contractor shall design, supply materials for, and construct a complete linear grilled drainage system for the fuel station area, in accordance with the preliminary designs, including:</w:t>
      </w:r>
    </w:p>
    <w:p w14:paraId="704577C2" w14:textId="4A8F132B" w:rsidR="00EF5C5D" w:rsidRPr="00EF5C5D" w:rsidRDefault="00EF5C5D" w:rsidP="001A6B6D">
      <w:pPr>
        <w:numPr>
          <w:ilvl w:val="0"/>
          <w:numId w:val="45"/>
        </w:numPr>
        <w:spacing w:before="100" w:beforeAutospacing="1" w:after="100" w:afterAutospacing="1" w:line="300" w:lineRule="atLeast"/>
        <w:rPr>
          <w:lang w:val="en-150" w:eastAsia="en-150"/>
        </w:rPr>
      </w:pPr>
      <w:r w:rsidRPr="00EF5C5D">
        <w:rPr>
          <w:lang w:val="en-150" w:eastAsia="en-150"/>
        </w:rPr>
        <w:t>Linear trench drains with steel grating</w:t>
      </w:r>
      <w:r w:rsidR="005B4F88">
        <w:rPr>
          <w:lang w:val="en-150" w:eastAsia="en-150"/>
        </w:rPr>
        <w:t xml:space="preserve"> (heavy traffic loads)</w:t>
      </w:r>
    </w:p>
    <w:p w14:paraId="34104D3B" w14:textId="77777777" w:rsidR="00EF5C5D" w:rsidRPr="00EF5C5D" w:rsidRDefault="00EF5C5D" w:rsidP="001A6B6D">
      <w:pPr>
        <w:numPr>
          <w:ilvl w:val="0"/>
          <w:numId w:val="45"/>
        </w:numPr>
        <w:spacing w:before="100" w:beforeAutospacing="1" w:after="100" w:afterAutospacing="1" w:line="300" w:lineRule="atLeast"/>
        <w:rPr>
          <w:lang w:val="en-150" w:eastAsia="en-150"/>
        </w:rPr>
      </w:pPr>
      <w:r w:rsidRPr="00EF5C5D">
        <w:rPr>
          <w:lang w:val="en-150" w:eastAsia="en-150"/>
        </w:rPr>
        <w:t>Proper slopes and connections</w:t>
      </w:r>
    </w:p>
    <w:p w14:paraId="706F9EBB" w14:textId="77777777" w:rsidR="00EF5C5D" w:rsidRPr="00EF5C5D" w:rsidRDefault="00EF5C5D" w:rsidP="001A6B6D">
      <w:pPr>
        <w:numPr>
          <w:ilvl w:val="0"/>
          <w:numId w:val="45"/>
        </w:numPr>
        <w:spacing w:before="100" w:beforeAutospacing="1" w:after="100" w:afterAutospacing="1" w:line="300" w:lineRule="atLeast"/>
        <w:rPr>
          <w:lang w:val="en-150" w:eastAsia="en-150"/>
        </w:rPr>
      </w:pPr>
      <w:r w:rsidRPr="00EF5C5D">
        <w:rPr>
          <w:lang w:val="en-150" w:eastAsia="en-150"/>
        </w:rPr>
        <w:t xml:space="preserve">Installation of an </w:t>
      </w:r>
      <w:r w:rsidRPr="00EF5C5D">
        <w:rPr>
          <w:b/>
          <w:bCs/>
          <w:lang w:val="en-150" w:eastAsia="en-150"/>
        </w:rPr>
        <w:t>oil separator</w:t>
      </w:r>
      <w:r w:rsidRPr="00EF5C5D">
        <w:rPr>
          <w:lang w:val="en-150" w:eastAsia="en-150"/>
        </w:rPr>
        <w:t xml:space="preserve"> suitable for fuel station operations</w:t>
      </w:r>
    </w:p>
    <w:p w14:paraId="30957B07" w14:textId="1411A314" w:rsidR="0000028D" w:rsidRPr="00087EE5" w:rsidRDefault="00EF5C5D" w:rsidP="001A6B6D">
      <w:pPr>
        <w:numPr>
          <w:ilvl w:val="0"/>
          <w:numId w:val="45"/>
        </w:numPr>
        <w:spacing w:before="100" w:beforeAutospacing="1" w:after="100" w:afterAutospacing="1" w:line="300" w:lineRule="atLeast"/>
        <w:rPr>
          <w:lang w:val="en-150" w:eastAsia="en-150"/>
        </w:rPr>
      </w:pPr>
      <w:r w:rsidRPr="00EF5C5D">
        <w:rPr>
          <w:lang w:val="en-150" w:eastAsia="en-150"/>
        </w:rPr>
        <w:t xml:space="preserve">Connection to </w:t>
      </w:r>
      <w:r w:rsidR="00C358D0" w:rsidRPr="00250FAD">
        <w:rPr>
          <w:lang w:val="en-150" w:eastAsia="en-150"/>
        </w:rPr>
        <w:t xml:space="preserve">new </w:t>
      </w:r>
      <w:r w:rsidRPr="00EF5C5D">
        <w:rPr>
          <w:lang w:val="en-150" w:eastAsia="en-150"/>
        </w:rPr>
        <w:t xml:space="preserve">drainage system </w:t>
      </w:r>
      <w:r w:rsidR="00C358D0" w:rsidRPr="00250FAD">
        <w:rPr>
          <w:lang w:val="en-150" w:eastAsia="en-150"/>
        </w:rPr>
        <w:t xml:space="preserve">for the Compound. </w:t>
      </w:r>
    </w:p>
    <w:p w14:paraId="6BDEE042" w14:textId="03A9F0DD" w:rsidR="008D1A07" w:rsidRDefault="0000028D" w:rsidP="0000028D">
      <w:pPr>
        <w:rPr>
          <w:lang w:val="x-none" w:eastAsia="x-none"/>
        </w:rPr>
      </w:pPr>
      <w:r w:rsidRPr="0000028D">
        <w:rPr>
          <w:lang w:val="x-none" w:eastAsia="x-none"/>
        </w:rPr>
        <w:t>Oil separator capacity and final layout shall be presented for approval prior to commencement of any works on site.</w:t>
      </w:r>
    </w:p>
    <w:p w14:paraId="3DA2C737" w14:textId="77777777" w:rsidR="00823BC2" w:rsidRDefault="00823BC2" w:rsidP="0000028D">
      <w:pPr>
        <w:rPr>
          <w:lang w:val="x-none" w:eastAsia="x-none"/>
        </w:rPr>
      </w:pPr>
    </w:p>
    <w:p w14:paraId="29D005D0" w14:textId="77777777" w:rsidR="005B4F88" w:rsidRDefault="0000028D" w:rsidP="007766BA">
      <w:pPr>
        <w:rPr>
          <w:b/>
          <w:bCs/>
          <w:lang w:val="en-150" w:eastAsia="en-150"/>
        </w:rPr>
      </w:pPr>
      <w:r>
        <w:rPr>
          <w:lang w:val="x-none" w:eastAsia="x-none"/>
        </w:rPr>
        <w:t xml:space="preserve"> </w:t>
      </w:r>
      <w:r w:rsidR="008D1A07" w:rsidRPr="008D1A07">
        <w:rPr>
          <w:b/>
          <w:bCs/>
          <w:lang w:val="en-150" w:eastAsia="en-150"/>
        </w:rPr>
        <w:t>Construction of Green Area Behind Fuel Tank</w:t>
      </w:r>
      <w:r w:rsidR="005F6F3E">
        <w:rPr>
          <w:b/>
          <w:bCs/>
          <w:lang w:val="en-150" w:eastAsia="en-150"/>
        </w:rPr>
        <w:t xml:space="preserve">: </w:t>
      </w:r>
    </w:p>
    <w:p w14:paraId="5DDE113C" w14:textId="6DDF47BD" w:rsidR="005F6F3E" w:rsidRDefault="008D1A07" w:rsidP="007766BA">
      <w:pPr>
        <w:rPr>
          <w:lang w:val="x-none" w:eastAsia="x-none"/>
        </w:rPr>
      </w:pPr>
      <w:r w:rsidRPr="005F6F3E">
        <w:rPr>
          <w:b/>
          <w:bCs/>
          <w:lang w:val="en-150" w:eastAsia="en-150"/>
        </w:rPr>
        <w:t xml:space="preserve"> </w:t>
      </w:r>
    </w:p>
    <w:p w14:paraId="01F6BF3E" w14:textId="5E5AD65A" w:rsidR="008D1A07" w:rsidRDefault="008D1A07" w:rsidP="008D1A07">
      <w:pPr>
        <w:tabs>
          <w:tab w:val="num" w:pos="360"/>
        </w:tabs>
        <w:rPr>
          <w:lang w:val="en-150" w:eastAsia="en-150"/>
        </w:rPr>
      </w:pPr>
      <w:r w:rsidRPr="008D1A07">
        <w:rPr>
          <w:lang w:val="en-150" w:eastAsia="en-150"/>
        </w:rPr>
        <w:t xml:space="preserve">The works shall include the cutting and removal of the existing asphalt surface, excavation to the required depth, and disposal of all debris off-site. </w:t>
      </w:r>
    </w:p>
    <w:p w14:paraId="3D2D099F" w14:textId="1F39A835" w:rsidR="008D1A07" w:rsidRPr="008D1A07" w:rsidRDefault="008D1A07" w:rsidP="008D1A07">
      <w:pPr>
        <w:tabs>
          <w:tab w:val="num" w:pos="360"/>
        </w:tabs>
        <w:rPr>
          <w:lang w:val="en-150" w:eastAsia="en-150"/>
        </w:rPr>
      </w:pPr>
      <w:r w:rsidRPr="008D1A07">
        <w:rPr>
          <w:lang w:val="en-150" w:eastAsia="en-150"/>
        </w:rPr>
        <w:t>The contractor shall supply and place suitable soil and all necessary materials to construct a landscaped green area at the rear of the fuel tank, in accordance with the approved layout.</w:t>
      </w:r>
    </w:p>
    <w:p w14:paraId="03D700B1" w14:textId="77777777" w:rsidR="008D1A07" w:rsidRPr="008D1A07" w:rsidRDefault="008D1A07" w:rsidP="008D1A07">
      <w:pPr>
        <w:spacing w:before="100" w:beforeAutospacing="1" w:after="100" w:afterAutospacing="1" w:line="300" w:lineRule="atLeast"/>
        <w:rPr>
          <w:lang w:val="en-150" w:eastAsia="en-150"/>
        </w:rPr>
      </w:pPr>
      <w:r w:rsidRPr="008D1A07">
        <w:rPr>
          <w:lang w:val="en-150" w:eastAsia="en-150"/>
        </w:rPr>
        <w:lastRenderedPageBreak/>
        <w:t>The total estimated area, based on the provisional layout, is approximately 57.5 m², with an associated perimeter length of 47.5 linear meters.</w:t>
      </w:r>
    </w:p>
    <w:p w14:paraId="6EAAB4CE" w14:textId="77777777" w:rsidR="000176DE" w:rsidRDefault="008D1A07" w:rsidP="008D1A07">
      <w:pPr>
        <w:tabs>
          <w:tab w:val="num" w:pos="720"/>
        </w:tabs>
        <w:spacing w:before="100" w:beforeAutospacing="1" w:after="100" w:afterAutospacing="1" w:line="300" w:lineRule="atLeast"/>
        <w:rPr>
          <w:lang w:val="en-150" w:eastAsia="en-150"/>
        </w:rPr>
      </w:pPr>
      <w:r w:rsidRPr="008D1A07">
        <w:rPr>
          <w:lang w:val="en-150" w:eastAsia="en-150"/>
        </w:rPr>
        <w:t>The scope of work shall comprise, but is not limited to:</w:t>
      </w:r>
    </w:p>
    <w:p w14:paraId="09507D3C" w14:textId="6E953F4F" w:rsidR="008D1A07" w:rsidRPr="008D1A07" w:rsidRDefault="008D1A07" w:rsidP="00EF5C5D">
      <w:pPr>
        <w:numPr>
          <w:ilvl w:val="0"/>
          <w:numId w:val="42"/>
        </w:numPr>
        <w:spacing w:before="100" w:beforeAutospacing="1" w:after="100" w:afterAutospacing="1" w:line="300" w:lineRule="atLeast"/>
        <w:rPr>
          <w:lang w:val="en-150" w:eastAsia="en-150"/>
        </w:rPr>
      </w:pPr>
      <w:r w:rsidRPr="008D1A07">
        <w:rPr>
          <w:lang w:val="en-150" w:eastAsia="en-150"/>
        </w:rPr>
        <w:t>Saw-cutting and breaking of existing asphalt surface</w:t>
      </w:r>
    </w:p>
    <w:p w14:paraId="6FE12EBA" w14:textId="77777777" w:rsidR="008D1A07" w:rsidRPr="008D1A07" w:rsidRDefault="008D1A07" w:rsidP="00EF5C5D">
      <w:pPr>
        <w:numPr>
          <w:ilvl w:val="0"/>
          <w:numId w:val="42"/>
        </w:numPr>
        <w:spacing w:before="100" w:beforeAutospacing="1" w:after="100" w:afterAutospacing="1" w:line="300" w:lineRule="atLeast"/>
        <w:rPr>
          <w:lang w:val="en-150" w:eastAsia="en-150"/>
        </w:rPr>
      </w:pPr>
      <w:r w:rsidRPr="008D1A07">
        <w:rPr>
          <w:lang w:val="en-150" w:eastAsia="en-150"/>
        </w:rPr>
        <w:t>Excavation to formation level, including trimming and leveling</w:t>
      </w:r>
    </w:p>
    <w:p w14:paraId="2CCA7DCC" w14:textId="77777777" w:rsidR="008D1A07" w:rsidRPr="008D1A07" w:rsidRDefault="008D1A07" w:rsidP="00EF5C5D">
      <w:pPr>
        <w:numPr>
          <w:ilvl w:val="0"/>
          <w:numId w:val="42"/>
        </w:numPr>
        <w:spacing w:before="100" w:beforeAutospacing="1" w:after="100" w:afterAutospacing="1" w:line="300" w:lineRule="atLeast"/>
        <w:rPr>
          <w:lang w:val="en-150" w:eastAsia="en-150"/>
        </w:rPr>
      </w:pPr>
      <w:r w:rsidRPr="008D1A07">
        <w:rPr>
          <w:lang w:val="en-150" w:eastAsia="en-150"/>
        </w:rPr>
        <w:t>Removal and legal disposal of asphalt, excavated material, and debris from site</w:t>
      </w:r>
    </w:p>
    <w:p w14:paraId="6F48C80F" w14:textId="77777777" w:rsidR="008D1A07" w:rsidRPr="008D1A07" w:rsidRDefault="008D1A07" w:rsidP="00EF5C5D">
      <w:pPr>
        <w:numPr>
          <w:ilvl w:val="0"/>
          <w:numId w:val="42"/>
        </w:numPr>
        <w:spacing w:before="100" w:beforeAutospacing="1" w:after="100" w:afterAutospacing="1" w:line="300" w:lineRule="atLeast"/>
        <w:rPr>
          <w:lang w:val="en-150" w:eastAsia="en-150"/>
        </w:rPr>
      </w:pPr>
      <w:r w:rsidRPr="008D1A07">
        <w:rPr>
          <w:lang w:val="en-150" w:eastAsia="en-150"/>
        </w:rPr>
        <w:t>Supply, placing, spreading, and compaction of suitable soil for green area formation</w:t>
      </w:r>
    </w:p>
    <w:p w14:paraId="562FD631" w14:textId="31B9AA7A" w:rsidR="008D1A07" w:rsidRPr="008D1A07" w:rsidRDefault="008D1A07" w:rsidP="00EF5C5D">
      <w:pPr>
        <w:numPr>
          <w:ilvl w:val="0"/>
          <w:numId w:val="42"/>
        </w:numPr>
        <w:spacing w:before="100" w:beforeAutospacing="1" w:after="100" w:afterAutospacing="1" w:line="300" w:lineRule="atLeast"/>
        <w:rPr>
          <w:lang w:val="en-150" w:eastAsia="en-150"/>
        </w:rPr>
      </w:pPr>
      <w:r w:rsidRPr="008D1A07">
        <w:rPr>
          <w:lang w:val="en-150" w:eastAsia="en-150"/>
        </w:rPr>
        <w:t>Supply and installation of precast concrete curb stones, size 24/18–12 cm, along the full perimeter</w:t>
      </w:r>
      <w:r>
        <w:rPr>
          <w:lang w:val="en-150" w:eastAsia="en-150"/>
        </w:rPr>
        <w:t>.</w:t>
      </w:r>
    </w:p>
    <w:p w14:paraId="3721CAC4" w14:textId="3EFC2BCD" w:rsidR="000E4AE2" w:rsidRDefault="008D1A07" w:rsidP="00C64DB4">
      <w:pPr>
        <w:numPr>
          <w:ilvl w:val="0"/>
          <w:numId w:val="42"/>
        </w:numPr>
        <w:spacing w:before="100" w:beforeAutospacing="1" w:after="100" w:afterAutospacing="1" w:line="300" w:lineRule="atLeast"/>
        <w:rPr>
          <w:lang w:val="en-150" w:eastAsia="x-none"/>
        </w:rPr>
      </w:pPr>
      <w:r w:rsidRPr="00823BC2">
        <w:rPr>
          <w:lang w:val="en-150" w:eastAsia="en-150"/>
        </w:rPr>
        <w:t>Final grading and preparation of the surface for landscaping works.</w:t>
      </w:r>
    </w:p>
    <w:p w14:paraId="79ACD6C3" w14:textId="7768E623" w:rsidR="00733713" w:rsidRDefault="00733713" w:rsidP="00733713">
      <w:pPr>
        <w:pStyle w:val="Heading3"/>
        <w:rPr>
          <w:rFonts w:ascii="Times New Roman" w:hAnsi="Times New Roman"/>
        </w:rPr>
      </w:pPr>
      <w:bookmarkStart w:id="83" w:name="_Toc236037704"/>
      <w:r w:rsidRPr="00D168DB">
        <w:rPr>
          <w:rFonts w:ascii="Times New Roman" w:hAnsi="Times New Roman"/>
        </w:rPr>
        <w:t>Other</w:t>
      </w:r>
      <w:bookmarkEnd w:id="83"/>
      <w:r w:rsidRPr="00D168DB">
        <w:rPr>
          <w:rFonts w:ascii="Times New Roman" w:hAnsi="Times New Roman"/>
        </w:rPr>
        <w:t xml:space="preserve"> </w:t>
      </w:r>
    </w:p>
    <w:p w14:paraId="0A19E836" w14:textId="77777777" w:rsidR="00662B27" w:rsidRDefault="00662B27" w:rsidP="00662B27">
      <w:pPr>
        <w:rPr>
          <w:lang w:val="x-none" w:eastAsia="x-none"/>
        </w:rPr>
      </w:pPr>
    </w:p>
    <w:p w14:paraId="2C5CC88B" w14:textId="4E70267E" w:rsidR="00662B27" w:rsidRDefault="00662B27" w:rsidP="00662B27">
      <w:pPr>
        <w:rPr>
          <w:lang w:val="x-none" w:eastAsia="x-none"/>
        </w:rPr>
      </w:pPr>
      <w:r>
        <w:rPr>
          <w:lang w:val="x-none" w:eastAsia="x-none"/>
        </w:rPr>
        <w:t>Covered parking spots</w:t>
      </w:r>
      <w:r w:rsidR="007B01A9">
        <w:rPr>
          <w:lang w:val="x-none" w:eastAsia="x-none"/>
        </w:rPr>
        <w:t xml:space="preserve">: </w:t>
      </w:r>
    </w:p>
    <w:p w14:paraId="6C8B4151" w14:textId="77777777" w:rsidR="007B01A9" w:rsidRDefault="007B01A9" w:rsidP="00662B27">
      <w:pPr>
        <w:rPr>
          <w:lang w:val="x-none" w:eastAsia="x-none"/>
        </w:rPr>
      </w:pPr>
    </w:p>
    <w:p w14:paraId="6B1294F8" w14:textId="4510D323" w:rsidR="007B01A9" w:rsidRDefault="007B01A9" w:rsidP="00662B27">
      <w:pPr>
        <w:rPr>
          <w:lang w:val="x-none" w:eastAsia="x-none"/>
        </w:rPr>
      </w:pPr>
      <w:r>
        <w:rPr>
          <w:lang w:val="x-none" w:eastAsia="x-none"/>
        </w:rPr>
        <w:t xml:space="preserve">There shall be four parking positions that needs covering, marked in overall layout as “A”, “B”, “C”  </w:t>
      </w:r>
      <w:r w:rsidR="00FE0DDE">
        <w:rPr>
          <w:lang w:val="x-none" w:eastAsia="x-none"/>
        </w:rPr>
        <w:t>(C is repeated 2x)</w:t>
      </w:r>
    </w:p>
    <w:p w14:paraId="230E7FAF" w14:textId="77777777" w:rsidR="00103018" w:rsidRDefault="00103018" w:rsidP="00662B27">
      <w:pPr>
        <w:rPr>
          <w:lang w:val="x-none" w:eastAsia="x-none"/>
        </w:rPr>
      </w:pPr>
    </w:p>
    <w:p w14:paraId="184DF17E" w14:textId="4E180E22" w:rsidR="00C66426" w:rsidRPr="00C66426" w:rsidRDefault="00C66426" w:rsidP="00662B27">
      <w:pPr>
        <w:rPr>
          <w:b/>
          <w:bCs/>
          <w:u w:val="single"/>
          <w:lang w:val="x-none" w:eastAsia="x-none"/>
        </w:rPr>
      </w:pPr>
      <w:r w:rsidRPr="00C66426">
        <w:rPr>
          <w:b/>
          <w:bCs/>
          <w:u w:val="single"/>
          <w:lang w:val="x-none" w:eastAsia="x-none"/>
        </w:rPr>
        <w:t>Cover “A”</w:t>
      </w:r>
      <w:r w:rsidR="003610F1">
        <w:rPr>
          <w:b/>
          <w:bCs/>
          <w:u w:val="single"/>
          <w:lang w:val="x-none" w:eastAsia="x-none"/>
        </w:rPr>
        <w:t xml:space="preserve"> for large vehicles – 27.5mx7m</w:t>
      </w:r>
      <w:r w:rsidRPr="00C66426">
        <w:rPr>
          <w:b/>
          <w:bCs/>
          <w:u w:val="single"/>
          <w:lang w:val="x-none" w:eastAsia="x-none"/>
        </w:rPr>
        <w:t xml:space="preserve">: </w:t>
      </w:r>
    </w:p>
    <w:p w14:paraId="6D36059A" w14:textId="77777777" w:rsidR="00C66426" w:rsidRDefault="00C66426" w:rsidP="00662B27">
      <w:pPr>
        <w:rPr>
          <w:lang w:val="x-none" w:eastAsia="x-none"/>
        </w:rPr>
      </w:pPr>
    </w:p>
    <w:p w14:paraId="79FEA3F1" w14:textId="64BA782E" w:rsidR="00C66426" w:rsidRPr="00066BD7" w:rsidRDefault="00C66426" w:rsidP="00C66426">
      <w:pPr>
        <w:rPr>
          <w:lang w:val="en-GB" w:eastAsia="x-none"/>
        </w:rPr>
      </w:pPr>
      <w:r w:rsidRPr="00066BD7">
        <w:rPr>
          <w:lang w:val="en-GB" w:eastAsia="x-none"/>
        </w:rPr>
        <w:t xml:space="preserve">Prior to commencing any manufacturing contractor is to prepare and present designs including static calculations according to which the steel elements are to be dimensioned. </w:t>
      </w:r>
    </w:p>
    <w:p w14:paraId="38E45DD2" w14:textId="77777777" w:rsidR="00C66426" w:rsidRPr="00066BD7" w:rsidRDefault="00C66426" w:rsidP="00C66426">
      <w:pPr>
        <w:rPr>
          <w:lang w:val="en-GB" w:eastAsia="x-none"/>
        </w:rPr>
      </w:pPr>
    </w:p>
    <w:p w14:paraId="2BF01223" w14:textId="77777777" w:rsidR="00C66426" w:rsidRDefault="00C66426" w:rsidP="00C66426">
      <w:pPr>
        <w:jc w:val="both"/>
        <w:rPr>
          <w:lang w:eastAsia="x-none"/>
        </w:rPr>
      </w:pPr>
      <w:r w:rsidRPr="00066BD7">
        <w:rPr>
          <w:lang w:eastAsia="x-none"/>
        </w:rPr>
        <w:t xml:space="preserve">Quality of the steel used for the steel structure is to meet the requirements of the following standards EN 10 025/S235JR.  </w:t>
      </w:r>
    </w:p>
    <w:p w14:paraId="1851B6FF" w14:textId="77777777" w:rsidR="00BB595C" w:rsidRDefault="00BB595C" w:rsidP="00C66426">
      <w:pPr>
        <w:jc w:val="both"/>
        <w:rPr>
          <w:lang w:eastAsia="x-none"/>
        </w:rPr>
      </w:pPr>
    </w:p>
    <w:p w14:paraId="42C91B93" w14:textId="10649640" w:rsidR="00BB595C" w:rsidRPr="00066BD7" w:rsidRDefault="00BB595C" w:rsidP="00C66426">
      <w:pPr>
        <w:jc w:val="both"/>
        <w:rPr>
          <w:lang w:eastAsia="x-none"/>
        </w:rPr>
      </w:pPr>
      <w:r>
        <w:rPr>
          <w:lang w:eastAsia="x-none"/>
        </w:rPr>
        <w:t xml:space="preserve">A form steel trusses leaning on square steel columns.  </w:t>
      </w:r>
    </w:p>
    <w:p w14:paraId="33F4A22E" w14:textId="77777777" w:rsidR="00C66426" w:rsidRPr="00066BD7" w:rsidRDefault="00C66426" w:rsidP="00C66426">
      <w:pPr>
        <w:jc w:val="both"/>
        <w:rPr>
          <w:lang w:eastAsia="x-none"/>
        </w:rPr>
      </w:pPr>
    </w:p>
    <w:p w14:paraId="4AFE93E7" w14:textId="77777777" w:rsidR="00C66426" w:rsidRPr="00066BD7" w:rsidRDefault="00C66426" w:rsidP="00C66426">
      <w:pPr>
        <w:jc w:val="both"/>
        <w:rPr>
          <w:lang w:eastAsia="x-none"/>
        </w:rPr>
      </w:pPr>
      <w:r w:rsidRPr="00066BD7">
        <w:rPr>
          <w:lang w:eastAsia="x-none"/>
        </w:rPr>
        <w:t xml:space="preserve">All the steel elements are to be cleaned first and painted with anti-rust/base coats of paint in two layers; painting of any welding spots is to be carried out after assembling/welding on site also in two layers.  </w:t>
      </w:r>
    </w:p>
    <w:p w14:paraId="237CF2EA" w14:textId="77777777" w:rsidR="00C66426" w:rsidRPr="00066BD7" w:rsidRDefault="00C66426" w:rsidP="00C66426">
      <w:pPr>
        <w:jc w:val="both"/>
        <w:rPr>
          <w:color w:val="333333"/>
        </w:rPr>
      </w:pPr>
    </w:p>
    <w:p w14:paraId="0B7FC75D" w14:textId="2A22FE25" w:rsidR="00C66426" w:rsidRPr="00066BD7" w:rsidRDefault="00C66426" w:rsidP="00C66426">
      <w:pPr>
        <w:jc w:val="both"/>
        <w:rPr>
          <w:lang w:eastAsia="x-none"/>
        </w:rPr>
      </w:pPr>
      <w:r w:rsidRPr="00066BD7">
        <w:rPr>
          <w:lang w:eastAsia="x-none"/>
        </w:rPr>
        <w:t xml:space="preserve">Final painting to be done with oil paint, blue, in two layers, reaching a uniform color throughout the entire structure.  </w:t>
      </w:r>
    </w:p>
    <w:p w14:paraId="400FF1C8" w14:textId="77777777" w:rsidR="00C66426" w:rsidRPr="00066BD7" w:rsidRDefault="00C66426" w:rsidP="00C66426">
      <w:pPr>
        <w:jc w:val="both"/>
        <w:rPr>
          <w:lang w:eastAsia="x-none"/>
        </w:rPr>
      </w:pPr>
    </w:p>
    <w:p w14:paraId="3EBB6BEF" w14:textId="77777777" w:rsidR="00C66426" w:rsidRPr="00066BD7" w:rsidRDefault="00C66426" w:rsidP="00C66426">
      <w:pPr>
        <w:jc w:val="both"/>
        <w:rPr>
          <w:lang w:eastAsia="x-none"/>
        </w:rPr>
      </w:pPr>
      <w:r w:rsidRPr="00066BD7">
        <w:rPr>
          <w:lang w:eastAsia="x-none"/>
        </w:rPr>
        <w:t xml:space="preserve">Reinforced foundation of the main columns. </w:t>
      </w:r>
    </w:p>
    <w:p w14:paraId="37288757" w14:textId="77777777" w:rsidR="00C66426" w:rsidRPr="00066BD7" w:rsidRDefault="00C66426" w:rsidP="00C66426">
      <w:pPr>
        <w:jc w:val="both"/>
        <w:rPr>
          <w:lang w:eastAsia="x-none"/>
        </w:rPr>
      </w:pPr>
      <w:r w:rsidRPr="00066BD7">
        <w:rPr>
          <w:lang w:eastAsia="x-none"/>
        </w:rPr>
        <w:t xml:space="preserve">10 cm sand bed is to be provided/placed and foundations are to be filled using concrete C 30.  </w:t>
      </w:r>
    </w:p>
    <w:p w14:paraId="28DCF471" w14:textId="77777777" w:rsidR="00C66426" w:rsidRPr="00066BD7" w:rsidRDefault="00C66426" w:rsidP="00C66426">
      <w:pPr>
        <w:jc w:val="both"/>
        <w:rPr>
          <w:color w:val="000000"/>
        </w:rPr>
      </w:pPr>
    </w:p>
    <w:p w14:paraId="3F9A52BD" w14:textId="77777777" w:rsidR="00C66426" w:rsidRPr="00066BD7" w:rsidRDefault="00C66426" w:rsidP="00C66426">
      <w:pPr>
        <w:jc w:val="both"/>
        <w:rPr>
          <w:color w:val="000000"/>
        </w:rPr>
      </w:pPr>
      <w:r w:rsidRPr="00066BD7">
        <w:rPr>
          <w:color w:val="000000"/>
        </w:rPr>
        <w:t xml:space="preserve">Roof covering is to be done using trapezoid pre painted corrugated metal sheet, 0.55mm thick, color RAL 9002, including roofing ridge cap </w:t>
      </w:r>
      <w:r w:rsidRPr="00066BD7">
        <w:rPr>
          <w:color w:val="000000"/>
          <w:u w:val="single"/>
        </w:rPr>
        <w:t>and snow guards</w:t>
      </w:r>
      <w:r w:rsidRPr="00066BD7">
        <w:rPr>
          <w:color w:val="000000"/>
        </w:rPr>
        <w:t xml:space="preserve">, installed over metal purlins. </w:t>
      </w:r>
    </w:p>
    <w:p w14:paraId="1E6505A3" w14:textId="77777777" w:rsidR="00C66426" w:rsidRPr="00066BD7" w:rsidRDefault="00C66426" w:rsidP="00C66426">
      <w:pPr>
        <w:jc w:val="both"/>
        <w:rPr>
          <w:color w:val="000000"/>
          <w:lang w:val="en-GB"/>
        </w:rPr>
      </w:pPr>
    </w:p>
    <w:p w14:paraId="2496040D" w14:textId="77777777" w:rsidR="00C66426" w:rsidRPr="00066BD7" w:rsidRDefault="00C66426" w:rsidP="00C66426">
      <w:pPr>
        <w:jc w:val="both"/>
        <w:rPr>
          <w:color w:val="000000"/>
          <w:lang w:val="en-GB"/>
        </w:rPr>
      </w:pPr>
      <w:r w:rsidRPr="00066BD7">
        <w:rPr>
          <w:color w:val="000000"/>
          <w:lang w:val="en-GB"/>
        </w:rPr>
        <w:t>Roof is to be completed with horizontal and vertical gutters installed, including flashings.</w:t>
      </w:r>
    </w:p>
    <w:p w14:paraId="2A26254A" w14:textId="77777777" w:rsidR="00C66426" w:rsidRPr="00066BD7" w:rsidRDefault="00C66426" w:rsidP="00C66426">
      <w:pPr>
        <w:jc w:val="both"/>
        <w:rPr>
          <w:color w:val="000000"/>
        </w:rPr>
      </w:pPr>
    </w:p>
    <w:p w14:paraId="14715510" w14:textId="77777777" w:rsidR="00C66426" w:rsidRDefault="00C66426" w:rsidP="00C66426">
      <w:pPr>
        <w:jc w:val="both"/>
        <w:rPr>
          <w:color w:val="000000"/>
        </w:rPr>
      </w:pPr>
      <w:r w:rsidRPr="00066BD7">
        <w:rPr>
          <w:color w:val="000000"/>
        </w:rPr>
        <w:lastRenderedPageBreak/>
        <w:t>All parts (union brackets, running outlets, stopend internal, pipe clips, offset bend, etc) are to be of the same material as the gutters and downpipes.</w:t>
      </w:r>
    </w:p>
    <w:p w14:paraId="156281C2" w14:textId="77777777" w:rsidR="00C66426" w:rsidRDefault="00C66426" w:rsidP="00C66426">
      <w:pPr>
        <w:jc w:val="both"/>
        <w:rPr>
          <w:color w:val="000000"/>
        </w:rPr>
      </w:pPr>
    </w:p>
    <w:p w14:paraId="24D724FF" w14:textId="661B3290" w:rsidR="003610F1" w:rsidRPr="00066BD7" w:rsidRDefault="003610F1" w:rsidP="00C66426">
      <w:pPr>
        <w:jc w:val="both"/>
        <w:rPr>
          <w:color w:val="000000"/>
        </w:rPr>
      </w:pPr>
      <w:r>
        <w:rPr>
          <w:color w:val="000000"/>
        </w:rPr>
        <w:t xml:space="preserve">There shall be LED lights installed for illumination on the roof structure and also simple charging sockets for vehicle batteries, refer to electrical specifications. </w:t>
      </w:r>
    </w:p>
    <w:p w14:paraId="5AD8FDBC" w14:textId="77777777" w:rsidR="00C66426" w:rsidRPr="00066BD7" w:rsidRDefault="00C66426" w:rsidP="00C66426">
      <w:pPr>
        <w:jc w:val="both"/>
        <w:rPr>
          <w:color w:val="000000"/>
        </w:rPr>
      </w:pPr>
    </w:p>
    <w:p w14:paraId="22ED2228" w14:textId="0D0B62FE" w:rsidR="003610F1" w:rsidRPr="00C66426" w:rsidRDefault="003610F1" w:rsidP="003610F1">
      <w:pPr>
        <w:rPr>
          <w:b/>
          <w:bCs/>
          <w:u w:val="single"/>
          <w:lang w:val="x-none" w:eastAsia="x-none"/>
        </w:rPr>
      </w:pPr>
      <w:r w:rsidRPr="00C66426">
        <w:rPr>
          <w:b/>
          <w:bCs/>
          <w:u w:val="single"/>
          <w:lang w:val="x-none" w:eastAsia="x-none"/>
        </w:rPr>
        <w:t>Cover “</w:t>
      </w:r>
      <w:r>
        <w:rPr>
          <w:b/>
          <w:bCs/>
          <w:u w:val="single"/>
          <w:lang w:val="x-none" w:eastAsia="x-none"/>
        </w:rPr>
        <w:t>B</w:t>
      </w:r>
      <w:r w:rsidRPr="00C66426">
        <w:rPr>
          <w:b/>
          <w:bCs/>
          <w:u w:val="single"/>
          <w:lang w:val="x-none" w:eastAsia="x-none"/>
        </w:rPr>
        <w:t>”</w:t>
      </w:r>
      <w:r>
        <w:rPr>
          <w:b/>
          <w:bCs/>
          <w:u w:val="single"/>
          <w:lang w:val="x-none" w:eastAsia="x-none"/>
        </w:rPr>
        <w:t xml:space="preserve"> – 31.5x6m</w:t>
      </w:r>
      <w:r w:rsidRPr="00C66426">
        <w:rPr>
          <w:b/>
          <w:bCs/>
          <w:u w:val="single"/>
          <w:lang w:val="x-none" w:eastAsia="x-none"/>
        </w:rPr>
        <w:t xml:space="preserve">: </w:t>
      </w:r>
    </w:p>
    <w:p w14:paraId="3E3FE975" w14:textId="77777777" w:rsidR="00103018" w:rsidRDefault="00103018" w:rsidP="00662B27">
      <w:pPr>
        <w:rPr>
          <w:lang w:eastAsia="x-none"/>
        </w:rPr>
      </w:pPr>
    </w:p>
    <w:p w14:paraId="5FCB5D0F" w14:textId="3DE5DE88" w:rsidR="003610F1" w:rsidRDefault="003610F1" w:rsidP="00662B27">
      <w:pPr>
        <w:rPr>
          <w:lang w:eastAsia="x-none"/>
        </w:rPr>
      </w:pPr>
      <w:r>
        <w:rPr>
          <w:lang w:eastAsia="x-none"/>
        </w:rPr>
        <w:t xml:space="preserve">For this cover EULEX will provide roof trusses and columns. Contractor is to carry installation of the same, </w:t>
      </w:r>
      <w:r w:rsidR="00030670">
        <w:rPr>
          <w:lang w:eastAsia="x-none"/>
        </w:rPr>
        <w:t xml:space="preserve">foundation, </w:t>
      </w:r>
      <w:r>
        <w:rPr>
          <w:lang w:eastAsia="x-none"/>
        </w:rPr>
        <w:t xml:space="preserve">paint the steel structure, provide and install prepainted sheets with gutters. </w:t>
      </w:r>
      <w:r w:rsidR="001729F3">
        <w:rPr>
          <w:lang w:eastAsia="x-none"/>
        </w:rPr>
        <w:t xml:space="preserve"> Refer to type “A” foundation and roofing materials for specifications. </w:t>
      </w:r>
    </w:p>
    <w:p w14:paraId="799033C0" w14:textId="77777777" w:rsidR="001729F3" w:rsidRDefault="001729F3" w:rsidP="00662B27">
      <w:pPr>
        <w:rPr>
          <w:lang w:eastAsia="x-none"/>
        </w:rPr>
      </w:pPr>
    </w:p>
    <w:p w14:paraId="22D3EEDF" w14:textId="517ABF05" w:rsidR="001729F3" w:rsidRDefault="001729F3" w:rsidP="00662B27">
      <w:pPr>
        <w:rPr>
          <w:b/>
          <w:bCs/>
          <w:u w:val="single"/>
          <w:lang w:eastAsia="x-none"/>
        </w:rPr>
      </w:pPr>
      <w:r w:rsidRPr="001729F3">
        <w:rPr>
          <w:b/>
          <w:bCs/>
          <w:u w:val="single"/>
          <w:lang w:eastAsia="x-none"/>
        </w:rPr>
        <w:t xml:space="preserve">Cover “C” – 6mx6m: </w:t>
      </w:r>
    </w:p>
    <w:p w14:paraId="0D6BE7FE" w14:textId="77777777" w:rsidR="001729F3" w:rsidRDefault="001729F3" w:rsidP="00662B27">
      <w:pPr>
        <w:rPr>
          <w:b/>
          <w:bCs/>
          <w:u w:val="single"/>
          <w:lang w:eastAsia="x-none"/>
        </w:rPr>
      </w:pPr>
    </w:p>
    <w:p w14:paraId="1048DF03" w14:textId="2D05458C" w:rsidR="001729F3" w:rsidRPr="001729F3" w:rsidRDefault="001729F3" w:rsidP="00662B27">
      <w:pPr>
        <w:rPr>
          <w:lang w:eastAsia="x-none"/>
        </w:rPr>
      </w:pPr>
      <w:r w:rsidRPr="001729F3">
        <w:rPr>
          <w:lang w:eastAsia="x-none"/>
        </w:rPr>
        <w:t xml:space="preserve">Same as cover B, EULEX is to provide roof trusses and columns, </w:t>
      </w:r>
      <w:r w:rsidR="00F64C92">
        <w:rPr>
          <w:lang w:eastAsia="x-none"/>
        </w:rPr>
        <w:t>c</w:t>
      </w:r>
      <w:r w:rsidRPr="001729F3">
        <w:rPr>
          <w:lang w:eastAsia="x-none"/>
        </w:rPr>
        <w:t xml:space="preserve">ontractor is to carry the installation of the same, paint the steel structure provide and install prepainted sheets with gutters. Refer to type “A” foundation and roofing materials for specifications. </w:t>
      </w:r>
    </w:p>
    <w:p w14:paraId="0E020D6A" w14:textId="77777777" w:rsidR="007B01A9" w:rsidRDefault="007B01A9" w:rsidP="00662B27">
      <w:pPr>
        <w:rPr>
          <w:lang w:val="x-none" w:eastAsia="x-none"/>
        </w:rPr>
      </w:pPr>
    </w:p>
    <w:p w14:paraId="6D79820E" w14:textId="672CBFB6" w:rsidR="00662B27" w:rsidRDefault="00662B27" w:rsidP="00662B27">
      <w:pPr>
        <w:rPr>
          <w:b/>
          <w:bCs/>
          <w:u w:val="single"/>
          <w:lang w:val="x-none" w:eastAsia="x-none"/>
        </w:rPr>
      </w:pPr>
      <w:r w:rsidRPr="001729F3">
        <w:rPr>
          <w:b/>
          <w:bCs/>
          <w:u w:val="single"/>
          <w:lang w:val="x-none" w:eastAsia="x-none"/>
        </w:rPr>
        <w:t xml:space="preserve">Flag poles: </w:t>
      </w:r>
    </w:p>
    <w:p w14:paraId="4E846EF1" w14:textId="77777777" w:rsidR="001729F3" w:rsidRPr="001729F3" w:rsidRDefault="001729F3" w:rsidP="00662B27">
      <w:pPr>
        <w:rPr>
          <w:lang w:eastAsia="x-none"/>
        </w:rPr>
      </w:pPr>
    </w:p>
    <w:p w14:paraId="042439D6" w14:textId="512B9A71" w:rsidR="00103018" w:rsidRDefault="001729F3" w:rsidP="00662B27">
      <w:pPr>
        <w:rPr>
          <w:lang w:eastAsia="x-none"/>
        </w:rPr>
      </w:pPr>
      <w:r w:rsidRPr="001729F3">
        <w:rPr>
          <w:lang w:eastAsia="x-none"/>
        </w:rPr>
        <w:t>Provide and install steel flag poles of 7.0 meters height above finished ground level complete with  raising and lowering mechanism. The poles shall be manufactured from hot‑dip galvanized steel suitable for outdoor use and long‑term corrosion resistance. The flag poles shall be installed on properly designed concrete foundations sized to withstand prevailing wind</w:t>
      </w:r>
      <w:r>
        <w:rPr>
          <w:lang w:eastAsia="x-none"/>
        </w:rPr>
        <w:t xml:space="preserve">. One is to be positioned beside Commander Block while the other two as indicated in the site layout in the Grand Parade area. </w:t>
      </w:r>
    </w:p>
    <w:p w14:paraId="3AF2C2D7" w14:textId="553DD09F" w:rsidR="00662B27" w:rsidRDefault="00662B27" w:rsidP="00662B27">
      <w:pPr>
        <w:rPr>
          <w:lang w:eastAsia="x-none"/>
        </w:rPr>
      </w:pPr>
    </w:p>
    <w:p w14:paraId="638ED9C9" w14:textId="4B38075A" w:rsidR="00733713" w:rsidRDefault="00733713" w:rsidP="00733713">
      <w:pPr>
        <w:pStyle w:val="Heading3"/>
        <w:rPr>
          <w:rFonts w:ascii="Times New Roman" w:hAnsi="Times New Roman"/>
        </w:rPr>
      </w:pPr>
      <w:bookmarkStart w:id="84" w:name="_Toc236037705"/>
      <w:r w:rsidRPr="00D168DB">
        <w:rPr>
          <w:rFonts w:ascii="Times New Roman" w:hAnsi="Times New Roman"/>
        </w:rPr>
        <w:t xml:space="preserve">Dismantling of office blocks </w:t>
      </w:r>
      <w:r w:rsidR="00295CAC" w:rsidRPr="00D168DB">
        <w:rPr>
          <w:rFonts w:ascii="Times New Roman" w:hAnsi="Times New Roman"/>
        </w:rPr>
        <w:t xml:space="preserve">in </w:t>
      </w:r>
      <w:r w:rsidRPr="00D168DB">
        <w:rPr>
          <w:rFonts w:ascii="Times New Roman" w:hAnsi="Times New Roman"/>
        </w:rPr>
        <w:t>old ECM Compound</w:t>
      </w:r>
      <w:bookmarkEnd w:id="84"/>
      <w:r w:rsidRPr="00D168DB">
        <w:rPr>
          <w:rFonts w:ascii="Times New Roman" w:hAnsi="Times New Roman"/>
        </w:rPr>
        <w:t xml:space="preserve"> </w:t>
      </w:r>
    </w:p>
    <w:p w14:paraId="782B7AC7" w14:textId="77777777" w:rsidR="00853CF7" w:rsidRDefault="00853CF7" w:rsidP="00853CF7">
      <w:pPr>
        <w:rPr>
          <w:lang w:val="x-none" w:eastAsia="x-none"/>
        </w:rPr>
      </w:pPr>
    </w:p>
    <w:p w14:paraId="41DC9C84" w14:textId="4366CFAB" w:rsidR="009E5CE0" w:rsidRPr="00853CF7" w:rsidRDefault="009E5CE0" w:rsidP="00853CF7">
      <w:pPr>
        <w:rPr>
          <w:lang w:val="x-none" w:eastAsia="x-none"/>
        </w:rPr>
      </w:pPr>
      <w:r>
        <w:rPr>
          <w:lang w:val="x-none" w:eastAsia="x-none"/>
        </w:rPr>
        <w:t xml:space="preserve">Once RFPU is relocated from the existing Compound the following two blocks will be dismantled and structures of the same will be used for </w:t>
      </w:r>
      <w:r w:rsidR="0055635E">
        <w:rPr>
          <w:lang w:val="x-none" w:eastAsia="x-none"/>
        </w:rPr>
        <w:t xml:space="preserve">remaining blocks to be build, refer to Gant chart provided with tentative scheduling of works. </w:t>
      </w:r>
    </w:p>
    <w:p w14:paraId="75525A93" w14:textId="0AB6EAFD" w:rsidR="00223C5E" w:rsidRDefault="00C25DCF" w:rsidP="00223C5E">
      <w:pPr>
        <w:pStyle w:val="Heading4"/>
        <w:rPr>
          <w:rFonts w:ascii="Times New Roman" w:hAnsi="Times New Roman"/>
        </w:rPr>
      </w:pPr>
      <w:bookmarkStart w:id="85" w:name="_Toc226039537"/>
      <w:r>
        <w:rPr>
          <w:rFonts w:ascii="Times New Roman" w:hAnsi="Times New Roman"/>
        </w:rPr>
        <w:t xml:space="preserve"> </w:t>
      </w:r>
      <w:r w:rsidR="00223C5E" w:rsidRPr="00776A9B">
        <w:rPr>
          <w:rFonts w:ascii="Times New Roman" w:hAnsi="Times New Roman"/>
        </w:rPr>
        <w:t>Dismantling of Block RN</w:t>
      </w:r>
      <w:bookmarkEnd w:id="85"/>
      <w:r w:rsidR="00223C5E" w:rsidRPr="00776A9B">
        <w:rPr>
          <w:rFonts w:ascii="Times New Roman" w:hAnsi="Times New Roman"/>
        </w:rPr>
        <w:t xml:space="preserve"> </w:t>
      </w:r>
    </w:p>
    <w:p w14:paraId="7369BD80" w14:textId="77777777" w:rsidR="00223C5E" w:rsidRPr="00776A9B" w:rsidRDefault="00223C5E" w:rsidP="00223C5E">
      <w:pPr>
        <w:rPr>
          <w:lang w:val="x-none" w:eastAsia="x-none"/>
        </w:rPr>
      </w:pPr>
    </w:p>
    <w:p w14:paraId="3A97BA55" w14:textId="3DA973C6" w:rsidR="00223C5E" w:rsidRDefault="00223C5E" w:rsidP="00223C5E">
      <w:pPr>
        <w:rPr>
          <w:lang w:val="x-none" w:eastAsia="x-none"/>
        </w:rPr>
      </w:pPr>
      <w:r>
        <w:rPr>
          <w:lang w:val="x-none" w:eastAsia="x-none"/>
        </w:rPr>
        <w:t xml:space="preserve">Block RN consists of 19 office containers (605x244cm) and </w:t>
      </w:r>
      <w:r w:rsidR="00FE2883">
        <w:rPr>
          <w:lang w:val="x-none" w:eastAsia="x-none"/>
        </w:rPr>
        <w:t>3</w:t>
      </w:r>
      <w:r>
        <w:rPr>
          <w:lang w:val="x-none" w:eastAsia="x-none"/>
        </w:rPr>
        <w:t xml:space="preserve">  of 20’ ablution containers  (605X244cm). Organised in two floors with steel structure corridors on both levels, internal and external steel staircases. </w:t>
      </w:r>
    </w:p>
    <w:p w14:paraId="69D418D5" w14:textId="77777777" w:rsidR="00223C5E" w:rsidRDefault="00223C5E" w:rsidP="00223C5E">
      <w:pPr>
        <w:rPr>
          <w:lang w:val="x-none" w:eastAsia="x-none"/>
        </w:rPr>
      </w:pPr>
    </w:p>
    <w:p w14:paraId="431AD42D" w14:textId="77777777" w:rsidR="00570955" w:rsidRDefault="00570955" w:rsidP="00570955">
      <w:pPr>
        <w:rPr>
          <w:lang w:val="en-GB" w:eastAsia="x-none"/>
        </w:rPr>
      </w:pPr>
      <w:r>
        <w:rPr>
          <w:lang w:val="en-GB" w:eastAsia="x-none"/>
        </w:rPr>
        <w:t xml:space="preserve">Facade/insulation is to be cut at the connection point of containers and removed from the facade panels/structure releasing the containers for dismantling. </w:t>
      </w:r>
    </w:p>
    <w:p w14:paraId="774A961D" w14:textId="77777777" w:rsidR="00570955" w:rsidRDefault="00570955" w:rsidP="00570955">
      <w:pPr>
        <w:rPr>
          <w:lang w:val="en-GB" w:eastAsia="x-none"/>
        </w:rPr>
      </w:pPr>
    </w:p>
    <w:p w14:paraId="036DD997" w14:textId="77777777" w:rsidR="00570955" w:rsidRDefault="00570955" w:rsidP="00570955">
      <w:pPr>
        <w:rPr>
          <w:lang w:val="en-GB" w:eastAsia="x-none"/>
        </w:rPr>
      </w:pPr>
      <w:r>
        <w:rPr>
          <w:lang w:val="en-GB" w:eastAsia="x-none"/>
        </w:rPr>
        <w:t xml:space="preserve">Containers are welded among them on the lower and upper beam. </w:t>
      </w:r>
    </w:p>
    <w:p w14:paraId="28411D7F" w14:textId="77777777" w:rsidR="00570955" w:rsidRDefault="00570955" w:rsidP="00570955">
      <w:pPr>
        <w:rPr>
          <w:lang w:val="en-GB" w:eastAsia="x-none"/>
        </w:rPr>
      </w:pPr>
    </w:p>
    <w:p w14:paraId="651547FB" w14:textId="77777777" w:rsidR="00570955" w:rsidRDefault="00570955" w:rsidP="00570955">
      <w:pPr>
        <w:rPr>
          <w:lang w:val="en-GB" w:eastAsia="x-none"/>
        </w:rPr>
      </w:pPr>
      <w:r>
        <w:rPr>
          <w:lang w:val="en-GB" w:eastAsia="x-none"/>
        </w:rPr>
        <w:lastRenderedPageBreak/>
        <w:t xml:space="preserve">Any Barcoded item/asset such as containers itself, rack cabinets, AC Units, boilers are to be handed over to EULEX Representatives while all the debris to be removed from site to a designated dump site. </w:t>
      </w:r>
    </w:p>
    <w:p w14:paraId="7C7766E2" w14:textId="77777777" w:rsidR="00570955" w:rsidRDefault="00570955" w:rsidP="00570955">
      <w:pPr>
        <w:rPr>
          <w:lang w:val="en-GB" w:eastAsia="x-none"/>
        </w:rPr>
      </w:pPr>
    </w:p>
    <w:p w14:paraId="0BB2F23A" w14:textId="77777777" w:rsidR="00570955" w:rsidRDefault="00570955" w:rsidP="00570955">
      <w:pPr>
        <w:rPr>
          <w:u w:val="single"/>
          <w:lang w:val="en-GB" w:eastAsia="x-none"/>
        </w:rPr>
      </w:pPr>
      <w:r w:rsidRPr="007206E5">
        <w:rPr>
          <w:u w:val="single"/>
          <w:lang w:val="en-GB" w:eastAsia="x-none"/>
        </w:rPr>
        <w:t>Containers once dismantled, are to be made free of all the wall panels leaving only the roof structure installed, floor layers are to be dismantled as well</w:t>
      </w:r>
      <w:r>
        <w:rPr>
          <w:u w:val="single"/>
          <w:lang w:val="en-GB" w:eastAsia="x-none"/>
        </w:rPr>
        <w:t xml:space="preserve"> (PVC layer, plywood, insulation, plastic sheet, metal sheet).</w:t>
      </w:r>
    </w:p>
    <w:p w14:paraId="6B0353F0" w14:textId="77777777" w:rsidR="00570955" w:rsidRDefault="00570955" w:rsidP="00570955">
      <w:pPr>
        <w:rPr>
          <w:u w:val="single"/>
          <w:lang w:val="en-GB" w:eastAsia="x-none"/>
        </w:rPr>
      </w:pPr>
    </w:p>
    <w:p w14:paraId="79B81937" w14:textId="21EDB3B9" w:rsidR="00570955" w:rsidRDefault="00570955" w:rsidP="00570955">
      <w:pPr>
        <w:rPr>
          <w:u w:val="single"/>
          <w:lang w:val="en-GB" w:eastAsia="x-none"/>
        </w:rPr>
      </w:pPr>
      <w:r w:rsidRPr="007206E5">
        <w:rPr>
          <w:u w:val="single"/>
          <w:lang w:val="en-GB" w:eastAsia="x-none"/>
        </w:rPr>
        <w:t>Structure is to be preserved for reuse. Dismantling is to be done with due care, so the steel structure of containers is preserved</w:t>
      </w:r>
      <w:r>
        <w:rPr>
          <w:u w:val="single"/>
          <w:lang w:val="en-GB" w:eastAsia="x-none"/>
        </w:rPr>
        <w:t xml:space="preserve">. </w:t>
      </w:r>
    </w:p>
    <w:p w14:paraId="26AC5D13" w14:textId="77777777" w:rsidR="00570955" w:rsidRPr="007206E5" w:rsidRDefault="00570955" w:rsidP="00570955">
      <w:pPr>
        <w:rPr>
          <w:u w:val="single"/>
          <w:lang w:val="en-GB" w:eastAsia="x-none"/>
        </w:rPr>
      </w:pPr>
    </w:p>
    <w:p w14:paraId="3D7B72C0" w14:textId="77777777" w:rsidR="00570955" w:rsidRDefault="00570955" w:rsidP="00570955">
      <w:pPr>
        <w:rPr>
          <w:lang w:val="en-GB" w:eastAsia="x-none"/>
        </w:rPr>
      </w:pPr>
      <w:r>
        <w:rPr>
          <w:lang w:val="en-GB" w:eastAsia="x-none"/>
        </w:rPr>
        <w:t xml:space="preserve">Power supply: All electrical installations in the building are to be dismantled and disposed. EULEX Electrician will assist to disconnect the building from the main power line.  </w:t>
      </w:r>
    </w:p>
    <w:p w14:paraId="43EE0937" w14:textId="77777777" w:rsidR="00570955" w:rsidRDefault="00570955" w:rsidP="00570955">
      <w:pPr>
        <w:rPr>
          <w:lang w:val="en-GB" w:eastAsia="x-none"/>
        </w:rPr>
      </w:pPr>
    </w:p>
    <w:p w14:paraId="0C48D28A" w14:textId="77777777" w:rsidR="00570955" w:rsidRDefault="00570955" w:rsidP="00570955">
      <w:pPr>
        <w:rPr>
          <w:lang w:val="en-GB" w:eastAsia="x-none"/>
        </w:rPr>
      </w:pPr>
      <w:r>
        <w:rPr>
          <w:lang w:val="en-GB" w:eastAsia="x-none"/>
        </w:rPr>
        <w:t xml:space="preserve">Fire Alarm: EULEX will disconnect the fire alarm from the main system. Installation/wiring is to be dismantled and disposed by contractor. </w:t>
      </w:r>
    </w:p>
    <w:p w14:paraId="60C1AF21" w14:textId="77777777" w:rsidR="00570955" w:rsidRDefault="00570955" w:rsidP="00570955">
      <w:pPr>
        <w:rPr>
          <w:lang w:val="en-GB" w:eastAsia="x-none"/>
        </w:rPr>
      </w:pPr>
    </w:p>
    <w:p w14:paraId="01686B45" w14:textId="77777777" w:rsidR="00570955" w:rsidRDefault="00570955" w:rsidP="00570955">
      <w:pPr>
        <w:rPr>
          <w:lang w:val="en-GB" w:eastAsia="x-none"/>
        </w:rPr>
      </w:pPr>
      <w:r>
        <w:rPr>
          <w:lang w:val="en-GB" w:eastAsia="x-none"/>
        </w:rPr>
        <w:t>CIS: Rack cabinets complete will be withdrawn by EULEX, all other connections/cabling to be dismantled and debris removed from site.</w:t>
      </w:r>
    </w:p>
    <w:p w14:paraId="1DE7E739" w14:textId="77777777" w:rsidR="00570955" w:rsidRDefault="00570955" w:rsidP="00570955">
      <w:pPr>
        <w:rPr>
          <w:lang w:val="en-GB" w:eastAsia="x-none"/>
        </w:rPr>
      </w:pPr>
    </w:p>
    <w:p w14:paraId="649E2F2D" w14:textId="15C18486" w:rsidR="00570955" w:rsidRDefault="00570955" w:rsidP="00570955">
      <w:pPr>
        <w:rPr>
          <w:lang w:val="en-GB" w:eastAsia="x-none"/>
        </w:rPr>
      </w:pPr>
      <w:r>
        <w:rPr>
          <w:lang w:val="en-GB" w:eastAsia="x-none"/>
        </w:rPr>
        <w:t xml:space="preserve">Proper equipment, tools, scaffolding are to be used for dismantling works with specific attention to Health and Safety for the working team and users of the Compound. </w:t>
      </w:r>
    </w:p>
    <w:p w14:paraId="2384C2E7" w14:textId="6FA33CF4" w:rsidR="00570955" w:rsidRDefault="00570955" w:rsidP="00570955">
      <w:pPr>
        <w:rPr>
          <w:lang w:val="en-GB" w:eastAsia="x-none"/>
        </w:rPr>
      </w:pPr>
      <w:r>
        <w:rPr>
          <w:lang w:val="en-GB" w:eastAsia="x-none"/>
        </w:rPr>
        <w:t>See provided d</w:t>
      </w:r>
      <w:r w:rsidR="00AF2C7E">
        <w:rPr>
          <w:lang w:val="en-GB" w:eastAsia="x-none"/>
        </w:rPr>
        <w:t xml:space="preserve">wg </w:t>
      </w:r>
      <w:r>
        <w:rPr>
          <w:lang w:val="en-GB" w:eastAsia="x-none"/>
        </w:rPr>
        <w:t xml:space="preserve">showing the floor plans of the building. </w:t>
      </w:r>
    </w:p>
    <w:p w14:paraId="3735E924" w14:textId="77777777" w:rsidR="00570955" w:rsidRDefault="00570955" w:rsidP="00570955">
      <w:pPr>
        <w:rPr>
          <w:lang w:val="en-GB" w:eastAsia="x-none"/>
        </w:rPr>
      </w:pPr>
    </w:p>
    <w:p w14:paraId="18B93AB1" w14:textId="77777777" w:rsidR="00223C5E" w:rsidRDefault="00223C5E" w:rsidP="00223C5E">
      <w:pPr>
        <w:rPr>
          <w:lang w:val="x-none" w:eastAsia="x-none"/>
        </w:rPr>
      </w:pPr>
      <w:r>
        <w:rPr>
          <w:lang w:val="x-none" w:eastAsia="x-none"/>
        </w:rPr>
        <w:t xml:space="preserve">This block is equipped with central heating system with radiators, EULEX technician will disconnect the premises from the main connection, Contractor is to dismantle all the radiators and piping running in the premises and remove debris from site. </w:t>
      </w:r>
    </w:p>
    <w:p w14:paraId="150D5F30" w14:textId="77777777" w:rsidR="00223C5E" w:rsidRDefault="00223C5E" w:rsidP="00223C5E">
      <w:pPr>
        <w:rPr>
          <w:lang w:val="x-none" w:eastAsia="x-none"/>
        </w:rPr>
      </w:pPr>
    </w:p>
    <w:p w14:paraId="3D096178" w14:textId="77777777" w:rsidR="00223C5E" w:rsidRDefault="00223C5E" w:rsidP="00223C5E">
      <w:pPr>
        <w:rPr>
          <w:lang w:val="x-none" w:eastAsia="x-none"/>
        </w:rPr>
      </w:pPr>
      <w:r>
        <w:rPr>
          <w:lang w:val="x-none" w:eastAsia="x-none"/>
        </w:rPr>
        <w:t xml:space="preserve">Block has 2 ablution units of 20’.  </w:t>
      </w:r>
    </w:p>
    <w:p w14:paraId="2BED18CE" w14:textId="77777777" w:rsidR="00223C5E" w:rsidRDefault="00223C5E" w:rsidP="00223C5E">
      <w:pPr>
        <w:rPr>
          <w:lang w:val="x-none" w:eastAsia="x-none"/>
        </w:rPr>
      </w:pPr>
    </w:p>
    <w:p w14:paraId="41DD5301" w14:textId="77777777" w:rsidR="00223C5E" w:rsidRDefault="00223C5E" w:rsidP="00223C5E">
      <w:pPr>
        <w:rPr>
          <w:lang w:val="en-GB" w:eastAsia="x-none"/>
        </w:rPr>
      </w:pPr>
      <w:r>
        <w:rPr>
          <w:lang w:val="en-GB" w:eastAsia="x-none"/>
        </w:rPr>
        <w:t xml:space="preserve">Plumbing: EULEX Plumber will disconnect the building from the main networks (water and sewerage). Contractor is to carry any interior dismantling works related to sewerage and water from all ablution units including partitions, sanitary, etc. </w:t>
      </w:r>
    </w:p>
    <w:p w14:paraId="62C621BB" w14:textId="77777777" w:rsidR="00223C5E" w:rsidRPr="00330E61" w:rsidRDefault="00223C5E" w:rsidP="00223C5E">
      <w:pPr>
        <w:rPr>
          <w:lang w:val="en-GB" w:eastAsia="x-none"/>
        </w:rPr>
      </w:pPr>
    </w:p>
    <w:p w14:paraId="6608F100" w14:textId="77777777" w:rsidR="00223C5E" w:rsidRDefault="00223C5E" w:rsidP="00223C5E">
      <w:pPr>
        <w:rPr>
          <w:lang w:val="x-none" w:eastAsia="x-none"/>
        </w:rPr>
      </w:pPr>
    </w:p>
    <w:p w14:paraId="001286B0" w14:textId="77777777" w:rsidR="00223C5E" w:rsidRDefault="00223C5E" w:rsidP="00223C5E">
      <w:pPr>
        <w:rPr>
          <w:lang w:val="x-none" w:eastAsia="x-none"/>
        </w:rPr>
      </w:pPr>
    </w:p>
    <w:p w14:paraId="61C5C0D0" w14:textId="77777777" w:rsidR="00223C5E" w:rsidRDefault="00223C5E" w:rsidP="00223C5E">
      <w:pPr>
        <w:jc w:val="center"/>
        <w:rPr>
          <w:lang w:val="x-none" w:eastAsia="x-none"/>
        </w:rPr>
      </w:pPr>
      <w:r>
        <w:rPr>
          <w:noProof/>
          <w:lang w:val="x-none" w:eastAsia="x-none"/>
        </w:rPr>
        <w:lastRenderedPageBreak/>
        <w:drawing>
          <wp:inline distT="0" distB="0" distL="0" distR="0" wp14:anchorId="082B7997" wp14:editId="06E44943">
            <wp:extent cx="4008732" cy="3009900"/>
            <wp:effectExtent l="0" t="0" r="0" b="0"/>
            <wp:docPr id="138957108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24288" cy="3021580"/>
                    </a:xfrm>
                    <a:prstGeom prst="rect">
                      <a:avLst/>
                    </a:prstGeom>
                    <a:noFill/>
                    <a:ln>
                      <a:noFill/>
                    </a:ln>
                  </pic:spPr>
                </pic:pic>
              </a:graphicData>
            </a:graphic>
          </wp:inline>
        </w:drawing>
      </w:r>
    </w:p>
    <w:p w14:paraId="7A82D236" w14:textId="22835126" w:rsidR="00223C5E" w:rsidRDefault="00223C5E" w:rsidP="00223C5E">
      <w:pPr>
        <w:jc w:val="center"/>
        <w:rPr>
          <w:lang w:val="x-none" w:eastAsia="x-none"/>
        </w:rPr>
      </w:pPr>
      <w:r>
        <w:rPr>
          <w:lang w:val="x-none" w:eastAsia="x-none"/>
        </w:rPr>
        <w:t xml:space="preserve">View of RN Block </w:t>
      </w:r>
    </w:p>
    <w:p w14:paraId="07C7699E" w14:textId="77777777" w:rsidR="00223C5E" w:rsidRDefault="00223C5E" w:rsidP="00223C5E">
      <w:pPr>
        <w:jc w:val="center"/>
        <w:rPr>
          <w:lang w:val="x-none" w:eastAsia="x-none"/>
        </w:rPr>
      </w:pPr>
    </w:p>
    <w:p w14:paraId="1F87F896" w14:textId="77777777" w:rsidR="00223C5E" w:rsidRDefault="00223C5E" w:rsidP="00223C5E">
      <w:pPr>
        <w:pStyle w:val="Heading4"/>
      </w:pPr>
      <w:bookmarkStart w:id="86" w:name="_Toc226039538"/>
      <w:r w:rsidRPr="00304B68">
        <w:t xml:space="preserve">Dismantling of Block </w:t>
      </w:r>
      <w:r>
        <w:t>O</w:t>
      </w:r>
      <w:r w:rsidRPr="00304B68">
        <w:t>1</w:t>
      </w:r>
      <w:bookmarkEnd w:id="86"/>
    </w:p>
    <w:p w14:paraId="3E5842E5" w14:textId="77777777" w:rsidR="00223C5E" w:rsidRDefault="00223C5E" w:rsidP="00223C5E">
      <w:pPr>
        <w:rPr>
          <w:lang w:val="x-none" w:eastAsia="x-none"/>
        </w:rPr>
      </w:pPr>
    </w:p>
    <w:p w14:paraId="5B0B3211" w14:textId="4A6CE552" w:rsidR="00223C5E" w:rsidRDefault="00223C5E" w:rsidP="00223C5E">
      <w:pPr>
        <w:rPr>
          <w:lang w:val="x-none" w:eastAsia="x-none"/>
        </w:rPr>
      </w:pPr>
      <w:r>
        <w:rPr>
          <w:lang w:val="x-none" w:eastAsia="x-none"/>
        </w:rPr>
        <w:t xml:space="preserve">Block O1 consists of 26 office containers (605x244cm) and </w:t>
      </w:r>
      <w:r w:rsidR="002541E5">
        <w:rPr>
          <w:lang w:val="x-none" w:eastAsia="x-none"/>
        </w:rPr>
        <w:t xml:space="preserve">8 </w:t>
      </w:r>
      <w:r>
        <w:rPr>
          <w:lang w:val="x-none" w:eastAsia="x-none"/>
        </w:rPr>
        <w:t xml:space="preserve">of  10’ ablution unit (244X255cm). Organised in two floors with steel structure corridors on both levels, internal and external steel staircases. </w:t>
      </w:r>
    </w:p>
    <w:p w14:paraId="578C9F13" w14:textId="77777777" w:rsidR="00223C5E" w:rsidRDefault="00223C5E" w:rsidP="00223C5E">
      <w:pPr>
        <w:rPr>
          <w:lang w:val="x-none" w:eastAsia="x-none"/>
        </w:rPr>
      </w:pPr>
    </w:p>
    <w:p w14:paraId="48BF8121" w14:textId="1CD2B58E" w:rsidR="00223C5E" w:rsidRDefault="00223C5E" w:rsidP="00223C5E">
      <w:pPr>
        <w:rPr>
          <w:lang w:val="x-none" w:eastAsia="x-none"/>
        </w:rPr>
      </w:pPr>
      <w:r>
        <w:rPr>
          <w:lang w:val="x-none" w:eastAsia="x-none"/>
        </w:rPr>
        <w:t>Refer to point 4.</w:t>
      </w:r>
      <w:r w:rsidR="00EF11AD">
        <w:rPr>
          <w:lang w:val="x-none" w:eastAsia="x-none"/>
        </w:rPr>
        <w:t>2.10.1</w:t>
      </w:r>
      <w:r>
        <w:rPr>
          <w:lang w:val="x-none" w:eastAsia="x-none"/>
        </w:rPr>
        <w:t xml:space="preserve">  for details due to general similarities.  </w:t>
      </w:r>
    </w:p>
    <w:p w14:paraId="75C9B809" w14:textId="77777777" w:rsidR="00223C5E" w:rsidRDefault="00223C5E" w:rsidP="00223C5E">
      <w:pPr>
        <w:rPr>
          <w:lang w:val="x-none" w:eastAsia="x-none"/>
        </w:rPr>
      </w:pPr>
    </w:p>
    <w:p w14:paraId="56A6246F" w14:textId="11D912B0" w:rsidR="00223C5E" w:rsidRDefault="00223C5E" w:rsidP="00223C5E">
      <w:pPr>
        <w:rPr>
          <w:lang w:val="x-none" w:eastAsia="x-none"/>
        </w:rPr>
      </w:pPr>
      <w:r>
        <w:rPr>
          <w:lang w:val="x-none" w:eastAsia="x-none"/>
        </w:rPr>
        <w:t>See dwg</w:t>
      </w:r>
      <w:r w:rsidR="00C621C6">
        <w:rPr>
          <w:lang w:val="x-none" w:eastAsia="x-none"/>
        </w:rPr>
        <w:t xml:space="preserve"> </w:t>
      </w:r>
      <w:r>
        <w:rPr>
          <w:lang w:val="x-none" w:eastAsia="x-none"/>
        </w:rPr>
        <w:t xml:space="preserve">and picture below. </w:t>
      </w:r>
    </w:p>
    <w:p w14:paraId="3ED09735" w14:textId="77777777" w:rsidR="00223C5E" w:rsidRDefault="00223C5E" w:rsidP="00223C5E">
      <w:pPr>
        <w:rPr>
          <w:lang w:val="x-none" w:eastAsia="x-none"/>
        </w:rPr>
      </w:pPr>
    </w:p>
    <w:p w14:paraId="6345A0C5" w14:textId="77777777" w:rsidR="00223C5E" w:rsidRDefault="00223C5E" w:rsidP="00223C5E">
      <w:pPr>
        <w:rPr>
          <w:lang w:val="x-none" w:eastAsia="x-none"/>
        </w:rPr>
      </w:pPr>
      <w:r>
        <w:rPr>
          <w:lang w:val="x-none" w:eastAsia="x-none"/>
        </w:rPr>
        <w:t xml:space="preserve">This block is equipped with central heating system with radiators, EULEX technician will disconnect the premises from the main connection, Contractor is to dismantle all the radiators and piping running in the premises and remove debris from site. </w:t>
      </w:r>
    </w:p>
    <w:p w14:paraId="0135A194" w14:textId="77777777" w:rsidR="00223C5E" w:rsidRDefault="00223C5E" w:rsidP="00223C5E">
      <w:pPr>
        <w:rPr>
          <w:lang w:val="x-none" w:eastAsia="x-none"/>
        </w:rPr>
      </w:pPr>
    </w:p>
    <w:p w14:paraId="01844F7C" w14:textId="77777777" w:rsidR="00223C5E" w:rsidRDefault="00223C5E" w:rsidP="00223C5E">
      <w:pPr>
        <w:rPr>
          <w:lang w:val="x-none" w:eastAsia="x-none"/>
        </w:rPr>
      </w:pPr>
      <w:r>
        <w:rPr>
          <w:lang w:val="x-none" w:eastAsia="x-none"/>
        </w:rPr>
        <w:t xml:space="preserve">Block has 2 ablution units of 20’.  </w:t>
      </w:r>
    </w:p>
    <w:p w14:paraId="4BE9FBAC" w14:textId="77777777" w:rsidR="00223C5E" w:rsidRDefault="00223C5E" w:rsidP="00223C5E">
      <w:pPr>
        <w:rPr>
          <w:lang w:val="x-none" w:eastAsia="x-none"/>
        </w:rPr>
      </w:pPr>
    </w:p>
    <w:p w14:paraId="6A68E097" w14:textId="77777777" w:rsidR="00223C5E" w:rsidRDefault="00223C5E" w:rsidP="00223C5E">
      <w:pPr>
        <w:rPr>
          <w:lang w:val="en-GB" w:eastAsia="x-none"/>
        </w:rPr>
      </w:pPr>
      <w:r>
        <w:rPr>
          <w:lang w:val="en-GB" w:eastAsia="x-none"/>
        </w:rPr>
        <w:t xml:space="preserve">Plumbing: EULEX Plumber will disconnect the building from the main networks (water and sewerage). Contractor is to carry any interior dismantling works related to sewerage and water from all ablution units including partitions, sanitary, etc. </w:t>
      </w:r>
    </w:p>
    <w:p w14:paraId="547CF00C" w14:textId="77777777" w:rsidR="00223C5E" w:rsidRPr="00F36723" w:rsidRDefault="00223C5E" w:rsidP="00223C5E">
      <w:pPr>
        <w:rPr>
          <w:lang w:val="en-GB" w:eastAsia="x-none"/>
        </w:rPr>
      </w:pPr>
    </w:p>
    <w:p w14:paraId="5811EB7A" w14:textId="77777777" w:rsidR="00223C5E" w:rsidRPr="005B41C4" w:rsidRDefault="00223C5E" w:rsidP="00223C5E">
      <w:pPr>
        <w:rPr>
          <w:lang w:val="x-none" w:eastAsia="x-none"/>
        </w:rPr>
      </w:pPr>
    </w:p>
    <w:p w14:paraId="42838F79" w14:textId="77777777" w:rsidR="00223C5E" w:rsidRDefault="00223C5E" w:rsidP="00223C5E">
      <w:pPr>
        <w:jc w:val="center"/>
        <w:rPr>
          <w:lang w:val="x-none" w:eastAsia="x-none"/>
        </w:rPr>
      </w:pPr>
      <w:r>
        <w:rPr>
          <w:noProof/>
          <w:lang w:val="x-none" w:eastAsia="x-none"/>
        </w:rPr>
        <w:lastRenderedPageBreak/>
        <w:drawing>
          <wp:inline distT="0" distB="0" distL="0" distR="0" wp14:anchorId="4C23DADD" wp14:editId="16903C2F">
            <wp:extent cx="3952875" cy="2967961"/>
            <wp:effectExtent l="0" t="0" r="0" b="4445"/>
            <wp:docPr id="906036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56612" cy="2970767"/>
                    </a:xfrm>
                    <a:prstGeom prst="rect">
                      <a:avLst/>
                    </a:prstGeom>
                    <a:noFill/>
                    <a:ln>
                      <a:noFill/>
                    </a:ln>
                  </pic:spPr>
                </pic:pic>
              </a:graphicData>
            </a:graphic>
          </wp:inline>
        </w:drawing>
      </w:r>
    </w:p>
    <w:p w14:paraId="050A4814" w14:textId="1FC999BE" w:rsidR="00223C5E" w:rsidRDefault="00223C5E" w:rsidP="00223C5E">
      <w:pPr>
        <w:jc w:val="center"/>
        <w:rPr>
          <w:lang w:val="x-none" w:eastAsia="x-none"/>
        </w:rPr>
      </w:pPr>
      <w:r>
        <w:rPr>
          <w:lang w:val="x-none" w:eastAsia="x-none"/>
        </w:rPr>
        <w:t xml:space="preserve">View of O1 Block </w:t>
      </w:r>
    </w:p>
    <w:p w14:paraId="09807151" w14:textId="77777777" w:rsidR="00223C5E" w:rsidRDefault="00223C5E" w:rsidP="00223C5E">
      <w:pPr>
        <w:jc w:val="center"/>
        <w:rPr>
          <w:lang w:val="x-none" w:eastAsia="x-none"/>
        </w:rPr>
      </w:pPr>
    </w:p>
    <w:p w14:paraId="20FD3919" w14:textId="77777777" w:rsidR="00223C5E" w:rsidRPr="0048180A" w:rsidRDefault="00223C5E" w:rsidP="00223C5E">
      <w:pPr>
        <w:pStyle w:val="Heading4"/>
      </w:pPr>
      <w:r>
        <w:t>Refurbishment</w:t>
      </w:r>
      <w:r w:rsidRPr="0048180A">
        <w:t xml:space="preserve"> of steel structure for all office and ablution </w:t>
      </w:r>
      <w:r>
        <w:t xml:space="preserve">containers </w:t>
      </w:r>
    </w:p>
    <w:p w14:paraId="2D844874" w14:textId="77777777" w:rsidR="00223C5E" w:rsidRDefault="00223C5E" w:rsidP="00223C5E">
      <w:pPr>
        <w:rPr>
          <w:lang w:val="en-GB" w:eastAsia="x-none"/>
        </w:rPr>
      </w:pPr>
    </w:p>
    <w:p w14:paraId="46DC51D9" w14:textId="5A8BDBD4" w:rsidR="00223C5E" w:rsidRDefault="00223C5E" w:rsidP="00223C5E">
      <w:pPr>
        <w:rPr>
          <w:lang w:val="en-GB" w:eastAsia="x-none"/>
        </w:rPr>
      </w:pPr>
      <w:r>
        <w:rPr>
          <w:lang w:val="en-GB" w:eastAsia="x-none"/>
        </w:rPr>
        <w:t xml:space="preserve">For all the containers after dismantling the following works are to be carried to prepare the steel structure for further use. </w:t>
      </w:r>
    </w:p>
    <w:p w14:paraId="0D3CC528" w14:textId="77777777" w:rsidR="00223C5E" w:rsidRDefault="00223C5E" w:rsidP="00223C5E">
      <w:pPr>
        <w:rPr>
          <w:lang w:val="en-GB" w:eastAsia="x-none"/>
        </w:rPr>
      </w:pPr>
    </w:p>
    <w:p w14:paraId="6F644268" w14:textId="77777777" w:rsidR="00223C5E" w:rsidRDefault="00223C5E" w:rsidP="00223C5E">
      <w:pPr>
        <w:rPr>
          <w:lang w:val="en-GB" w:eastAsia="x-none"/>
        </w:rPr>
      </w:pPr>
      <w:r>
        <w:rPr>
          <w:lang w:val="en-GB" w:eastAsia="x-none"/>
        </w:rPr>
        <w:t xml:space="preserve">The steel structure is to be thoroughly cleaned by removing any rust or loose materials. </w:t>
      </w:r>
    </w:p>
    <w:p w14:paraId="7454766E" w14:textId="77777777" w:rsidR="00223C5E" w:rsidRDefault="00223C5E" w:rsidP="00223C5E">
      <w:pPr>
        <w:rPr>
          <w:lang w:val="en-GB" w:eastAsia="x-none"/>
        </w:rPr>
      </w:pPr>
      <w:r w:rsidRPr="00996B6B">
        <w:rPr>
          <w:lang w:val="en-GB" w:eastAsia="x-none"/>
        </w:rPr>
        <w:t xml:space="preserve">Use wire brushes, sanding or grinders to clean off loose rust. </w:t>
      </w:r>
    </w:p>
    <w:p w14:paraId="67505477" w14:textId="77777777" w:rsidR="00223C5E" w:rsidRPr="00996B6B" w:rsidRDefault="00223C5E" w:rsidP="00223C5E">
      <w:pPr>
        <w:rPr>
          <w:lang w:val="en-GB" w:eastAsia="x-none"/>
        </w:rPr>
      </w:pPr>
      <w:r w:rsidRPr="00996B6B">
        <w:rPr>
          <w:lang w:val="en-GB" w:eastAsia="x-none"/>
        </w:rPr>
        <w:t>Make sure all weak, flaky, or loose steel is removed.</w:t>
      </w:r>
    </w:p>
    <w:p w14:paraId="0FC558D6" w14:textId="77777777" w:rsidR="00223C5E" w:rsidRDefault="00223C5E" w:rsidP="00223C5E">
      <w:pPr>
        <w:rPr>
          <w:lang w:val="en-GB" w:eastAsia="x-none"/>
        </w:rPr>
      </w:pPr>
      <w:r w:rsidRPr="00996B6B">
        <w:rPr>
          <w:lang w:val="en-GB" w:eastAsia="x-none"/>
        </w:rPr>
        <w:t>Apply Anti</w:t>
      </w:r>
      <w:r w:rsidRPr="00996B6B">
        <w:rPr>
          <w:lang w:val="en-GB" w:eastAsia="x-none"/>
        </w:rPr>
        <w:noBreakHyphen/>
        <w:t>Corrosion Primer</w:t>
      </w:r>
      <w:r>
        <w:rPr>
          <w:lang w:val="en-GB" w:eastAsia="x-none"/>
        </w:rPr>
        <w:t xml:space="preserve"> through</w:t>
      </w:r>
      <w:r w:rsidRPr="00996B6B">
        <w:rPr>
          <w:lang w:val="en-GB" w:eastAsia="x-none"/>
        </w:rPr>
        <w:t xml:space="preserve"> the whole structure. </w:t>
      </w:r>
    </w:p>
    <w:p w14:paraId="20EDCA08" w14:textId="77777777" w:rsidR="00223C5E" w:rsidRDefault="00223C5E" w:rsidP="00223C5E">
      <w:pPr>
        <w:rPr>
          <w:lang w:val="en-GB" w:eastAsia="x-none"/>
        </w:rPr>
      </w:pPr>
      <w:r w:rsidRPr="00996B6B">
        <w:rPr>
          <w:lang w:val="en-GB" w:eastAsia="x-none"/>
        </w:rPr>
        <w:t xml:space="preserve">Make sure all the connection points </w:t>
      </w:r>
      <w:r>
        <w:rPr>
          <w:lang w:val="en-GB" w:eastAsia="x-none"/>
        </w:rPr>
        <w:t xml:space="preserve">of container structure elements </w:t>
      </w:r>
      <w:r w:rsidRPr="00996B6B">
        <w:rPr>
          <w:lang w:val="en-GB" w:eastAsia="x-none"/>
        </w:rPr>
        <w:t>are tight</w:t>
      </w:r>
      <w:r>
        <w:rPr>
          <w:lang w:val="en-GB" w:eastAsia="x-none"/>
        </w:rPr>
        <w:t xml:space="preserve"> (bolts/washers)</w:t>
      </w:r>
      <w:r w:rsidRPr="00996B6B">
        <w:rPr>
          <w:lang w:val="en-GB" w:eastAsia="x-none"/>
        </w:rPr>
        <w:t xml:space="preserve">. </w:t>
      </w:r>
    </w:p>
    <w:p w14:paraId="5D6C68E6" w14:textId="77777777" w:rsidR="00223C5E" w:rsidRPr="00996B6B" w:rsidRDefault="00223C5E" w:rsidP="00223C5E">
      <w:pPr>
        <w:rPr>
          <w:lang w:val="en-GB" w:eastAsia="x-none"/>
        </w:rPr>
      </w:pPr>
      <w:r>
        <w:rPr>
          <w:lang w:val="en-GB" w:eastAsia="x-none"/>
        </w:rPr>
        <w:t xml:space="preserve">Notify representative of Contracting Authority if any major damage to the structure is noticed. </w:t>
      </w:r>
    </w:p>
    <w:p w14:paraId="23013126" w14:textId="77777777" w:rsidR="00223C5E" w:rsidRPr="00996B6B" w:rsidRDefault="00223C5E" w:rsidP="00223C5E">
      <w:pPr>
        <w:rPr>
          <w:lang w:val="en-GB" w:eastAsia="x-none"/>
        </w:rPr>
      </w:pPr>
      <w:r w:rsidRPr="00996B6B">
        <w:rPr>
          <w:lang w:val="en-GB" w:eastAsia="x-none"/>
        </w:rPr>
        <w:t xml:space="preserve">Note: the roof panels are to remain in place to keep the structure more firm due to transportation. </w:t>
      </w:r>
    </w:p>
    <w:p w14:paraId="7FC7405D" w14:textId="77777777" w:rsidR="00223C5E" w:rsidRDefault="00223C5E" w:rsidP="00223C5E">
      <w:pPr>
        <w:rPr>
          <w:lang w:val="en-GB" w:eastAsia="x-none"/>
        </w:rPr>
      </w:pPr>
      <w:r w:rsidRPr="00996B6B">
        <w:rPr>
          <w:lang w:val="en-GB" w:eastAsia="x-none"/>
        </w:rPr>
        <w:t xml:space="preserve">Floor: Clean and treat </w:t>
      </w:r>
      <w:r>
        <w:rPr>
          <w:lang w:val="en-GB" w:eastAsia="x-none"/>
        </w:rPr>
        <w:t>the floor steel structure</w:t>
      </w:r>
      <w:r w:rsidRPr="00996B6B">
        <w:rPr>
          <w:lang w:val="en-GB" w:eastAsia="x-none"/>
        </w:rPr>
        <w:t xml:space="preserve"> the same way as the exterior</w:t>
      </w:r>
      <w:r>
        <w:rPr>
          <w:lang w:val="en-GB" w:eastAsia="x-none"/>
        </w:rPr>
        <w:t xml:space="preserve"> main</w:t>
      </w:r>
      <w:r w:rsidRPr="00996B6B">
        <w:rPr>
          <w:lang w:val="en-GB" w:eastAsia="x-none"/>
        </w:rPr>
        <w:t xml:space="preserve"> steel</w:t>
      </w:r>
      <w:r>
        <w:rPr>
          <w:lang w:val="en-GB" w:eastAsia="x-none"/>
        </w:rPr>
        <w:t xml:space="preserve"> structure</w:t>
      </w:r>
      <w:r w:rsidRPr="00996B6B">
        <w:rPr>
          <w:lang w:val="en-GB" w:eastAsia="x-none"/>
        </w:rPr>
        <w:t xml:space="preserve">. </w:t>
      </w:r>
    </w:p>
    <w:p w14:paraId="19FD2D84" w14:textId="77777777" w:rsidR="00223C5E" w:rsidRDefault="00223C5E" w:rsidP="00223C5E">
      <w:pPr>
        <w:rPr>
          <w:lang w:val="en-GB" w:eastAsia="x-none"/>
        </w:rPr>
      </w:pPr>
      <w:r>
        <w:rPr>
          <w:lang w:val="en-GB" w:eastAsia="x-none"/>
        </w:rPr>
        <w:t xml:space="preserve">Apart from the main structure beams of the container the flooring of the containers is divided in 60cm segments with steel profiles running on the short side. </w:t>
      </w:r>
    </w:p>
    <w:p w14:paraId="20C7F300" w14:textId="77777777" w:rsidR="00223C5E" w:rsidRPr="00996B6B" w:rsidRDefault="00223C5E" w:rsidP="00223C5E">
      <w:pPr>
        <w:rPr>
          <w:lang w:val="en-GB" w:eastAsia="x-none"/>
        </w:rPr>
      </w:pPr>
    </w:p>
    <w:p w14:paraId="31C21CDE" w14:textId="77777777" w:rsidR="00223C5E" w:rsidRDefault="00223C5E" w:rsidP="00223C5E">
      <w:pPr>
        <w:rPr>
          <w:lang w:val="en-GB" w:eastAsia="x-none"/>
        </w:rPr>
      </w:pPr>
      <w:r w:rsidRPr="00996B6B">
        <w:rPr>
          <w:lang w:val="en-GB" w:eastAsia="x-none"/>
        </w:rPr>
        <w:t xml:space="preserve">Provide and install galvanized metal sheet on the lowest level of the container as support for new layers to be installed at a later stage. </w:t>
      </w:r>
    </w:p>
    <w:p w14:paraId="1854247B" w14:textId="77777777" w:rsidR="00223C5E" w:rsidRDefault="00223C5E" w:rsidP="00223C5E">
      <w:pPr>
        <w:rPr>
          <w:lang w:val="en-GB" w:eastAsia="x-none"/>
        </w:rPr>
      </w:pPr>
      <w:r w:rsidRPr="00996B6B">
        <w:rPr>
          <w:lang w:val="en-GB" w:eastAsia="x-none"/>
        </w:rPr>
        <w:t>Galvanized metal sheet th=</w:t>
      </w:r>
      <w:r>
        <w:rPr>
          <w:lang w:val="en-GB" w:eastAsia="x-none"/>
        </w:rPr>
        <w:t xml:space="preserve"> 0.8 </w:t>
      </w:r>
      <w:r w:rsidRPr="00996B6B">
        <w:rPr>
          <w:lang w:val="en-GB" w:eastAsia="x-none"/>
        </w:rPr>
        <w:t>mm</w:t>
      </w:r>
      <w:r>
        <w:rPr>
          <w:lang w:val="en-GB" w:eastAsia="x-none"/>
        </w:rPr>
        <w:t xml:space="preserve"> bended in corners or supported by L flushing and fixed to the floor profiles. </w:t>
      </w:r>
    </w:p>
    <w:p w14:paraId="6F083D0D" w14:textId="77777777" w:rsidR="00223C5E" w:rsidRDefault="00223C5E" w:rsidP="00223C5E">
      <w:pPr>
        <w:rPr>
          <w:rFonts w:ascii="Segoe UI" w:hAnsi="Segoe UI" w:cs="Segoe UI"/>
          <w:sz w:val="21"/>
          <w:szCs w:val="21"/>
          <w:lang w:val="en-GB"/>
        </w:rPr>
      </w:pPr>
    </w:p>
    <w:p w14:paraId="19C73EA2" w14:textId="77777777" w:rsidR="00223C5E" w:rsidRDefault="00223C5E" w:rsidP="00223C5E">
      <w:pPr>
        <w:pStyle w:val="Heading4"/>
      </w:pPr>
      <w:bookmarkStart w:id="87" w:name="_Toc226039531"/>
      <w:r w:rsidRPr="0048180A">
        <w:lastRenderedPageBreak/>
        <w:t>Transportation of containers.</w:t>
      </w:r>
      <w:bookmarkEnd w:id="87"/>
      <w:r w:rsidRPr="0048180A">
        <w:t xml:space="preserve"> </w:t>
      </w:r>
    </w:p>
    <w:p w14:paraId="0BBA9DB4" w14:textId="77777777" w:rsidR="00223C5E" w:rsidRDefault="00223C5E" w:rsidP="00223C5E">
      <w:pPr>
        <w:rPr>
          <w:lang w:val="en-GB" w:eastAsia="x-none"/>
        </w:rPr>
      </w:pPr>
    </w:p>
    <w:p w14:paraId="1140B57F" w14:textId="46A34613" w:rsidR="00223C5E" w:rsidRDefault="00223C5E" w:rsidP="00223C5E">
      <w:pPr>
        <w:rPr>
          <w:lang w:val="en-GB" w:eastAsia="x-none"/>
        </w:rPr>
      </w:pPr>
      <w:r>
        <w:rPr>
          <w:lang w:val="en-GB" w:eastAsia="x-none"/>
        </w:rPr>
        <w:t xml:space="preserve">Once containers structures as described above are ready, the same are to be transported from </w:t>
      </w:r>
      <w:r w:rsidR="00EF11AD">
        <w:rPr>
          <w:lang w:val="en-GB" w:eastAsia="x-none"/>
        </w:rPr>
        <w:t>Mitrovica Old</w:t>
      </w:r>
      <w:r>
        <w:rPr>
          <w:lang w:val="en-GB" w:eastAsia="x-none"/>
        </w:rPr>
        <w:t xml:space="preserve"> Compound to the new location in Mitrovica, estimated distance </w:t>
      </w:r>
      <w:r w:rsidR="00EF11AD">
        <w:rPr>
          <w:lang w:val="en-GB" w:eastAsia="x-none"/>
        </w:rPr>
        <w:t xml:space="preserve">4 </w:t>
      </w:r>
      <w:r>
        <w:rPr>
          <w:lang w:val="en-GB" w:eastAsia="x-none"/>
        </w:rPr>
        <w:t xml:space="preserve">KM. </w:t>
      </w:r>
    </w:p>
    <w:p w14:paraId="7A7F77F7" w14:textId="77777777" w:rsidR="00223C5E" w:rsidRDefault="00223C5E" w:rsidP="00223C5E">
      <w:pPr>
        <w:rPr>
          <w:lang w:val="en-GB" w:eastAsia="x-none"/>
        </w:rPr>
      </w:pPr>
    </w:p>
    <w:p w14:paraId="072A2CBB" w14:textId="77777777" w:rsidR="00223C5E" w:rsidRDefault="00223C5E" w:rsidP="00223C5E">
      <w:pPr>
        <w:rPr>
          <w:lang w:val="en-GB" w:eastAsia="x-none"/>
        </w:rPr>
      </w:pPr>
      <w:r>
        <w:rPr>
          <w:lang w:val="en-GB" w:eastAsia="x-none"/>
        </w:rPr>
        <w:t xml:space="preserve">Due care is to be taken during transportation for safe loading, unloading and transportation of the same with use of proper equipments and machinery. </w:t>
      </w:r>
    </w:p>
    <w:p w14:paraId="7802A7EB" w14:textId="77777777" w:rsidR="00223C5E" w:rsidRDefault="00223C5E" w:rsidP="00223C5E">
      <w:pPr>
        <w:rPr>
          <w:lang w:val="en-GB" w:eastAsia="x-none"/>
        </w:rPr>
      </w:pPr>
    </w:p>
    <w:p w14:paraId="18F0E619" w14:textId="77777777" w:rsidR="00223C5E" w:rsidRDefault="00223C5E" w:rsidP="00223C5E">
      <w:pPr>
        <w:rPr>
          <w:lang w:val="en-GB" w:eastAsia="x-none"/>
        </w:rPr>
      </w:pPr>
      <w:r>
        <w:rPr>
          <w:lang w:val="en-GB" w:eastAsia="x-none"/>
        </w:rPr>
        <w:t xml:space="preserve">When loading and unloading attention is to be paid to the point of lifting whether through forklift pockets or corner castings dedicated for lifting to not damage the structure. </w:t>
      </w:r>
    </w:p>
    <w:p w14:paraId="6CB80D25" w14:textId="77777777" w:rsidR="00223C5E" w:rsidRPr="0048180A" w:rsidRDefault="00223C5E" w:rsidP="00223C5E">
      <w:pPr>
        <w:rPr>
          <w:lang w:val="en-GB" w:eastAsia="x-none"/>
        </w:rPr>
      </w:pPr>
    </w:p>
    <w:p w14:paraId="6BDD29E4" w14:textId="77777777" w:rsidR="00223C5E" w:rsidRDefault="00223C5E" w:rsidP="00223C5E">
      <w:pPr>
        <w:rPr>
          <w:lang w:val="en-GB" w:eastAsia="x-none"/>
        </w:rPr>
      </w:pPr>
      <w:r w:rsidRPr="00996B6B">
        <w:rPr>
          <w:lang w:val="en-GB" w:eastAsia="x-none"/>
        </w:rPr>
        <w:t xml:space="preserve">The container is to be secured in the truck with heavy-duty ratchet straps, </w:t>
      </w:r>
      <w:r>
        <w:rPr>
          <w:lang w:val="en-GB" w:eastAsia="x-none"/>
        </w:rPr>
        <w:t>c</w:t>
      </w:r>
      <w:r w:rsidRPr="00996B6B">
        <w:rPr>
          <w:lang w:val="en-GB" w:eastAsia="x-none"/>
        </w:rPr>
        <w:t xml:space="preserve">hains or by blocking and bracing.  </w:t>
      </w:r>
    </w:p>
    <w:p w14:paraId="1E9D0DEF" w14:textId="77777777" w:rsidR="00223C5E" w:rsidRDefault="00223C5E" w:rsidP="00223C5E">
      <w:pPr>
        <w:rPr>
          <w:lang w:val="en-GB" w:eastAsia="x-none"/>
        </w:rPr>
      </w:pPr>
    </w:p>
    <w:p w14:paraId="0A2C5847" w14:textId="77777777" w:rsidR="00223C5E" w:rsidRDefault="00223C5E" w:rsidP="00223C5E">
      <w:pPr>
        <w:rPr>
          <w:lang w:val="en-GB" w:eastAsia="x-none"/>
        </w:rPr>
      </w:pPr>
      <w:r w:rsidRPr="00996B6B">
        <w:rPr>
          <w:lang w:val="en-GB" w:eastAsia="x-none"/>
        </w:rPr>
        <w:t>Ensure the container cannot slide or shift during transport.</w:t>
      </w:r>
    </w:p>
    <w:p w14:paraId="62435616" w14:textId="77777777" w:rsidR="00223C5E" w:rsidRDefault="00223C5E" w:rsidP="00223C5E">
      <w:pPr>
        <w:rPr>
          <w:lang w:val="en-GB" w:eastAsia="x-none"/>
        </w:rPr>
      </w:pPr>
    </w:p>
    <w:p w14:paraId="4F222816" w14:textId="5DA9C720" w:rsidR="00223C5E" w:rsidRPr="00223C5E" w:rsidRDefault="00223C5E" w:rsidP="00373F28">
      <w:pPr>
        <w:rPr>
          <w:lang w:val="en-GB" w:eastAsia="x-none"/>
        </w:rPr>
      </w:pPr>
      <w:r>
        <w:rPr>
          <w:lang w:val="en-GB" w:eastAsia="x-none"/>
        </w:rPr>
        <w:t xml:space="preserve">All containers are to be safely stored on site in Mitrovica as per Instructions of Representative of Contracting Authority. </w:t>
      </w:r>
    </w:p>
    <w:p w14:paraId="4FAB5D58" w14:textId="77777777" w:rsidR="00223C5E" w:rsidRPr="00D168DB" w:rsidRDefault="00223C5E" w:rsidP="00373F28">
      <w:pPr>
        <w:rPr>
          <w:lang w:val="x-none" w:eastAsia="x-none"/>
        </w:rPr>
      </w:pPr>
    </w:p>
    <w:p w14:paraId="6BE67568" w14:textId="2B318B48" w:rsidR="00373F28" w:rsidRDefault="00B341B8" w:rsidP="000232A4">
      <w:pPr>
        <w:pStyle w:val="Heading2"/>
        <w:rPr>
          <w:rFonts w:ascii="Times New Roman" w:hAnsi="Times New Roman"/>
        </w:rPr>
      </w:pPr>
      <w:bookmarkStart w:id="88" w:name="_Toc236037706"/>
      <w:r>
        <w:rPr>
          <w:rFonts w:ascii="Times New Roman" w:hAnsi="Times New Roman"/>
        </w:rPr>
        <w:t>Infrastructure/Horizontal Services</w:t>
      </w:r>
      <w:bookmarkEnd w:id="88"/>
      <w:r>
        <w:rPr>
          <w:rFonts w:ascii="Times New Roman" w:hAnsi="Times New Roman"/>
        </w:rPr>
        <w:t xml:space="preserve"> </w:t>
      </w:r>
    </w:p>
    <w:p w14:paraId="269A6CA8" w14:textId="77777777" w:rsidR="00B341B8" w:rsidRPr="00B341B8" w:rsidRDefault="00B341B8" w:rsidP="00B341B8">
      <w:pPr>
        <w:rPr>
          <w:lang w:val="x-none" w:eastAsia="x-none"/>
        </w:rPr>
      </w:pPr>
    </w:p>
    <w:p w14:paraId="03330920" w14:textId="56EDBF87" w:rsidR="00373F28" w:rsidRDefault="00373F28" w:rsidP="00373F28">
      <w:pPr>
        <w:rPr>
          <w:lang w:val="x-none" w:eastAsia="x-none"/>
        </w:rPr>
      </w:pPr>
      <w:r w:rsidRPr="00D168DB">
        <w:rPr>
          <w:lang w:val="x-none" w:eastAsia="x-none"/>
        </w:rPr>
        <w:t xml:space="preserve">Preparation of ground has been implemented by EULEX as phase one of the project. </w:t>
      </w:r>
      <w:r w:rsidR="003302D8">
        <w:rPr>
          <w:lang w:val="x-none" w:eastAsia="x-none"/>
        </w:rPr>
        <w:t xml:space="preserve">(1st phase ground preparation has included excavation, geotextile, 0-150mm, 0-63mm and 0-31.mm gravel) </w:t>
      </w:r>
    </w:p>
    <w:p w14:paraId="2CC21808" w14:textId="77777777" w:rsidR="005D309F" w:rsidRDefault="005D309F" w:rsidP="00373F28">
      <w:pPr>
        <w:rPr>
          <w:lang w:val="x-none" w:eastAsia="x-none"/>
        </w:rPr>
      </w:pPr>
    </w:p>
    <w:p w14:paraId="2949D9F5" w14:textId="220F7D70" w:rsidR="005D309F" w:rsidRDefault="005D309F" w:rsidP="005D309F">
      <w:pPr>
        <w:rPr>
          <w:lang w:val="x-none" w:eastAsia="x-none"/>
        </w:rPr>
      </w:pPr>
      <w:r w:rsidRPr="00D168DB">
        <w:rPr>
          <w:lang w:val="x-none" w:eastAsia="x-none"/>
        </w:rPr>
        <w:t xml:space="preserve">The site will be cleared, compacted with sublayers with </w:t>
      </w:r>
      <w:r>
        <w:rPr>
          <w:lang w:val="x-none" w:eastAsia="x-none"/>
        </w:rPr>
        <w:t>around</w:t>
      </w:r>
      <w:r w:rsidRPr="00D168DB">
        <w:rPr>
          <w:lang w:val="x-none" w:eastAsia="x-none"/>
        </w:rPr>
        <w:t xml:space="preserve"> 80MN/m2 at the time of handover to contractor.</w:t>
      </w:r>
      <w:r w:rsidR="003302D8">
        <w:rPr>
          <w:lang w:val="x-none" w:eastAsia="x-none"/>
        </w:rPr>
        <w:t xml:space="preserve"> </w:t>
      </w:r>
    </w:p>
    <w:p w14:paraId="150A0711" w14:textId="77777777" w:rsidR="005D309F" w:rsidRDefault="005D309F" w:rsidP="00373F28">
      <w:pPr>
        <w:rPr>
          <w:lang w:val="x-none" w:eastAsia="x-none"/>
        </w:rPr>
      </w:pPr>
    </w:p>
    <w:p w14:paraId="57F1CB4B" w14:textId="6FA8A38C" w:rsidR="00373F28" w:rsidRDefault="00373F28" w:rsidP="00373F28">
      <w:pPr>
        <w:rPr>
          <w:lang w:val="x-none" w:eastAsia="x-none"/>
        </w:rPr>
      </w:pPr>
      <w:r w:rsidRPr="00D168DB">
        <w:rPr>
          <w:lang w:val="x-none" w:eastAsia="x-none"/>
        </w:rPr>
        <w:t xml:space="preserve">Contractor will be provided with the </w:t>
      </w:r>
      <w:r w:rsidR="00301C3D">
        <w:rPr>
          <w:lang w:val="x-none" w:eastAsia="x-none"/>
        </w:rPr>
        <w:t xml:space="preserve">preliminary site </w:t>
      </w:r>
      <w:r w:rsidRPr="00D168DB">
        <w:rPr>
          <w:lang w:val="x-none" w:eastAsia="x-none"/>
        </w:rPr>
        <w:t xml:space="preserve">layout </w:t>
      </w:r>
      <w:r w:rsidR="00301C3D">
        <w:rPr>
          <w:lang w:val="x-none" w:eastAsia="x-none"/>
        </w:rPr>
        <w:t xml:space="preserve">and </w:t>
      </w:r>
      <w:r w:rsidR="00C2601D">
        <w:rPr>
          <w:lang w:val="x-none" w:eastAsia="x-none"/>
        </w:rPr>
        <w:t xml:space="preserve">levels </w:t>
      </w:r>
      <w:r w:rsidR="00717D31">
        <w:rPr>
          <w:lang w:val="x-none" w:eastAsia="x-none"/>
        </w:rPr>
        <w:t xml:space="preserve">intended </w:t>
      </w:r>
      <w:r w:rsidR="00C2601D">
        <w:rPr>
          <w:lang w:val="x-none" w:eastAsia="x-none"/>
        </w:rPr>
        <w:t>to be achieved, slope</w:t>
      </w:r>
      <w:r w:rsidRPr="00D168DB">
        <w:rPr>
          <w:lang w:val="x-none" w:eastAsia="x-none"/>
        </w:rPr>
        <w:t xml:space="preserve">. </w:t>
      </w:r>
    </w:p>
    <w:p w14:paraId="7C9EE489" w14:textId="20F60220" w:rsidR="00301C3D" w:rsidRDefault="00717D31" w:rsidP="00373F28">
      <w:pPr>
        <w:rPr>
          <w:lang w:val="x-none" w:eastAsia="x-none"/>
        </w:rPr>
      </w:pPr>
      <w:r>
        <w:rPr>
          <w:lang w:val="x-none" w:eastAsia="x-none"/>
        </w:rPr>
        <w:t>However it</w:t>
      </w:r>
      <w:r w:rsidR="00301C3D">
        <w:rPr>
          <w:lang w:val="x-none" w:eastAsia="x-none"/>
        </w:rPr>
        <w:t xml:space="preserve"> remain for the contractor to review and revise the </w:t>
      </w:r>
      <w:r>
        <w:rPr>
          <w:lang w:val="x-none" w:eastAsia="x-none"/>
        </w:rPr>
        <w:t xml:space="preserve">preliminary </w:t>
      </w:r>
      <w:r w:rsidR="00301C3D">
        <w:rPr>
          <w:lang w:val="x-none" w:eastAsia="x-none"/>
        </w:rPr>
        <w:t xml:space="preserve">site layout as per condition on site and </w:t>
      </w:r>
      <w:r>
        <w:rPr>
          <w:lang w:val="x-none" w:eastAsia="x-none"/>
        </w:rPr>
        <w:t xml:space="preserve">in coordination with final designs of the whole infrastructure of the Compound. </w:t>
      </w:r>
    </w:p>
    <w:p w14:paraId="64EAA2A9" w14:textId="77777777" w:rsidR="00513F7B" w:rsidRDefault="00513F7B" w:rsidP="00373F28">
      <w:pPr>
        <w:rPr>
          <w:lang w:val="x-none" w:eastAsia="x-none"/>
        </w:rPr>
      </w:pPr>
    </w:p>
    <w:p w14:paraId="6EB3EE6D" w14:textId="77777777" w:rsidR="004D6136" w:rsidRDefault="00513F7B" w:rsidP="00373F28">
      <w:r>
        <w:t>The contractor shall carry out all work with due care, ensuring that any impact on the overall site preparation is minimized.</w:t>
      </w:r>
    </w:p>
    <w:p w14:paraId="0C3C83CC" w14:textId="1FCF4C6F" w:rsidR="00373F28" w:rsidRDefault="00513F7B" w:rsidP="00373F28">
      <w:r>
        <w:t xml:space="preserve"> All activities shall be executed in a manner that avoids unnecessary alterations to completed </w:t>
      </w:r>
      <w:r w:rsidR="00235C12">
        <w:t>work</w:t>
      </w:r>
      <w:r>
        <w:t xml:space="preserve">. </w:t>
      </w:r>
    </w:p>
    <w:p w14:paraId="3E06A6A8" w14:textId="77777777" w:rsidR="00513F7B" w:rsidRPr="00D168DB" w:rsidRDefault="00513F7B" w:rsidP="00373F28">
      <w:pPr>
        <w:rPr>
          <w:lang w:val="x-none" w:eastAsia="x-none"/>
        </w:rPr>
      </w:pPr>
    </w:p>
    <w:p w14:paraId="0898EBE0" w14:textId="77777777" w:rsidR="00373F28" w:rsidRPr="00D168DB" w:rsidRDefault="00373F28" w:rsidP="00373F28">
      <w:pPr>
        <w:rPr>
          <w:lang w:val="x-none" w:eastAsia="x-none"/>
        </w:rPr>
      </w:pPr>
      <w:r w:rsidRPr="00D168DB">
        <w:rPr>
          <w:lang w:val="x-none" w:eastAsia="x-none"/>
        </w:rPr>
        <w:t xml:space="preserve">Prior to commencement of any activities contractor is to carry its own site survey, verification of levels, slopes, etc. </w:t>
      </w:r>
    </w:p>
    <w:p w14:paraId="6D9D9DC7" w14:textId="77777777" w:rsidR="00373F28" w:rsidRPr="00D168DB" w:rsidRDefault="00373F28" w:rsidP="00373F28">
      <w:pPr>
        <w:rPr>
          <w:lang w:val="x-none" w:eastAsia="x-none"/>
        </w:rPr>
      </w:pPr>
    </w:p>
    <w:p w14:paraId="52BADE57" w14:textId="77777777" w:rsidR="00373F28" w:rsidRDefault="00373F28" w:rsidP="00373F28">
      <w:pPr>
        <w:rPr>
          <w:lang w:val="x-none" w:eastAsia="x-none"/>
        </w:rPr>
      </w:pPr>
      <w:r w:rsidRPr="00D168DB">
        <w:rPr>
          <w:lang w:val="x-none" w:eastAsia="x-none"/>
        </w:rPr>
        <w:t xml:space="preserve">After approval of designs contractor is to establish reference point for the project, mark foundations, utilities, and structural elements according to the approved designs. </w:t>
      </w:r>
    </w:p>
    <w:p w14:paraId="213422D4" w14:textId="77777777" w:rsidR="004D6136" w:rsidRPr="00D168DB" w:rsidRDefault="004D6136" w:rsidP="00373F28">
      <w:pPr>
        <w:rPr>
          <w:lang w:val="x-none" w:eastAsia="x-none"/>
        </w:rPr>
      </w:pPr>
    </w:p>
    <w:p w14:paraId="38960EAD" w14:textId="77777777" w:rsidR="00373F28" w:rsidRPr="00D168DB" w:rsidRDefault="00373F28" w:rsidP="00373F28">
      <w:pPr>
        <w:rPr>
          <w:lang w:val="x-none" w:eastAsia="x-none"/>
        </w:rPr>
      </w:pPr>
    </w:p>
    <w:p w14:paraId="6FBDE29A" w14:textId="77777777" w:rsidR="00373F28" w:rsidRPr="00D168DB" w:rsidRDefault="00373F28" w:rsidP="00373F28">
      <w:pPr>
        <w:rPr>
          <w:lang w:val="x-none" w:eastAsia="x-none"/>
        </w:rPr>
      </w:pPr>
      <w:r w:rsidRPr="00D168DB">
        <w:rPr>
          <w:lang w:val="x-none" w:eastAsia="x-none"/>
        </w:rPr>
        <w:t xml:space="preserve">Excavation of utility trenches: </w:t>
      </w:r>
    </w:p>
    <w:p w14:paraId="62AB3364" w14:textId="77777777" w:rsidR="00373F28" w:rsidRPr="00D168DB" w:rsidRDefault="00373F28" w:rsidP="00373F28">
      <w:pPr>
        <w:rPr>
          <w:lang w:val="x-none" w:eastAsia="x-none"/>
        </w:rPr>
      </w:pPr>
    </w:p>
    <w:p w14:paraId="5CDF707F" w14:textId="77777777" w:rsidR="00373F28" w:rsidRPr="00D168DB" w:rsidRDefault="00373F28" w:rsidP="00373F28">
      <w:pPr>
        <w:rPr>
          <w:lang w:val="x-none" w:eastAsia="x-none"/>
        </w:rPr>
      </w:pPr>
      <w:r w:rsidRPr="00D168DB">
        <w:rPr>
          <w:lang w:val="x-none" w:eastAsia="x-none"/>
        </w:rPr>
        <w:t>Trenches shall be excavated to the required depth and width, as per approved designs of each discipline, side slopes or shoring shall be provided to prevent collapse.</w:t>
      </w:r>
    </w:p>
    <w:p w14:paraId="02EBAAEE" w14:textId="77777777" w:rsidR="00373F28" w:rsidRPr="00D168DB" w:rsidRDefault="00373F28" w:rsidP="00373F28">
      <w:pPr>
        <w:rPr>
          <w:lang w:val="x-none" w:eastAsia="x-none"/>
        </w:rPr>
      </w:pPr>
      <w:r w:rsidRPr="00D168DB">
        <w:rPr>
          <w:lang w:val="x-none" w:eastAsia="x-none"/>
        </w:rPr>
        <w:t xml:space="preserve">All excavated materials shall be stockpiled for reuse or disposal. </w:t>
      </w:r>
    </w:p>
    <w:p w14:paraId="26092A6E" w14:textId="77777777" w:rsidR="00373F28" w:rsidRPr="00D168DB" w:rsidRDefault="00373F28" w:rsidP="00373F28">
      <w:pPr>
        <w:rPr>
          <w:lang w:val="x-none" w:eastAsia="x-none"/>
        </w:rPr>
      </w:pPr>
      <w:r w:rsidRPr="00D168DB">
        <w:rPr>
          <w:lang w:val="x-none" w:eastAsia="x-none"/>
        </w:rPr>
        <w:t xml:space="preserve">A minimum bedding layer of 10cm sand shall be placed at the trench base levelled and compacted before any utility installation.  </w:t>
      </w:r>
    </w:p>
    <w:p w14:paraId="736D3D47" w14:textId="77777777" w:rsidR="007F6CCD" w:rsidRDefault="00373F28" w:rsidP="00373F28">
      <w:pPr>
        <w:rPr>
          <w:lang w:val="x-none" w:eastAsia="x-none"/>
        </w:rPr>
      </w:pPr>
      <w:r w:rsidRPr="00D168DB">
        <w:rPr>
          <w:lang w:val="x-none" w:eastAsia="x-none"/>
        </w:rPr>
        <w:t xml:space="preserve">Pipes, ducks or conduits shall be laid. Before backfilling all utilities shall be tested           </w:t>
      </w:r>
    </w:p>
    <w:p w14:paraId="48AD79C1" w14:textId="061C0E9A" w:rsidR="00373F28" w:rsidRPr="00D168DB" w:rsidRDefault="00373F28" w:rsidP="00373F28">
      <w:pPr>
        <w:rPr>
          <w:lang w:val="x-none" w:eastAsia="x-none"/>
        </w:rPr>
      </w:pPr>
      <w:r w:rsidRPr="00D168DB">
        <w:rPr>
          <w:lang w:val="x-none" w:eastAsia="x-none"/>
        </w:rPr>
        <w:t xml:space="preserve"> (pressure, leakage, continuity). </w:t>
      </w:r>
    </w:p>
    <w:p w14:paraId="4224D002" w14:textId="37515BF8" w:rsidR="00373F28" w:rsidRPr="00D168DB" w:rsidRDefault="00373F28" w:rsidP="00373F28">
      <w:pPr>
        <w:rPr>
          <w:lang w:val="x-none" w:eastAsia="x-none"/>
        </w:rPr>
      </w:pPr>
      <w:r w:rsidRPr="00D168DB">
        <w:rPr>
          <w:lang w:val="x-none" w:eastAsia="x-none"/>
        </w:rPr>
        <w:t xml:space="preserve">Backfilling shall commence with covering of pipes with sand, excavated material, and gravel to be provided </w:t>
      </w:r>
      <w:r w:rsidR="00F01479">
        <w:rPr>
          <w:lang w:val="x-none" w:eastAsia="x-none"/>
        </w:rPr>
        <w:t xml:space="preserve">by contractor </w:t>
      </w:r>
      <w:r w:rsidRPr="00D168DB">
        <w:rPr>
          <w:lang w:val="x-none" w:eastAsia="x-none"/>
        </w:rPr>
        <w:t xml:space="preserve">to reach again the required compaction. </w:t>
      </w:r>
    </w:p>
    <w:p w14:paraId="194CAFF9" w14:textId="77777777" w:rsidR="00373F28" w:rsidRPr="00D168DB" w:rsidRDefault="00373F28" w:rsidP="00373F28">
      <w:pPr>
        <w:rPr>
          <w:lang w:val="x-none" w:eastAsia="x-none"/>
        </w:rPr>
      </w:pPr>
    </w:p>
    <w:p w14:paraId="2E07B5BB" w14:textId="77777777" w:rsidR="00373F28" w:rsidRPr="00D168DB" w:rsidRDefault="00373F28" w:rsidP="00373F28">
      <w:pPr>
        <w:rPr>
          <w:lang w:val="x-none" w:eastAsia="x-none"/>
        </w:rPr>
      </w:pPr>
      <w:r w:rsidRPr="00D168DB">
        <w:rPr>
          <w:lang w:val="x-none" w:eastAsia="x-none"/>
        </w:rPr>
        <w:t xml:space="preserve">30cm below the finished surface color coded warning tapes are to be provided and installed all over the trench length. </w:t>
      </w:r>
    </w:p>
    <w:p w14:paraId="78D38B57" w14:textId="77777777" w:rsidR="00373F28" w:rsidRPr="00D168DB" w:rsidRDefault="00373F28" w:rsidP="00373F28">
      <w:pPr>
        <w:rPr>
          <w:lang w:val="x-none" w:eastAsia="x-none"/>
        </w:rPr>
      </w:pPr>
    </w:p>
    <w:p w14:paraId="66958296" w14:textId="77777777" w:rsidR="00373F28" w:rsidRPr="00D168DB" w:rsidRDefault="00373F28" w:rsidP="00373F28">
      <w:pPr>
        <w:jc w:val="both"/>
        <w:rPr>
          <w:lang w:val="x-none" w:eastAsia="x-none"/>
        </w:rPr>
      </w:pPr>
      <w:r w:rsidRPr="00D168DB">
        <w:rPr>
          <w:lang w:val="x-none" w:eastAsia="x-none"/>
        </w:rPr>
        <w:t xml:space="preserve">Precast reinforced concrete manholes are to be provided and installed at designated intervals not exceeding 50m, at junctions and changes in direction, depending on the type of utility, heavy duty manhole metal cover included (standard heavy transport 25t). </w:t>
      </w:r>
    </w:p>
    <w:p w14:paraId="10BFA99C" w14:textId="77777777" w:rsidR="00373F28" w:rsidRPr="00D168DB" w:rsidRDefault="00373F28" w:rsidP="00373F28">
      <w:pPr>
        <w:rPr>
          <w:lang w:val="x-none" w:eastAsia="x-none"/>
        </w:rPr>
      </w:pPr>
    </w:p>
    <w:p w14:paraId="23DA757A" w14:textId="77777777" w:rsidR="00373F28" w:rsidRPr="00D168DB" w:rsidRDefault="00373F28" w:rsidP="00373F28">
      <w:pPr>
        <w:rPr>
          <w:lang w:eastAsia="x-none"/>
        </w:rPr>
      </w:pPr>
      <w:r w:rsidRPr="00D168DB">
        <w:rPr>
          <w:lang w:eastAsia="x-none"/>
        </w:rPr>
        <w:t xml:space="preserve">For electrical, IT/Comms, cameras, Fire alarms, solar panels installations the same routing will be used from the Data Center/Transformer to each building, premises, equipment as per preliminary design for trenches/manholes. The inner trenches to be established shall be connected with already outer perimeter ring of installations in specific manholes as per preliminary designs. </w:t>
      </w:r>
    </w:p>
    <w:p w14:paraId="0ED99ED1" w14:textId="77777777" w:rsidR="00373F28" w:rsidRPr="00D168DB" w:rsidRDefault="00373F28" w:rsidP="00373F28">
      <w:pPr>
        <w:rPr>
          <w:lang w:eastAsia="x-none"/>
        </w:rPr>
      </w:pPr>
      <w:r w:rsidRPr="00D168DB">
        <w:rPr>
          <w:lang w:eastAsia="x-none"/>
        </w:rPr>
        <w:t>All these services shall follow the same trench routing as per preliminary design. New trenches may be established during final design where required to ensure full functionality of all systems.</w:t>
      </w:r>
    </w:p>
    <w:p w14:paraId="4DAE7511" w14:textId="77777777" w:rsidR="00373F28" w:rsidRPr="00D168DB" w:rsidRDefault="00373F28" w:rsidP="00373F28">
      <w:pPr>
        <w:rPr>
          <w:lang w:eastAsia="x-none"/>
        </w:rPr>
      </w:pPr>
      <w:r w:rsidRPr="00D168DB">
        <w:rPr>
          <w:lang w:eastAsia="x-none"/>
        </w:rPr>
        <w:t>Ducts shall be laid in straight runs with gentle bends, minimum radius of curvature as per manufacturer’s recommendations.</w:t>
      </w:r>
    </w:p>
    <w:p w14:paraId="38CDEF68" w14:textId="77777777" w:rsidR="00373F28" w:rsidRPr="00D168DB" w:rsidRDefault="00373F28" w:rsidP="00373F28">
      <w:pPr>
        <w:rPr>
          <w:lang w:eastAsia="x-none"/>
        </w:rPr>
      </w:pPr>
    </w:p>
    <w:p w14:paraId="4F6647A4" w14:textId="77777777" w:rsidR="00373F28" w:rsidRPr="00D168DB" w:rsidRDefault="00373F28" w:rsidP="00373F28">
      <w:pPr>
        <w:rPr>
          <w:lang w:eastAsia="x-none"/>
        </w:rPr>
      </w:pPr>
      <w:r w:rsidRPr="00D168DB">
        <w:rPr>
          <w:lang w:eastAsia="x-none"/>
        </w:rPr>
        <w:t>Provide sufficient number of ducts to accommodate all required systems.</w:t>
      </w:r>
    </w:p>
    <w:p w14:paraId="21D736C5" w14:textId="77777777" w:rsidR="00373F28" w:rsidRPr="00D168DB" w:rsidRDefault="00373F28" w:rsidP="00373F28">
      <w:pPr>
        <w:rPr>
          <w:lang w:eastAsia="x-none"/>
        </w:rPr>
      </w:pPr>
    </w:p>
    <w:p w14:paraId="585CF563" w14:textId="77777777" w:rsidR="00373F28" w:rsidRPr="00D168DB" w:rsidRDefault="00373F28" w:rsidP="00373F28">
      <w:pPr>
        <w:rPr>
          <w:lang w:eastAsia="x-none"/>
        </w:rPr>
      </w:pPr>
      <w:r w:rsidRPr="00D168DB">
        <w:rPr>
          <w:lang w:eastAsia="x-none"/>
        </w:rPr>
        <w:t>Ducts shall be laid with proper spacing to avoid interference and allow future access.</w:t>
      </w:r>
    </w:p>
    <w:p w14:paraId="013EBE4C" w14:textId="77777777" w:rsidR="00373F28" w:rsidRPr="00D168DB" w:rsidRDefault="00373F28" w:rsidP="00373F28">
      <w:pPr>
        <w:rPr>
          <w:lang w:eastAsia="x-none"/>
        </w:rPr>
      </w:pPr>
    </w:p>
    <w:p w14:paraId="5F17093A" w14:textId="77777777" w:rsidR="00373F28" w:rsidRPr="00D168DB" w:rsidRDefault="00373F28" w:rsidP="00373F28">
      <w:pPr>
        <w:rPr>
          <w:lang w:eastAsia="x-none"/>
        </w:rPr>
      </w:pPr>
      <w:r w:rsidRPr="00D168DB">
        <w:rPr>
          <w:lang w:eastAsia="x-none"/>
        </w:rPr>
        <w:t>Spare ducts shall be installed for any possible future use.</w:t>
      </w:r>
    </w:p>
    <w:p w14:paraId="11C9E8F1" w14:textId="77777777" w:rsidR="00373F28" w:rsidRPr="00D168DB" w:rsidRDefault="00373F28" w:rsidP="00373F28">
      <w:pPr>
        <w:rPr>
          <w:lang w:eastAsia="x-none"/>
        </w:rPr>
      </w:pPr>
    </w:p>
    <w:p w14:paraId="09FA0F97" w14:textId="77777777" w:rsidR="00373F28" w:rsidRPr="00D168DB" w:rsidRDefault="00373F28" w:rsidP="00373F28">
      <w:pPr>
        <w:rPr>
          <w:lang w:eastAsia="x-none"/>
        </w:rPr>
      </w:pPr>
      <w:r w:rsidRPr="00D168DB">
        <w:rPr>
          <w:lang w:eastAsia="x-none"/>
        </w:rPr>
        <w:t>Maintain required clearances between electrical, communications, and other utilities as per standards.</w:t>
      </w:r>
    </w:p>
    <w:p w14:paraId="5934C382" w14:textId="77777777" w:rsidR="00373F28" w:rsidRPr="00D168DB" w:rsidRDefault="00373F28" w:rsidP="00373F28">
      <w:pPr>
        <w:rPr>
          <w:lang w:eastAsia="x-none"/>
        </w:rPr>
      </w:pPr>
    </w:p>
    <w:p w14:paraId="583D4025" w14:textId="77777777" w:rsidR="00373F28" w:rsidRPr="00D168DB" w:rsidRDefault="00373F28" w:rsidP="00373F28">
      <w:pPr>
        <w:rPr>
          <w:lang w:eastAsia="x-none"/>
        </w:rPr>
      </w:pPr>
      <w:r w:rsidRPr="00D168DB">
        <w:rPr>
          <w:lang w:eastAsia="x-none"/>
        </w:rPr>
        <w:t>Crossings shall be arranged to minimize electromagnetic interference and allow safe maintenance.</w:t>
      </w:r>
    </w:p>
    <w:p w14:paraId="40D2B730" w14:textId="77777777" w:rsidR="00373F28" w:rsidRPr="00D168DB" w:rsidRDefault="00373F28" w:rsidP="00373F28">
      <w:pPr>
        <w:rPr>
          <w:lang w:eastAsia="x-none"/>
        </w:rPr>
      </w:pPr>
      <w:r w:rsidRPr="00D168DB">
        <w:rPr>
          <w:lang w:eastAsia="x-none"/>
        </w:rPr>
        <w:t xml:space="preserve">Where ducts run parallel, separation shall be maintained. </w:t>
      </w:r>
    </w:p>
    <w:p w14:paraId="6ECA8DEB" w14:textId="16B38B23" w:rsidR="00373F28" w:rsidRPr="00D168DB" w:rsidRDefault="00373F28" w:rsidP="00373F28">
      <w:pPr>
        <w:rPr>
          <w:lang w:eastAsia="x-none"/>
        </w:rPr>
      </w:pPr>
      <w:r w:rsidRPr="00D168DB">
        <w:rPr>
          <w:lang w:eastAsia="x-none"/>
        </w:rPr>
        <w:t>The respective engineers shall determine the final trench alignment.</w:t>
      </w:r>
    </w:p>
    <w:p w14:paraId="6BB35645" w14:textId="77777777" w:rsidR="00373F28" w:rsidRDefault="00373F28" w:rsidP="00373F28">
      <w:pPr>
        <w:rPr>
          <w:lang w:eastAsia="x-none"/>
        </w:rPr>
      </w:pPr>
      <w:r w:rsidRPr="00D168DB">
        <w:rPr>
          <w:lang w:eastAsia="x-none"/>
        </w:rPr>
        <w:lastRenderedPageBreak/>
        <w:t>Adjustments shall be made to ensure compliance with standards and site conditions. Sewerage and drainage trenches shall be excavated with correct slopes to ensure gravity flow.</w:t>
      </w:r>
    </w:p>
    <w:p w14:paraId="4EF06171" w14:textId="77777777" w:rsidR="00CA30C7" w:rsidRPr="00D168DB" w:rsidRDefault="00CA30C7" w:rsidP="00373F28">
      <w:pPr>
        <w:rPr>
          <w:lang w:eastAsia="x-none"/>
        </w:rPr>
      </w:pPr>
    </w:p>
    <w:p w14:paraId="34993004" w14:textId="77777777" w:rsidR="00CA30C7" w:rsidRDefault="00373F28" w:rsidP="005F2C12">
      <w:pPr>
        <w:rPr>
          <w:lang w:eastAsia="x-none"/>
        </w:rPr>
      </w:pPr>
      <w:r w:rsidRPr="00D168DB">
        <w:rPr>
          <w:lang w:eastAsia="x-none"/>
        </w:rPr>
        <w:t>Engineers shall coordinate trench routes to avoid clashes with other utilities (electrical, IT/Comms, fire alarms, solar).</w:t>
      </w:r>
    </w:p>
    <w:p w14:paraId="5BC5ED89" w14:textId="77777777" w:rsidR="00CA30C7" w:rsidRDefault="00CA30C7" w:rsidP="005F2C12">
      <w:pPr>
        <w:rPr>
          <w:lang w:eastAsia="x-none"/>
        </w:rPr>
      </w:pPr>
    </w:p>
    <w:p w14:paraId="6DAE3176" w14:textId="002F15DB" w:rsidR="00CA30C7" w:rsidRDefault="00CA30C7" w:rsidP="005F2C12">
      <w:pPr>
        <w:rPr>
          <w:lang w:eastAsia="x-none"/>
        </w:rPr>
      </w:pPr>
      <w:r>
        <w:rPr>
          <w:lang w:eastAsia="x-none"/>
        </w:rPr>
        <w:t>If and where the geotextile</w:t>
      </w:r>
      <w:r w:rsidR="003A6799">
        <w:rPr>
          <w:lang w:eastAsia="x-none"/>
        </w:rPr>
        <w:t xml:space="preserve"> is damaged (which is already installed by EULEX as part of phase one) while</w:t>
      </w:r>
      <w:r>
        <w:rPr>
          <w:lang w:eastAsia="x-none"/>
        </w:rPr>
        <w:t xml:space="preserve"> opening the trenches the same is to be replaced and corrected. </w:t>
      </w:r>
    </w:p>
    <w:p w14:paraId="55073A24" w14:textId="77777777" w:rsidR="003A6799" w:rsidRDefault="003A6799" w:rsidP="005F2C12">
      <w:pPr>
        <w:rPr>
          <w:lang w:eastAsia="x-none"/>
        </w:rPr>
      </w:pPr>
    </w:p>
    <w:p w14:paraId="1FE3A707" w14:textId="03A6C05A" w:rsidR="00CA30C7" w:rsidRDefault="00CA30C7" w:rsidP="005F2C12">
      <w:pPr>
        <w:rPr>
          <w:lang w:eastAsia="x-none"/>
        </w:rPr>
      </w:pPr>
      <w:r>
        <w:rPr>
          <w:lang w:eastAsia="x-none"/>
        </w:rPr>
        <w:t xml:space="preserve">In </w:t>
      </w:r>
      <w:r w:rsidR="004D6136">
        <w:rPr>
          <w:lang w:eastAsia="x-none"/>
        </w:rPr>
        <w:t>areas</w:t>
      </w:r>
      <w:r>
        <w:rPr>
          <w:lang w:eastAsia="x-none"/>
        </w:rPr>
        <w:t xml:space="preserve"> of heavy traffic such </w:t>
      </w:r>
      <w:r w:rsidR="003A6799">
        <w:rPr>
          <w:lang w:eastAsia="x-none"/>
        </w:rPr>
        <w:t xml:space="preserve">as </w:t>
      </w:r>
      <w:r>
        <w:rPr>
          <w:lang w:eastAsia="x-none"/>
        </w:rPr>
        <w:t xml:space="preserve">roads and other </w:t>
      </w:r>
      <w:r w:rsidR="003A6799">
        <w:rPr>
          <w:lang w:eastAsia="x-none"/>
        </w:rPr>
        <w:t>were</w:t>
      </w:r>
      <w:r>
        <w:rPr>
          <w:lang w:eastAsia="x-none"/>
        </w:rPr>
        <w:t xml:space="preserve"> assessed that </w:t>
      </w:r>
      <w:r w:rsidR="003A6799">
        <w:rPr>
          <w:lang w:eastAsia="x-none"/>
        </w:rPr>
        <w:t>damage</w:t>
      </w:r>
      <w:r>
        <w:rPr>
          <w:lang w:eastAsia="x-none"/>
        </w:rPr>
        <w:t xml:space="preserve"> can be cause to underground pipes the same is to be foreseen to be covered with concrete </w:t>
      </w:r>
      <w:r w:rsidR="003A6799">
        <w:rPr>
          <w:lang w:eastAsia="x-none"/>
        </w:rPr>
        <w:t>layers</w:t>
      </w:r>
      <w:r>
        <w:rPr>
          <w:lang w:eastAsia="x-none"/>
        </w:rPr>
        <w:t xml:space="preserve"> and protected. </w:t>
      </w:r>
    </w:p>
    <w:p w14:paraId="3169CFE6" w14:textId="77777777" w:rsidR="00CA30C7" w:rsidRDefault="00CA30C7" w:rsidP="005F2C12">
      <w:pPr>
        <w:rPr>
          <w:lang w:eastAsia="x-none"/>
        </w:rPr>
      </w:pPr>
    </w:p>
    <w:p w14:paraId="035ED956" w14:textId="2A4BDCBC" w:rsidR="00A46755" w:rsidRDefault="00A46755" w:rsidP="006114AF">
      <w:pPr>
        <w:rPr>
          <w:lang w:eastAsia="x-none"/>
        </w:rPr>
      </w:pPr>
      <w:r>
        <w:t xml:space="preserve">Considering the work to be </w:t>
      </w:r>
      <w:r w:rsidR="004B0F24">
        <w:t>carried out</w:t>
      </w:r>
      <w:r>
        <w:t xml:space="preserve"> and changes that the site might endure </w:t>
      </w:r>
      <w:r w:rsidR="00A373AB">
        <w:t xml:space="preserve">during </w:t>
      </w:r>
      <w:r w:rsidR="000D3B71">
        <w:t xml:space="preserve">design and </w:t>
      </w:r>
      <w:r w:rsidR="00A373AB">
        <w:t xml:space="preserve">construction </w:t>
      </w:r>
      <w:r>
        <w:t>the contractor shall carry out final preparation works prior to paving and asphalting, including but not limited to</w:t>
      </w:r>
      <w:r w:rsidR="000D3B71">
        <w:t xml:space="preserve"> p</w:t>
      </w:r>
      <w:r w:rsidRPr="00A46755">
        <w:t>rovision</w:t>
      </w:r>
      <w:r w:rsidR="00F17BED">
        <w:t>/laying</w:t>
      </w:r>
      <w:r w:rsidRPr="00A46755">
        <w:t xml:space="preserve"> of approximately </w:t>
      </w:r>
      <w:r w:rsidR="00FB5BE1">
        <w:rPr>
          <w:rStyle w:val="Strong"/>
          <w:b w:val="0"/>
          <w:bCs w:val="0"/>
        </w:rPr>
        <w:t>20</w:t>
      </w:r>
      <w:r w:rsidRPr="00A46755">
        <w:rPr>
          <w:rStyle w:val="Strong"/>
          <w:b w:val="0"/>
          <w:bCs w:val="0"/>
        </w:rPr>
        <w:t>cm of gravel</w:t>
      </w:r>
      <w:r w:rsidRPr="00A46755">
        <w:t xml:space="preserve"> </w:t>
      </w:r>
      <w:r w:rsidR="00D46582">
        <w:t xml:space="preserve">0-31.5mm </w:t>
      </w:r>
      <w:r>
        <w:t xml:space="preserve">and </w:t>
      </w:r>
      <w:r w:rsidR="00020333">
        <w:t xml:space="preserve">additionally </w:t>
      </w:r>
      <w:r>
        <w:t xml:space="preserve">approximately </w:t>
      </w:r>
      <w:r w:rsidRPr="00A46755">
        <w:rPr>
          <w:rStyle w:val="Strong"/>
          <w:b w:val="0"/>
          <w:bCs w:val="0"/>
        </w:rPr>
        <w:t>5 cm of sand</w:t>
      </w:r>
      <w:r>
        <w:t xml:space="preserve"> </w:t>
      </w:r>
      <w:r w:rsidR="00FB5BE1">
        <w:t xml:space="preserve">both </w:t>
      </w:r>
      <w:r>
        <w:t>for roads and pave</w:t>
      </w:r>
      <w:r w:rsidR="005D187A">
        <w:t>d</w:t>
      </w:r>
      <w:r>
        <w:t xml:space="preserve"> surfaces.</w:t>
      </w:r>
    </w:p>
    <w:p w14:paraId="35428AF6" w14:textId="355BF5AB" w:rsidR="00863147" w:rsidRDefault="00A46755" w:rsidP="004B0F24">
      <w:pPr>
        <w:pStyle w:val="NormalWeb"/>
      </w:pPr>
      <w:r>
        <w:t>Final leveling and compaction of the prepared layers is required to ensure proper surface quality for subsequent works.</w:t>
      </w:r>
    </w:p>
    <w:p w14:paraId="1381AA2C" w14:textId="1212D295" w:rsidR="00A46755" w:rsidRDefault="00A46755" w:rsidP="00A46755">
      <w:pPr>
        <w:pStyle w:val="NormalWeb"/>
        <w:rPr>
          <w:lang w:val="en-150" w:eastAsia="en-150"/>
        </w:rPr>
      </w:pPr>
      <w:r>
        <w:t xml:space="preserve">The contractor shall provide all required materials and execute the installation of curbstones in various sections, 20/8 cm and 25/8 cm dimensions, </w:t>
      </w:r>
      <w:r w:rsidRPr="00A46755">
        <w:t>24/18-12cm or 24/18-15cm.</w:t>
      </w:r>
      <w:r>
        <w:t>, in full compliance with applicable standards and regulations.</w:t>
      </w:r>
    </w:p>
    <w:p w14:paraId="706A0B0F" w14:textId="77777777" w:rsidR="00A46755" w:rsidRDefault="00A46755" w:rsidP="00A46755">
      <w:pPr>
        <w:pStyle w:val="NormalWeb"/>
      </w:pPr>
      <w:r>
        <w:t>Curbstones shall be of durable concrete, properly aligned, leveled, and securely fixed to ensure stability and long-term performance. Joints shall be uniform, and bedding shall be prepared to prevent settlement or displacement.</w:t>
      </w:r>
    </w:p>
    <w:p w14:paraId="020A15C2" w14:textId="77777777" w:rsidR="00A46755" w:rsidRDefault="00A46755" w:rsidP="00A46755">
      <w:pPr>
        <w:pStyle w:val="NormalWeb"/>
      </w:pPr>
      <w:r w:rsidRPr="00A46755">
        <w:t>Pavements shall be constructed in accordance with applicable standards, using durable materials suitable for pedestrian and light vehicle traffic. Finishes shall be even, slip-resistant, and aligned with the overall site design.</w:t>
      </w:r>
    </w:p>
    <w:p w14:paraId="04B2BFB1" w14:textId="54BB2B7E" w:rsidR="001E5BD3" w:rsidRDefault="001E5BD3" w:rsidP="001E5BD3">
      <w:pPr>
        <w:pStyle w:val="NormalWeb"/>
      </w:pPr>
      <w:r w:rsidRPr="004B0F24">
        <w:t xml:space="preserve">Concrete slabs </w:t>
      </w:r>
      <w:r w:rsidR="004B0F24">
        <w:t xml:space="preserve">for data centers, generators and others, </w:t>
      </w:r>
      <w:r w:rsidRPr="004B0F24">
        <w:t xml:space="preserve">shall be cast with proper reinforcement, thickness, and curing practices to ensure structural integrity and long-term durability. </w:t>
      </w:r>
    </w:p>
    <w:p w14:paraId="49907DCB" w14:textId="77777777" w:rsidR="005E457B" w:rsidRDefault="001E5BD3" w:rsidP="001E5BD3">
      <w:pPr>
        <w:pStyle w:val="NormalWeb"/>
      </w:pPr>
      <w:r w:rsidRPr="00A46755">
        <w:t>Asphalt works shall be executed with appropriate base preparation, compaction, and thickness to accommodate intended traffic loads.</w:t>
      </w:r>
    </w:p>
    <w:p w14:paraId="301CCE00" w14:textId="3F0F5083" w:rsidR="004B0F24" w:rsidRDefault="001E5BD3" w:rsidP="001E5BD3">
      <w:pPr>
        <w:pStyle w:val="NormalWeb"/>
      </w:pPr>
      <w:r w:rsidRPr="00A46755">
        <w:t xml:space="preserve"> </w:t>
      </w:r>
      <w:r w:rsidR="006114AF" w:rsidRPr="006114AF">
        <w:t>Asphalting with mixture AB 16 in thickness of 8cm.</w:t>
      </w:r>
    </w:p>
    <w:p w14:paraId="614C666B" w14:textId="2CCCDCE9" w:rsidR="00D271CB" w:rsidRDefault="00D271CB" w:rsidP="00D271CB">
      <w:pPr>
        <w:pStyle w:val="NormalWeb"/>
      </w:pPr>
      <w:r w:rsidRPr="00D271CB">
        <w:t xml:space="preserve">All sides of the damaged areas shall be cut in straight lines, existing asphalted area, using mechanical asphalt disc cutters: the contractor is to make a vertical cut to the existing asphalt in order to reinforce the joint and to prevent the easy breaking of the new asphalt. This </w:t>
      </w:r>
      <w:r w:rsidRPr="00D271CB">
        <w:lastRenderedPageBreak/>
        <w:t>operation shall be executed using mechanical self-water-cooled cutting machine. No hand cuttings shall be allowed.</w:t>
      </w:r>
    </w:p>
    <w:p w14:paraId="6EFC012B" w14:textId="77777777" w:rsidR="00CB6BDA" w:rsidRDefault="00CB6BDA" w:rsidP="00D271CB">
      <w:pPr>
        <w:pStyle w:val="NormalWeb"/>
      </w:pPr>
    </w:p>
    <w:p w14:paraId="2832C681" w14:textId="77777777" w:rsidR="005F2C12" w:rsidRDefault="00D271CB" w:rsidP="005F2C12">
      <w:pPr>
        <w:spacing w:line="300" w:lineRule="atLeast"/>
      </w:pPr>
      <w:r w:rsidRPr="00D271CB">
        <w:t>Applicable Standards for Asphalt Materials and Testing:</w:t>
      </w:r>
    </w:p>
    <w:p w14:paraId="3724B970" w14:textId="3B6B8DFC" w:rsidR="00D271CB" w:rsidRPr="00D271CB" w:rsidRDefault="00D271CB" w:rsidP="005F2C12">
      <w:pPr>
        <w:spacing w:line="300" w:lineRule="atLeast"/>
      </w:pPr>
      <w:r w:rsidRPr="00D271CB">
        <w:rPr>
          <w:lang w:val="en-150" w:eastAsia="en-150"/>
        </w:rPr>
        <w:t>Bitumen</w:t>
      </w:r>
    </w:p>
    <w:p w14:paraId="2EC4D04C" w14:textId="77777777" w:rsidR="005F2C12" w:rsidRDefault="00D271CB" w:rsidP="00D271CB">
      <w:pPr>
        <w:spacing w:before="100" w:beforeAutospacing="1" w:after="100" w:afterAutospacing="1" w:line="300" w:lineRule="atLeast"/>
        <w:rPr>
          <w:lang w:val="en-150" w:eastAsia="en-150"/>
        </w:rPr>
      </w:pPr>
      <w:r w:rsidRPr="00D271CB">
        <w:rPr>
          <w:lang w:val="en-150" w:eastAsia="en-150"/>
        </w:rPr>
        <w:t>EN 12591, EN 1426, EN 1427, EN 1425</w:t>
      </w:r>
    </w:p>
    <w:p w14:paraId="47A38703" w14:textId="730F588B" w:rsidR="00D271CB" w:rsidRPr="00D271CB" w:rsidRDefault="00D271CB" w:rsidP="00D271CB">
      <w:pPr>
        <w:spacing w:before="100" w:beforeAutospacing="1" w:after="100" w:afterAutospacing="1" w:line="300" w:lineRule="atLeast"/>
        <w:rPr>
          <w:lang w:val="en-150" w:eastAsia="en-150"/>
        </w:rPr>
      </w:pPr>
      <w:r w:rsidRPr="00D271CB">
        <w:rPr>
          <w:lang w:val="en-150" w:eastAsia="en-150"/>
        </w:rPr>
        <w:t>Asphalt Mix</w:t>
      </w:r>
    </w:p>
    <w:p w14:paraId="58E2305C" w14:textId="77777777" w:rsidR="00D271CB" w:rsidRPr="00D271CB" w:rsidRDefault="00D271CB" w:rsidP="00D271CB">
      <w:pPr>
        <w:spacing w:before="100" w:beforeAutospacing="1" w:after="100" w:afterAutospacing="1" w:line="300" w:lineRule="atLeast"/>
        <w:rPr>
          <w:lang w:val="en-150" w:eastAsia="en-150"/>
        </w:rPr>
      </w:pPr>
      <w:r w:rsidRPr="00D271CB">
        <w:rPr>
          <w:lang w:val="en-150" w:eastAsia="en-150"/>
        </w:rPr>
        <w:t>EN 12697-1, 2, 5, 8, 12, 30, 34, 35</w:t>
      </w:r>
    </w:p>
    <w:p w14:paraId="1B46182C" w14:textId="2E539E07" w:rsidR="00D271CB" w:rsidRPr="00D271CB" w:rsidRDefault="00D271CB" w:rsidP="00D271CB">
      <w:pPr>
        <w:spacing w:before="100" w:beforeAutospacing="1" w:after="100" w:afterAutospacing="1" w:line="300" w:lineRule="atLeast"/>
        <w:rPr>
          <w:lang w:val="en-150" w:eastAsia="en-150"/>
        </w:rPr>
      </w:pPr>
      <w:r w:rsidRPr="00D271CB">
        <w:rPr>
          <w:lang w:val="en-150" w:eastAsia="en-150"/>
        </w:rPr>
        <w:t>Aggregates</w:t>
      </w:r>
    </w:p>
    <w:p w14:paraId="6B19FD9D" w14:textId="77777777" w:rsidR="00D271CB" w:rsidRPr="00D271CB" w:rsidRDefault="00D271CB" w:rsidP="00D271CB">
      <w:pPr>
        <w:spacing w:before="100" w:beforeAutospacing="1" w:after="100" w:afterAutospacing="1" w:line="300" w:lineRule="atLeast"/>
        <w:rPr>
          <w:lang w:val="en-150" w:eastAsia="en-150"/>
        </w:rPr>
      </w:pPr>
      <w:r w:rsidRPr="00D271CB">
        <w:rPr>
          <w:lang w:val="en-150" w:eastAsia="en-150"/>
        </w:rPr>
        <w:t>EN 933-1, 933-5, EN 1097-2, 1097-5</w:t>
      </w:r>
    </w:p>
    <w:p w14:paraId="66E889B2" w14:textId="01F77009" w:rsidR="006E0101" w:rsidRPr="00A46755" w:rsidRDefault="001E5BD3" w:rsidP="001E5BD3">
      <w:pPr>
        <w:pStyle w:val="NormalWeb"/>
      </w:pPr>
      <w:r w:rsidRPr="00A46755">
        <w:t>Surface shall be smooth, free of defects, and compliant with roadwork standards.</w:t>
      </w:r>
    </w:p>
    <w:p w14:paraId="4D1427CB" w14:textId="741A9073" w:rsidR="006E0101" w:rsidRDefault="00A46755" w:rsidP="006F0032">
      <w:pPr>
        <w:pStyle w:val="NormalWeb"/>
      </w:pPr>
      <w:r w:rsidRPr="00E14547">
        <w:t>Green</w:t>
      </w:r>
      <w:r w:rsidR="001E5BD3" w:rsidRPr="00E14547">
        <w:rPr>
          <w:rStyle w:val="Strong"/>
        </w:rPr>
        <w:t xml:space="preserve"> </w:t>
      </w:r>
      <w:r w:rsidR="001E5BD3" w:rsidRPr="00E14547">
        <w:rPr>
          <w:rStyle w:val="Strong"/>
          <w:b w:val="0"/>
          <w:bCs w:val="0"/>
        </w:rPr>
        <w:t xml:space="preserve">Areas </w:t>
      </w:r>
      <w:r w:rsidR="001E5BD3" w:rsidRPr="00E14547">
        <w:t xml:space="preserve">shall include </w:t>
      </w:r>
      <w:r w:rsidR="00CB6BDA">
        <w:t>excavation, removal</w:t>
      </w:r>
      <w:r w:rsidR="006E0101">
        <w:t xml:space="preserve"> of surplus, </w:t>
      </w:r>
      <w:r w:rsidR="0030781F">
        <w:t xml:space="preserve">provision and placement of </w:t>
      </w:r>
      <w:r w:rsidR="001E5BD3" w:rsidRPr="00E14547">
        <w:t>soil</w:t>
      </w:r>
      <w:r w:rsidR="0030781F">
        <w:t xml:space="preserve"> including planting of grass</w:t>
      </w:r>
      <w:r w:rsidR="00CB6BDA">
        <w:t xml:space="preserve">, plants. </w:t>
      </w:r>
    </w:p>
    <w:p w14:paraId="26A7F31B" w14:textId="4B873D0F" w:rsidR="00CB6BDA" w:rsidRDefault="00C70813" w:rsidP="006F0032">
      <w:pPr>
        <w:pStyle w:val="NormalWeb"/>
      </w:pPr>
      <w:r>
        <w:t xml:space="preserve">Ground markings are to be carried </w:t>
      </w:r>
      <w:r w:rsidRPr="00C70813">
        <w:t xml:space="preserve">with traffic zone marking paint, two </w:t>
      </w:r>
      <w:r w:rsidR="00CB6BDA" w:rsidRPr="00C70813">
        <w:t>components</w:t>
      </w:r>
      <w:r w:rsidRPr="00C70813">
        <w:t>, chlorinated solvent base type</w:t>
      </w:r>
      <w:r>
        <w:t xml:space="preserve">. </w:t>
      </w:r>
    </w:p>
    <w:p w14:paraId="62131D95" w14:textId="3A2488FC" w:rsidR="00C70813" w:rsidRDefault="00C70813" w:rsidP="006F0032">
      <w:pPr>
        <w:pStyle w:val="NormalWeb"/>
      </w:pPr>
      <w:r>
        <w:t xml:space="preserve">Minimum requirements as indicated in preliminary designs. </w:t>
      </w:r>
    </w:p>
    <w:p w14:paraId="1F07D156" w14:textId="77777777" w:rsidR="00C70813" w:rsidRDefault="00C70813" w:rsidP="006F0032">
      <w:pPr>
        <w:pStyle w:val="NormalWeb"/>
      </w:pPr>
    </w:p>
    <w:p w14:paraId="6FD89C59" w14:textId="77777777" w:rsidR="00C70813" w:rsidRDefault="00C70813" w:rsidP="006F0032">
      <w:pPr>
        <w:pStyle w:val="NormalWeb"/>
      </w:pPr>
    </w:p>
    <w:p w14:paraId="399792E3" w14:textId="0C91B688" w:rsidR="0030781F" w:rsidRDefault="0030781F" w:rsidP="006F0032">
      <w:pPr>
        <w:pStyle w:val="NormalWeb"/>
      </w:pPr>
      <w:r>
        <w:t xml:space="preserve"> </w:t>
      </w:r>
    </w:p>
    <w:p w14:paraId="269CA355" w14:textId="08F490ED" w:rsidR="00F93ECD" w:rsidRDefault="00F93ECD" w:rsidP="006F0032">
      <w:pPr>
        <w:pStyle w:val="NormalWeb"/>
      </w:pPr>
    </w:p>
    <w:p w14:paraId="549F8110" w14:textId="3DA64683" w:rsidR="00F93ECD" w:rsidRDefault="00F93ECD" w:rsidP="006F0032">
      <w:pPr>
        <w:pStyle w:val="NormalWeb"/>
      </w:pPr>
      <w:r>
        <w:rPr>
          <w:noProof/>
        </w:rPr>
        <w:lastRenderedPageBreak/>
        <w:drawing>
          <wp:inline distT="0" distB="0" distL="0" distR="0" wp14:anchorId="55EE2966" wp14:editId="7E83AC6C">
            <wp:extent cx="5838790" cy="7641227"/>
            <wp:effectExtent l="0" t="0" r="7620" b="0"/>
            <wp:docPr id="12967671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7434"/>
                    <a:stretch>
                      <a:fillRect/>
                    </a:stretch>
                  </pic:blipFill>
                  <pic:spPr bwMode="auto">
                    <a:xfrm>
                      <a:off x="0" y="0"/>
                      <a:ext cx="5838790" cy="7641227"/>
                    </a:xfrm>
                    <a:prstGeom prst="rect">
                      <a:avLst/>
                    </a:prstGeom>
                    <a:noFill/>
                    <a:ln>
                      <a:noFill/>
                    </a:ln>
                    <a:extLst>
                      <a:ext uri="{53640926-AAD7-44D8-BBD7-CCE9431645EC}">
                        <a14:shadowObscured xmlns:a14="http://schemas.microsoft.com/office/drawing/2010/main"/>
                      </a:ext>
                    </a:extLst>
                  </pic:spPr>
                </pic:pic>
              </a:graphicData>
            </a:graphic>
          </wp:inline>
        </w:drawing>
      </w:r>
    </w:p>
    <w:p w14:paraId="76C6CFBA" w14:textId="15A6BAC1" w:rsidR="005F2C12" w:rsidRDefault="005F2C12" w:rsidP="005F2C12">
      <w:pPr>
        <w:pStyle w:val="NormalWeb"/>
        <w:jc w:val="center"/>
      </w:pPr>
      <w:r>
        <w:t>Indicated in dwg are the final layers/pavements of the Compound</w:t>
      </w:r>
      <w:r w:rsidR="005E457B">
        <w:t xml:space="preserve"> as per preliminary designs </w:t>
      </w:r>
    </w:p>
    <w:p w14:paraId="42C09F12" w14:textId="28961A60" w:rsidR="00373F28" w:rsidRDefault="00373F28" w:rsidP="008D3398">
      <w:pPr>
        <w:pStyle w:val="Heading2"/>
        <w:rPr>
          <w:rFonts w:ascii="Times New Roman" w:hAnsi="Times New Roman"/>
        </w:rPr>
      </w:pPr>
      <w:bookmarkStart w:id="89" w:name="_Toc236037707"/>
      <w:r w:rsidRPr="00D168DB">
        <w:rPr>
          <w:rFonts w:ascii="Times New Roman" w:hAnsi="Times New Roman"/>
        </w:rPr>
        <w:lastRenderedPageBreak/>
        <w:t xml:space="preserve">Electrical </w:t>
      </w:r>
      <w:r w:rsidR="000C4F21" w:rsidRPr="00D168DB">
        <w:rPr>
          <w:rFonts w:ascii="Times New Roman" w:hAnsi="Times New Roman"/>
        </w:rPr>
        <w:t>Specifications</w:t>
      </w:r>
      <w:bookmarkEnd w:id="89"/>
    </w:p>
    <w:p w14:paraId="6073D2D1" w14:textId="46D475FE" w:rsidR="00600FA3" w:rsidRDefault="00600FA3" w:rsidP="00600FA3">
      <w:pPr>
        <w:rPr>
          <w:lang w:val="x-none" w:eastAsia="x-none"/>
        </w:rPr>
      </w:pPr>
      <w:r>
        <w:rPr>
          <w:lang w:val="x-none" w:eastAsia="x-none"/>
        </w:rPr>
        <w:t xml:space="preserve"> </w:t>
      </w:r>
    </w:p>
    <w:p w14:paraId="4F4334C6" w14:textId="1ADBF06A" w:rsidR="00600FA3" w:rsidRDefault="00600FA3" w:rsidP="00A66D7D">
      <w:pPr>
        <w:pStyle w:val="Heading3"/>
      </w:pPr>
      <w:bookmarkStart w:id="90" w:name="_Toc236037708"/>
      <w:r>
        <w:t>General Electrical requirements</w:t>
      </w:r>
      <w:bookmarkEnd w:id="90"/>
      <w:r>
        <w:t xml:space="preserve"> </w:t>
      </w:r>
    </w:p>
    <w:p w14:paraId="2DB45F4B" w14:textId="77777777" w:rsidR="00600FA3" w:rsidRDefault="00600FA3" w:rsidP="00600FA3">
      <w:pPr>
        <w:rPr>
          <w:lang w:val="x-none" w:eastAsia="x-none"/>
        </w:rPr>
      </w:pPr>
    </w:p>
    <w:p w14:paraId="7E1128EE" w14:textId="18143D15" w:rsidR="00600FA3" w:rsidRDefault="00600FA3" w:rsidP="00600FA3">
      <w:pPr>
        <w:rPr>
          <w:lang w:val="x-none" w:eastAsia="x-none"/>
        </w:rPr>
      </w:pPr>
      <w:r>
        <w:rPr>
          <w:lang w:val="x-none" w:eastAsia="x-none"/>
        </w:rPr>
        <w:t xml:space="preserve">At the time of commencement of works on site there shall be a 630KVA </w:t>
      </w:r>
      <w:r w:rsidR="00A66D7D">
        <w:rPr>
          <w:lang w:val="x-none" w:eastAsia="x-none"/>
        </w:rPr>
        <w:t>T</w:t>
      </w:r>
      <w:r>
        <w:rPr>
          <w:lang w:val="x-none" w:eastAsia="x-none"/>
        </w:rPr>
        <w:t xml:space="preserve">ransformer with electrical meter installed for the Compound. </w:t>
      </w:r>
    </w:p>
    <w:p w14:paraId="6E14650A" w14:textId="77777777" w:rsidR="00A66D7D" w:rsidRDefault="00A66D7D" w:rsidP="00600FA3">
      <w:pPr>
        <w:rPr>
          <w:lang w:val="x-none" w:eastAsia="x-none"/>
        </w:rPr>
      </w:pPr>
    </w:p>
    <w:p w14:paraId="634CB2F0" w14:textId="069FB5F6" w:rsidR="00A66D7D" w:rsidRDefault="00A66D7D" w:rsidP="00600FA3">
      <w:pPr>
        <w:rPr>
          <w:lang w:val="x-none" w:eastAsia="x-none"/>
        </w:rPr>
      </w:pPr>
      <w:r>
        <w:rPr>
          <w:lang w:val="x-none" w:eastAsia="x-none"/>
        </w:rPr>
        <w:t xml:space="preserve">Two Backup Generators </w:t>
      </w:r>
      <w:r w:rsidR="005D02DF">
        <w:rPr>
          <w:lang w:val="x-none" w:eastAsia="x-none"/>
        </w:rPr>
        <w:t>of 800KVA with</w:t>
      </w:r>
      <w:r>
        <w:rPr>
          <w:lang w:val="x-none" w:eastAsia="x-none"/>
        </w:rPr>
        <w:t xml:space="preserve"> ATS </w:t>
      </w:r>
      <w:r w:rsidR="005D02DF">
        <w:rPr>
          <w:lang w:val="x-none" w:eastAsia="x-none"/>
        </w:rPr>
        <w:t xml:space="preserve">and fuel tank </w:t>
      </w:r>
      <w:r>
        <w:rPr>
          <w:lang w:val="x-none" w:eastAsia="x-none"/>
        </w:rPr>
        <w:t xml:space="preserve">will be provided by EULEX and </w:t>
      </w:r>
      <w:r w:rsidR="005D02DF">
        <w:rPr>
          <w:lang w:val="x-none" w:eastAsia="x-none"/>
        </w:rPr>
        <w:t xml:space="preserve">have to be </w:t>
      </w:r>
      <w:r>
        <w:rPr>
          <w:lang w:val="x-none" w:eastAsia="x-none"/>
        </w:rPr>
        <w:t xml:space="preserve">integrated as backup within the electrical solution by Contractor. </w:t>
      </w:r>
    </w:p>
    <w:p w14:paraId="3A303F1B" w14:textId="77777777" w:rsidR="00600FA3" w:rsidRDefault="00600FA3" w:rsidP="00600FA3">
      <w:pPr>
        <w:rPr>
          <w:lang w:val="x-none" w:eastAsia="x-none"/>
        </w:rPr>
      </w:pPr>
    </w:p>
    <w:p w14:paraId="2B538D79" w14:textId="7CE8642D" w:rsidR="00A66D7D" w:rsidRDefault="00600FA3" w:rsidP="00A66D7D">
      <w:pPr>
        <w:rPr>
          <w:lang w:eastAsia="x-none"/>
        </w:rPr>
      </w:pPr>
      <w:r w:rsidRPr="00600FA3">
        <w:rPr>
          <w:lang w:eastAsia="x-none"/>
        </w:rPr>
        <w:t xml:space="preserve">The electrical installation shall be designed and installed in accordance with the </w:t>
      </w:r>
      <w:r w:rsidR="00A66D7D" w:rsidRPr="00A66D7D">
        <w:rPr>
          <w:lang w:eastAsia="x-none"/>
        </w:rPr>
        <w:t xml:space="preserve">applicable international and local standards, regulations, and codes of practice. </w:t>
      </w:r>
    </w:p>
    <w:p w14:paraId="55BFF954" w14:textId="77777777" w:rsidR="00A66D7D" w:rsidRDefault="00A66D7D" w:rsidP="00600FA3">
      <w:pPr>
        <w:rPr>
          <w:lang w:eastAsia="x-none"/>
        </w:rPr>
      </w:pPr>
    </w:p>
    <w:p w14:paraId="5B3E7D56" w14:textId="574BA862" w:rsidR="005D02DF" w:rsidRPr="005D02DF" w:rsidRDefault="005D02DF" w:rsidP="005D02DF">
      <w:pPr>
        <w:rPr>
          <w:lang w:eastAsia="x-none"/>
        </w:rPr>
      </w:pPr>
      <w:r w:rsidRPr="005D02DF">
        <w:rPr>
          <w:lang w:eastAsia="x-none"/>
        </w:rPr>
        <w:t xml:space="preserve">The Contractor shall be fully responsible for the design, supply, installation, testing, and commissioning of the complete electrical system required for the proper and safe operation of the </w:t>
      </w:r>
      <w:r>
        <w:rPr>
          <w:lang w:eastAsia="x-none"/>
        </w:rPr>
        <w:t xml:space="preserve">Compound. </w:t>
      </w:r>
    </w:p>
    <w:p w14:paraId="49367555" w14:textId="0456BFF0" w:rsidR="00600FA3" w:rsidRDefault="00600FA3" w:rsidP="00600FA3">
      <w:pPr>
        <w:rPr>
          <w:lang w:eastAsia="x-none"/>
        </w:rPr>
      </w:pPr>
    </w:p>
    <w:p w14:paraId="7A05C7E5" w14:textId="77777777" w:rsidR="005D02DF" w:rsidRPr="005D02DF" w:rsidRDefault="005D02DF" w:rsidP="005D02DF">
      <w:pPr>
        <w:rPr>
          <w:lang w:eastAsia="x-none"/>
        </w:rPr>
      </w:pPr>
      <w:r w:rsidRPr="005D02DF">
        <w:rPr>
          <w:lang w:eastAsia="x-none"/>
        </w:rPr>
        <w:t>The Contractor shall prepare and submit all electrical designs, calculations, layouts, and technical specifications for review and approval prior to implementation.</w:t>
      </w:r>
    </w:p>
    <w:p w14:paraId="736AE6B4" w14:textId="77777777" w:rsidR="005D02DF" w:rsidRPr="005D02DF" w:rsidRDefault="005D02DF" w:rsidP="00600FA3">
      <w:pPr>
        <w:rPr>
          <w:lang w:val="en-150" w:eastAsia="x-none"/>
        </w:rPr>
      </w:pPr>
    </w:p>
    <w:p w14:paraId="38B2D859" w14:textId="03CD94D3" w:rsidR="00600FA3" w:rsidRDefault="00600FA3" w:rsidP="00600FA3">
      <w:pPr>
        <w:rPr>
          <w:lang w:eastAsia="x-none"/>
        </w:rPr>
      </w:pPr>
      <w:r w:rsidRPr="00600FA3">
        <w:rPr>
          <w:lang w:eastAsia="x-none"/>
        </w:rPr>
        <w:t xml:space="preserve">All equipment and/or accessories not specifically mentioned in the specifications or not shown on the drawings, but which are obviously necessary for the proper and normal operation of the various systems, shall be included. </w:t>
      </w:r>
    </w:p>
    <w:p w14:paraId="74744652" w14:textId="77777777" w:rsidR="00F50A5B" w:rsidRDefault="00F50A5B" w:rsidP="00600FA3">
      <w:pPr>
        <w:rPr>
          <w:lang w:eastAsia="x-none"/>
        </w:rPr>
      </w:pPr>
    </w:p>
    <w:p w14:paraId="3F622845" w14:textId="49400955" w:rsidR="00600FA3" w:rsidRPr="00600FA3" w:rsidRDefault="00600FA3" w:rsidP="00600FA3">
      <w:pPr>
        <w:rPr>
          <w:lang w:eastAsia="x-none"/>
        </w:rPr>
      </w:pPr>
      <w:r w:rsidRPr="00600FA3">
        <w:rPr>
          <w:lang w:eastAsia="x-none"/>
        </w:rPr>
        <w:t>The Contractor shall provide and execute such works as part of the contract and shall not be entitled to any extra payment on this account.</w:t>
      </w:r>
    </w:p>
    <w:p w14:paraId="0962BB90" w14:textId="77777777" w:rsidR="00600FA3" w:rsidRDefault="00600FA3" w:rsidP="00600FA3">
      <w:pPr>
        <w:rPr>
          <w:lang w:eastAsia="x-none"/>
        </w:rPr>
      </w:pPr>
    </w:p>
    <w:p w14:paraId="1966218D" w14:textId="77777777" w:rsidR="005D02DF" w:rsidRDefault="00A66D7D" w:rsidP="005D02DF">
      <w:pPr>
        <w:rPr>
          <w:lang w:eastAsia="x-none"/>
        </w:rPr>
      </w:pPr>
      <w:r w:rsidRPr="005D02DF">
        <w:rPr>
          <w:lang w:eastAsia="x-none"/>
        </w:rPr>
        <w:t xml:space="preserve">Electrical materials and equipment shall be new, of high quality, and suitable for the intended purpose and environmental conditions. </w:t>
      </w:r>
    </w:p>
    <w:p w14:paraId="4F4CA9B0" w14:textId="77777777" w:rsidR="00DC2AFE" w:rsidRDefault="00DC2AFE" w:rsidP="005D02DF">
      <w:pPr>
        <w:rPr>
          <w:lang w:eastAsia="x-none"/>
        </w:rPr>
      </w:pPr>
    </w:p>
    <w:p w14:paraId="01215E2D" w14:textId="59367653" w:rsidR="00A66D7D" w:rsidRDefault="00A66D7D" w:rsidP="005D02DF">
      <w:pPr>
        <w:rPr>
          <w:lang w:eastAsia="x-none"/>
        </w:rPr>
      </w:pPr>
      <w:r w:rsidRPr="005D02DF">
        <w:rPr>
          <w:lang w:eastAsia="x-none"/>
        </w:rPr>
        <w:t>All installations shall be executed by qualified personnel in a safe and workmanlike manner, ensuring reliability, efficiency, and ease of maintenance.</w:t>
      </w:r>
    </w:p>
    <w:p w14:paraId="3D910D12" w14:textId="77777777" w:rsidR="00DC2AFE" w:rsidRPr="005D02DF" w:rsidRDefault="00DC2AFE" w:rsidP="005D02DF">
      <w:pPr>
        <w:rPr>
          <w:lang w:eastAsia="x-none"/>
        </w:rPr>
      </w:pPr>
    </w:p>
    <w:p w14:paraId="7826A7B5" w14:textId="77777777" w:rsidR="00A66D7D" w:rsidRDefault="00A66D7D" w:rsidP="005D02DF">
      <w:pPr>
        <w:rPr>
          <w:lang w:eastAsia="x-none"/>
        </w:rPr>
      </w:pPr>
      <w:r w:rsidRPr="005D02DF">
        <w:rPr>
          <w:lang w:eastAsia="x-none"/>
        </w:rPr>
        <w:t>The electrical installation shall include, but shall not be limited to, power supply and distribution, lighting systems, grounding/earthing, protection systems, and any equipment required to support mechanical and operational systems.</w:t>
      </w:r>
    </w:p>
    <w:p w14:paraId="5C87489E" w14:textId="77777777" w:rsidR="00DC2AFE" w:rsidRPr="005D02DF" w:rsidRDefault="00DC2AFE" w:rsidP="005D02DF">
      <w:pPr>
        <w:rPr>
          <w:lang w:eastAsia="x-none"/>
        </w:rPr>
      </w:pPr>
    </w:p>
    <w:p w14:paraId="2692DCF2" w14:textId="77777777" w:rsidR="00DC2AFE" w:rsidRDefault="00A66D7D" w:rsidP="005D02DF">
      <w:pPr>
        <w:rPr>
          <w:lang w:eastAsia="x-none"/>
        </w:rPr>
      </w:pPr>
      <w:r w:rsidRPr="005D02DF">
        <w:rPr>
          <w:lang w:eastAsia="x-none"/>
        </w:rPr>
        <w:t xml:space="preserve">Adequate protection shall be provided against overload, short circuit, voltage fluctuation, and environmental factors such as moisture, dust, and temperature variations. </w:t>
      </w:r>
    </w:p>
    <w:p w14:paraId="7DFCAFE8" w14:textId="4CF9CF4F" w:rsidR="00A66D7D" w:rsidRDefault="00A66D7D" w:rsidP="005D02DF">
      <w:pPr>
        <w:rPr>
          <w:lang w:eastAsia="x-none"/>
        </w:rPr>
      </w:pPr>
      <w:r w:rsidRPr="005D02DF">
        <w:rPr>
          <w:lang w:eastAsia="x-none"/>
        </w:rPr>
        <w:t>All exposed electrical components shall be properly enclosed and protected.</w:t>
      </w:r>
    </w:p>
    <w:p w14:paraId="1EE7AFD9" w14:textId="77777777" w:rsidR="00DC2AFE" w:rsidRPr="005D02DF" w:rsidRDefault="00DC2AFE" w:rsidP="005D02DF">
      <w:pPr>
        <w:rPr>
          <w:lang w:eastAsia="x-none"/>
        </w:rPr>
      </w:pPr>
    </w:p>
    <w:p w14:paraId="31D02406" w14:textId="77777777" w:rsidR="00F50A5B" w:rsidRDefault="00A66D7D" w:rsidP="005D02DF">
      <w:pPr>
        <w:rPr>
          <w:lang w:eastAsia="x-none"/>
        </w:rPr>
      </w:pPr>
      <w:r w:rsidRPr="005D02DF">
        <w:rPr>
          <w:lang w:eastAsia="x-none"/>
        </w:rPr>
        <w:t xml:space="preserve">The Contractor shall ensure proper coordination with other disciplines to achieve full integration of electrical systems within the facility. </w:t>
      </w:r>
    </w:p>
    <w:p w14:paraId="61F544E6" w14:textId="2BBAA171" w:rsidR="00A66D7D" w:rsidRPr="005D02DF" w:rsidRDefault="00A66D7D" w:rsidP="005D02DF">
      <w:pPr>
        <w:rPr>
          <w:lang w:eastAsia="x-none"/>
        </w:rPr>
      </w:pPr>
      <w:r w:rsidRPr="005D02DF">
        <w:rPr>
          <w:lang w:eastAsia="x-none"/>
        </w:rPr>
        <w:t>All works shall be tested and commissioned to verify compliance with the design and performance requirements.</w:t>
      </w:r>
    </w:p>
    <w:p w14:paraId="196121DE" w14:textId="77777777" w:rsidR="00A66D7D" w:rsidRDefault="00A66D7D" w:rsidP="005D02DF">
      <w:pPr>
        <w:rPr>
          <w:lang w:eastAsia="x-none"/>
        </w:rPr>
      </w:pPr>
      <w:r w:rsidRPr="005D02DF">
        <w:rPr>
          <w:lang w:eastAsia="x-none"/>
        </w:rPr>
        <w:lastRenderedPageBreak/>
        <w:t>Upon completion, the Contractor shall provide all necessary documentation, including as-built drawings, test reports, and operation and maintenance manuals.</w:t>
      </w:r>
    </w:p>
    <w:p w14:paraId="16C56FC4" w14:textId="77777777" w:rsidR="00DC2AFE" w:rsidRDefault="00DC2AFE" w:rsidP="005D02DF">
      <w:pPr>
        <w:rPr>
          <w:lang w:eastAsia="x-none"/>
        </w:rPr>
      </w:pPr>
    </w:p>
    <w:p w14:paraId="1ABDCA50" w14:textId="77777777" w:rsidR="00F50A5B" w:rsidRDefault="00DC2AFE" w:rsidP="005D02DF">
      <w:pPr>
        <w:rPr>
          <w:lang w:eastAsia="x-none"/>
        </w:rPr>
      </w:pPr>
      <w:r>
        <w:rPr>
          <w:lang w:eastAsia="x-none"/>
        </w:rPr>
        <w:t xml:space="preserve">Preliminary route from Transformer to each building/equipment/item has been provided with the drawings sets. </w:t>
      </w:r>
    </w:p>
    <w:p w14:paraId="2BE7A356" w14:textId="1902C7F5" w:rsidR="00DC2AFE" w:rsidRDefault="00DC2AFE" w:rsidP="005D02DF">
      <w:pPr>
        <w:rPr>
          <w:lang w:eastAsia="x-none"/>
        </w:rPr>
      </w:pPr>
      <w:r>
        <w:rPr>
          <w:lang w:eastAsia="x-none"/>
        </w:rPr>
        <w:t xml:space="preserve">Refer to ground works for trenches/ducting pipes. </w:t>
      </w:r>
    </w:p>
    <w:p w14:paraId="70C6B5A4" w14:textId="77777777" w:rsidR="00F50A5B" w:rsidRDefault="00F50A5B" w:rsidP="005D02DF">
      <w:pPr>
        <w:rPr>
          <w:lang w:eastAsia="x-none"/>
        </w:rPr>
      </w:pPr>
    </w:p>
    <w:p w14:paraId="01CA63EC" w14:textId="47866AD4" w:rsidR="00052F18" w:rsidRDefault="00052F18" w:rsidP="00052F18">
      <w:pPr>
        <w:rPr>
          <w:lang w:eastAsia="x-none"/>
        </w:rPr>
      </w:pPr>
      <w:r w:rsidRPr="00052F18">
        <w:rPr>
          <w:lang w:eastAsia="x-none"/>
        </w:rPr>
        <w:t xml:space="preserve">All underground cables shall run through these trenches in adequate conduits pipes </w:t>
      </w:r>
      <w:r>
        <w:rPr>
          <w:lang w:eastAsia="x-none"/>
        </w:rPr>
        <w:t xml:space="preserve">from transformer/main panels to building or other panels. </w:t>
      </w:r>
    </w:p>
    <w:p w14:paraId="775CCD2A" w14:textId="599B2917" w:rsidR="00C00366" w:rsidRDefault="007D7DCD" w:rsidP="00052F18">
      <w:pPr>
        <w:rPr>
          <w:lang w:eastAsia="x-none"/>
        </w:rPr>
      </w:pPr>
      <w:r>
        <w:rPr>
          <w:lang w:eastAsia="x-none"/>
        </w:rPr>
        <w:t>Underground c</w:t>
      </w:r>
      <w:r w:rsidR="00052F18">
        <w:rPr>
          <w:lang w:eastAsia="x-none"/>
        </w:rPr>
        <w:t>a</w:t>
      </w:r>
      <w:r w:rsidR="004573F2">
        <w:rPr>
          <w:lang w:eastAsia="x-none"/>
        </w:rPr>
        <w:t>b</w:t>
      </w:r>
      <w:r w:rsidR="00052F18">
        <w:rPr>
          <w:lang w:eastAsia="x-none"/>
        </w:rPr>
        <w:t>les shall be of aluminum conductor insulated</w:t>
      </w:r>
      <w:r w:rsidR="00C00366">
        <w:rPr>
          <w:lang w:eastAsia="x-none"/>
        </w:rPr>
        <w:t xml:space="preserve"> as required (Al)</w:t>
      </w:r>
      <w:r w:rsidR="00052F18">
        <w:rPr>
          <w:lang w:eastAsia="x-none"/>
        </w:rPr>
        <w:t xml:space="preserve">. </w:t>
      </w:r>
    </w:p>
    <w:p w14:paraId="1F3DDF0F" w14:textId="3CE9FB5C" w:rsidR="00052F18" w:rsidRDefault="00052F18" w:rsidP="00052F18">
      <w:pPr>
        <w:rPr>
          <w:lang w:eastAsia="x-none"/>
        </w:rPr>
      </w:pPr>
      <w:r>
        <w:rPr>
          <w:lang w:eastAsia="x-none"/>
        </w:rPr>
        <w:t xml:space="preserve">Sizing shall be determined by contractor based on engineering calculations.  </w:t>
      </w:r>
    </w:p>
    <w:p w14:paraId="7939FA10" w14:textId="77777777" w:rsidR="00C00366" w:rsidRDefault="00C00366" w:rsidP="00052F18">
      <w:pPr>
        <w:rPr>
          <w:lang w:eastAsia="x-none"/>
        </w:rPr>
      </w:pPr>
    </w:p>
    <w:p w14:paraId="5CF53F17" w14:textId="77777777" w:rsidR="007D7DCD" w:rsidRDefault="00C00366" w:rsidP="00052F18">
      <w:pPr>
        <w:rPr>
          <w:lang w:eastAsia="x-none"/>
        </w:rPr>
      </w:pPr>
      <w:r>
        <w:rPr>
          <w:lang w:eastAsia="x-none"/>
        </w:rPr>
        <w:t xml:space="preserve">All panels shall be as weatherproof enclosures, corrosion resistant, installed in safe and accessible areas. Labeled and secure. Suitable for exterior use. </w:t>
      </w:r>
    </w:p>
    <w:p w14:paraId="779E838F" w14:textId="3084426E" w:rsidR="00C00366" w:rsidRDefault="00C00366" w:rsidP="00052F18">
      <w:pPr>
        <w:rPr>
          <w:lang w:eastAsia="x-none"/>
        </w:rPr>
      </w:pPr>
      <w:r>
        <w:rPr>
          <w:lang w:eastAsia="x-none"/>
        </w:rPr>
        <w:t>Main electrical panels position as indicated in site layout.</w:t>
      </w:r>
      <w:r w:rsidR="003906AA">
        <w:rPr>
          <w:lang w:eastAsia="x-none"/>
        </w:rPr>
        <w:t xml:space="preserve"> </w:t>
      </w:r>
      <w:r w:rsidR="003906AA">
        <w:t xml:space="preserve">Grounding shall be achieved with copper rods or equivalent systems. </w:t>
      </w:r>
    </w:p>
    <w:p w14:paraId="281EC19E" w14:textId="36212601" w:rsidR="00C00366" w:rsidRDefault="00C00366" w:rsidP="00052F18">
      <w:pPr>
        <w:rPr>
          <w:lang w:eastAsia="x-none"/>
        </w:rPr>
      </w:pPr>
      <w:r>
        <w:rPr>
          <w:lang w:eastAsia="x-none"/>
        </w:rPr>
        <w:t>Building panels are to be installed on the exterior, fixed to their respective facades</w:t>
      </w:r>
      <w:r w:rsidR="006529F8">
        <w:rPr>
          <w:lang w:eastAsia="x-none"/>
        </w:rPr>
        <w:t xml:space="preserve"> reachable for technicians at all times even when buildings are locked by building users for maintenance and intervention purposes. </w:t>
      </w:r>
    </w:p>
    <w:p w14:paraId="5879E10D" w14:textId="77777777" w:rsidR="00C00366" w:rsidRDefault="00C00366" w:rsidP="00052F18">
      <w:pPr>
        <w:rPr>
          <w:lang w:eastAsia="x-none"/>
        </w:rPr>
      </w:pPr>
    </w:p>
    <w:p w14:paraId="3B3A7C2A" w14:textId="48918417" w:rsidR="00C00366" w:rsidRDefault="00C00366" w:rsidP="00052F18">
      <w:pPr>
        <w:rPr>
          <w:lang w:eastAsia="x-none"/>
        </w:rPr>
      </w:pPr>
      <w:r>
        <w:rPr>
          <w:lang w:eastAsia="x-none"/>
        </w:rPr>
        <w:t>There should be an internal electrical meter only for Cafeteria Building</w:t>
      </w:r>
      <w:r w:rsidR="000373CD">
        <w:rPr>
          <w:lang w:eastAsia="x-none"/>
        </w:rPr>
        <w:t>,</w:t>
      </w:r>
      <w:r>
        <w:rPr>
          <w:lang w:eastAsia="x-none"/>
        </w:rPr>
        <w:t xml:space="preserve"> to be able to control the consumption of the building. </w:t>
      </w:r>
    </w:p>
    <w:p w14:paraId="34DB4AB7" w14:textId="77777777" w:rsidR="00111AD4" w:rsidRDefault="00C00366" w:rsidP="00111AD4">
      <w:pPr>
        <w:rPr>
          <w:lang w:eastAsia="x-none"/>
        </w:rPr>
      </w:pPr>
      <w:r>
        <w:rPr>
          <w:lang w:eastAsia="x-none"/>
        </w:rPr>
        <w:t xml:space="preserve">This meter is for internal reading purposes for this building; however total consumption of the Compound is still to be with one electrical meter for all. </w:t>
      </w:r>
    </w:p>
    <w:p w14:paraId="0D1358CE" w14:textId="77777777" w:rsidR="00111AD4" w:rsidRDefault="00111AD4" w:rsidP="00111AD4">
      <w:pPr>
        <w:rPr>
          <w:lang w:eastAsia="x-none"/>
        </w:rPr>
      </w:pPr>
    </w:p>
    <w:p w14:paraId="152B13BD" w14:textId="7B3B9976" w:rsidR="00111AD4" w:rsidRPr="00205C33" w:rsidRDefault="00111AD4" w:rsidP="00111AD4">
      <w:pPr>
        <w:rPr>
          <w:b/>
          <w:bCs/>
          <w:lang w:eastAsia="x-none"/>
        </w:rPr>
      </w:pPr>
      <w:r w:rsidRPr="00205C33">
        <w:rPr>
          <w:b/>
          <w:bCs/>
          <w:lang w:val="en-150" w:eastAsia="en-150"/>
        </w:rPr>
        <w:t>External Lighting</w:t>
      </w:r>
      <w:r w:rsidR="00205C33" w:rsidRPr="00205C33">
        <w:rPr>
          <w:b/>
          <w:bCs/>
          <w:lang w:val="en-150" w:eastAsia="en-150"/>
        </w:rPr>
        <w:t xml:space="preserve">: </w:t>
      </w:r>
      <w:r w:rsidRPr="00205C33">
        <w:rPr>
          <w:b/>
          <w:bCs/>
          <w:lang w:val="en-150" w:eastAsia="en-150"/>
        </w:rPr>
        <w:t xml:space="preserve"> </w:t>
      </w:r>
    </w:p>
    <w:p w14:paraId="30A0F514" w14:textId="77777777" w:rsidR="00111AD4" w:rsidRPr="00111AD4" w:rsidRDefault="00111AD4" w:rsidP="00111AD4">
      <w:pPr>
        <w:spacing w:before="100" w:beforeAutospacing="1" w:after="100" w:afterAutospacing="1"/>
        <w:rPr>
          <w:lang w:val="en-150" w:eastAsia="en-150"/>
        </w:rPr>
      </w:pPr>
      <w:r w:rsidRPr="00111AD4">
        <w:rPr>
          <w:lang w:val="en-150" w:eastAsia="en-150"/>
        </w:rPr>
        <w:t>Apart from perimeter lights already in place at the commencement of works, the contractor shall design, provide, install, and test the following:</w:t>
      </w:r>
    </w:p>
    <w:p w14:paraId="29E6DBAE" w14:textId="77777777" w:rsidR="00111AD4" w:rsidRPr="00111AD4" w:rsidRDefault="00111AD4" w:rsidP="007F25AB">
      <w:pPr>
        <w:numPr>
          <w:ilvl w:val="0"/>
          <w:numId w:val="55"/>
        </w:numPr>
        <w:spacing w:before="100" w:beforeAutospacing="1" w:after="100" w:afterAutospacing="1"/>
        <w:rPr>
          <w:lang w:val="en-150" w:eastAsia="en-150"/>
        </w:rPr>
      </w:pPr>
      <w:r w:rsidRPr="00111AD4">
        <w:rPr>
          <w:lang w:val="en-150" w:eastAsia="en-150"/>
        </w:rPr>
        <w:t>LED Floodlights: Approx. 50 W units mounted on galvanized poles fixed to building structures.</w:t>
      </w:r>
    </w:p>
    <w:p w14:paraId="18866CC4" w14:textId="0921AE8A" w:rsidR="00111AD4" w:rsidRPr="00111AD4" w:rsidRDefault="00111AD4" w:rsidP="007F25AB">
      <w:pPr>
        <w:numPr>
          <w:ilvl w:val="0"/>
          <w:numId w:val="55"/>
        </w:numPr>
        <w:spacing w:before="100" w:beforeAutospacing="1" w:after="100" w:afterAutospacing="1"/>
        <w:rPr>
          <w:lang w:val="en-150" w:eastAsia="en-150"/>
        </w:rPr>
      </w:pPr>
      <w:r w:rsidRPr="00111AD4">
        <w:rPr>
          <w:lang w:val="en-150" w:eastAsia="en-150"/>
        </w:rPr>
        <w:t>Decorative LED Lighting: To illuminate the central parking and central landscaped green area</w:t>
      </w:r>
      <w:r w:rsidR="007D7DCD">
        <w:rPr>
          <w:lang w:val="en-150" w:eastAsia="en-150"/>
        </w:rPr>
        <w:t xml:space="preserve"> (3-3.2m and 08-1m preferable).</w:t>
      </w:r>
    </w:p>
    <w:p w14:paraId="78076AC6" w14:textId="3B068FE3" w:rsidR="00111AD4" w:rsidRPr="00111AD4" w:rsidRDefault="00111AD4" w:rsidP="007F25AB">
      <w:pPr>
        <w:numPr>
          <w:ilvl w:val="0"/>
          <w:numId w:val="55"/>
        </w:numPr>
        <w:spacing w:before="100" w:beforeAutospacing="1" w:after="100" w:afterAutospacing="1"/>
        <w:rPr>
          <w:lang w:val="en-150" w:eastAsia="en-150"/>
        </w:rPr>
      </w:pPr>
      <w:r w:rsidRPr="00111AD4">
        <w:rPr>
          <w:lang w:val="en-150" w:eastAsia="en-150"/>
        </w:rPr>
        <w:t xml:space="preserve">Helipad Lighting: LED </w:t>
      </w:r>
      <w:r w:rsidR="000B522F">
        <w:rPr>
          <w:lang w:val="en-150" w:eastAsia="en-150"/>
        </w:rPr>
        <w:t>spotlights</w:t>
      </w:r>
      <w:r w:rsidRPr="00111AD4">
        <w:rPr>
          <w:lang w:val="en-150" w:eastAsia="en-150"/>
        </w:rPr>
        <w:t xml:space="preserve"> installed over the T-walls</w:t>
      </w:r>
      <w:r w:rsidR="007D7DCD">
        <w:rPr>
          <w:lang w:val="en-150" w:eastAsia="en-150"/>
        </w:rPr>
        <w:t xml:space="preserve"> on both sides</w:t>
      </w:r>
      <w:r w:rsidRPr="00111AD4">
        <w:rPr>
          <w:lang w:val="en-150" w:eastAsia="en-150"/>
        </w:rPr>
        <w:t xml:space="preserve"> to ensure visibility and safety.</w:t>
      </w:r>
    </w:p>
    <w:p w14:paraId="4F982A63" w14:textId="77777777" w:rsidR="00111AD4" w:rsidRDefault="00111AD4" w:rsidP="007F25AB">
      <w:pPr>
        <w:numPr>
          <w:ilvl w:val="0"/>
          <w:numId w:val="55"/>
        </w:numPr>
        <w:spacing w:before="100" w:beforeAutospacing="1" w:after="100" w:afterAutospacing="1"/>
        <w:rPr>
          <w:lang w:val="en-150" w:eastAsia="en-150"/>
        </w:rPr>
      </w:pPr>
      <w:r w:rsidRPr="00111AD4">
        <w:rPr>
          <w:lang w:val="en-150" w:eastAsia="en-150"/>
        </w:rPr>
        <w:t>Sports &amp; Recreational Areas: LED lighting provided for the Grand Parade, gym outdoor area, and basketball half court.</w:t>
      </w:r>
    </w:p>
    <w:p w14:paraId="112B0036" w14:textId="12A38163" w:rsidR="004C52D1" w:rsidRDefault="004C52D1" w:rsidP="007F25AB">
      <w:pPr>
        <w:numPr>
          <w:ilvl w:val="0"/>
          <w:numId w:val="55"/>
        </w:numPr>
        <w:spacing w:before="100" w:beforeAutospacing="1" w:after="100" w:afterAutospacing="1"/>
        <w:rPr>
          <w:lang w:val="en-150" w:eastAsia="en-150"/>
        </w:rPr>
      </w:pPr>
      <w:r>
        <w:rPr>
          <w:lang w:val="en-150" w:eastAsia="en-150"/>
        </w:rPr>
        <w:t xml:space="preserve">Fuel Station. </w:t>
      </w:r>
    </w:p>
    <w:p w14:paraId="232E61EC" w14:textId="570CAF29" w:rsidR="004C52D1" w:rsidRPr="00111AD4" w:rsidRDefault="004C52D1" w:rsidP="007F25AB">
      <w:pPr>
        <w:numPr>
          <w:ilvl w:val="0"/>
          <w:numId w:val="55"/>
        </w:numPr>
        <w:spacing w:before="100" w:beforeAutospacing="1" w:after="100" w:afterAutospacing="1"/>
        <w:rPr>
          <w:lang w:val="en-150" w:eastAsia="en-150"/>
        </w:rPr>
      </w:pPr>
      <w:r>
        <w:rPr>
          <w:lang w:val="en-150" w:eastAsia="en-150"/>
        </w:rPr>
        <w:t xml:space="preserve">Covered areas (entry, vehicle parking, vehicle inspection pit). </w:t>
      </w:r>
    </w:p>
    <w:p w14:paraId="472F59A4" w14:textId="5CD77B9D" w:rsidR="006C6115" w:rsidRDefault="00111AD4" w:rsidP="00111AD4">
      <w:pPr>
        <w:spacing w:before="100" w:beforeAutospacing="1" w:after="100" w:afterAutospacing="1"/>
        <w:rPr>
          <w:lang w:val="en-150" w:eastAsia="en-150"/>
        </w:rPr>
      </w:pPr>
      <w:r w:rsidRPr="00111AD4">
        <w:rPr>
          <w:lang w:val="en-150" w:eastAsia="en-150"/>
        </w:rPr>
        <w:t>All installations shall comply with applicable EU regulations, IEC/NEC standards, and best engineering practices. Fixtures must be weatherproof, energy-efficient, and positioned to ensure uniform illumination without glare.</w:t>
      </w:r>
    </w:p>
    <w:p w14:paraId="7754E408" w14:textId="77777777" w:rsidR="00147EF5" w:rsidRDefault="00147EF5" w:rsidP="00111AD4">
      <w:pPr>
        <w:spacing w:before="100" w:beforeAutospacing="1" w:after="100" w:afterAutospacing="1"/>
        <w:rPr>
          <w:lang w:val="en-150" w:eastAsia="en-150"/>
        </w:rPr>
      </w:pPr>
    </w:p>
    <w:p w14:paraId="47F8BB32" w14:textId="35BE6CF9" w:rsidR="006C6115" w:rsidRPr="00205C33" w:rsidRDefault="008932DD" w:rsidP="00111AD4">
      <w:pPr>
        <w:spacing w:before="100" w:beforeAutospacing="1" w:after="100" w:afterAutospacing="1"/>
        <w:rPr>
          <w:b/>
          <w:bCs/>
        </w:rPr>
      </w:pPr>
      <w:r>
        <w:rPr>
          <w:b/>
          <w:bCs/>
        </w:rPr>
        <w:lastRenderedPageBreak/>
        <w:t>Charging</w:t>
      </w:r>
      <w:r w:rsidR="006C6115" w:rsidRPr="00205C33">
        <w:rPr>
          <w:b/>
          <w:bCs/>
        </w:rPr>
        <w:t xml:space="preserve"> </w:t>
      </w:r>
      <w:r>
        <w:rPr>
          <w:b/>
          <w:bCs/>
        </w:rPr>
        <w:t>electrical sockets 220V</w:t>
      </w:r>
      <w:r w:rsidR="006C6115" w:rsidRPr="00205C33">
        <w:rPr>
          <w:b/>
          <w:bCs/>
        </w:rPr>
        <w:t xml:space="preserve">: </w:t>
      </w:r>
    </w:p>
    <w:p w14:paraId="42E0CA5E" w14:textId="779FDAEE" w:rsidR="006C6115" w:rsidRDefault="006C6115" w:rsidP="00111AD4">
      <w:pPr>
        <w:spacing w:before="100" w:beforeAutospacing="1" w:after="100" w:afterAutospacing="1"/>
      </w:pPr>
      <w:r>
        <w:t xml:space="preserve">Charging sockets for parked vehicles are to be provided for </w:t>
      </w:r>
      <w:r w:rsidR="008932DD">
        <w:t>parking spots</w:t>
      </w:r>
      <w:r>
        <w:t xml:space="preserve"> under shed “A” and “C” as indicated in site layout. </w:t>
      </w:r>
    </w:p>
    <w:p w14:paraId="61E71AFC" w14:textId="534B2279" w:rsidR="006C6115" w:rsidRDefault="006C6115" w:rsidP="00111AD4">
      <w:pPr>
        <w:spacing w:before="100" w:beforeAutospacing="1" w:after="100" w:afterAutospacing="1"/>
      </w:pPr>
      <w:r>
        <w:t xml:space="preserve">Weatherproof sockets </w:t>
      </w:r>
      <w:r w:rsidR="0054112B">
        <w:t>suitable</w:t>
      </w:r>
      <w:r>
        <w:t xml:space="preserve"> for exterior </w:t>
      </w:r>
      <w:r w:rsidR="0054112B">
        <w:t xml:space="preserve">installations. Equipped with protective cover. </w:t>
      </w:r>
    </w:p>
    <w:p w14:paraId="1428B0C9" w14:textId="7AFDEFE9" w:rsidR="007D7DCD" w:rsidRDefault="0054112B" w:rsidP="004C52D1">
      <w:pPr>
        <w:spacing w:before="100" w:beforeAutospacing="1" w:after="100" w:afterAutospacing="1"/>
        <w:rPr>
          <w:lang w:eastAsia="en-150"/>
        </w:rPr>
      </w:pPr>
      <w:r>
        <w:rPr>
          <w:lang w:eastAsia="en-150"/>
        </w:rPr>
        <w:t xml:space="preserve">Sockets shall be mounted on posts or walls. Cabling is to be routed underground in conduits and trunking when coming overground to protect against mechanical damage. </w:t>
      </w:r>
    </w:p>
    <w:p w14:paraId="6775E597" w14:textId="7AC2CA38" w:rsidR="00E2612F" w:rsidRDefault="000373CD" w:rsidP="00E2612F">
      <w:pPr>
        <w:rPr>
          <w:b/>
          <w:bCs/>
          <w:lang w:eastAsia="x-none"/>
        </w:rPr>
      </w:pPr>
      <w:r w:rsidRPr="00E2612F">
        <w:rPr>
          <w:b/>
          <w:bCs/>
          <w:lang w:eastAsia="x-none"/>
        </w:rPr>
        <w:t>Internal</w:t>
      </w:r>
      <w:r w:rsidR="007D7DCD">
        <w:rPr>
          <w:b/>
          <w:bCs/>
          <w:lang w:eastAsia="x-none"/>
        </w:rPr>
        <w:t xml:space="preserve"> Electrical</w:t>
      </w:r>
      <w:r w:rsidRPr="00E2612F">
        <w:rPr>
          <w:b/>
          <w:bCs/>
          <w:lang w:eastAsia="x-none"/>
        </w:rPr>
        <w:t xml:space="preserve"> Installations: </w:t>
      </w:r>
    </w:p>
    <w:p w14:paraId="130E65E7" w14:textId="77777777" w:rsidR="002213D6" w:rsidRPr="002C2AD0" w:rsidRDefault="000373CD" w:rsidP="00391C3A">
      <w:pPr>
        <w:pStyle w:val="NormalWeb"/>
        <w:rPr>
          <w:b/>
          <w:bCs/>
        </w:rPr>
      </w:pPr>
      <w:r w:rsidRPr="002C2AD0">
        <w:rPr>
          <w:b/>
          <w:bCs/>
        </w:rPr>
        <w:t xml:space="preserve">For </w:t>
      </w:r>
      <w:r w:rsidR="00933D6A" w:rsidRPr="002C2AD0">
        <w:rPr>
          <w:b/>
          <w:bCs/>
        </w:rPr>
        <w:t xml:space="preserve">Container Blocks: </w:t>
      </w:r>
    </w:p>
    <w:p w14:paraId="2F5EBC96" w14:textId="77777777" w:rsidR="002C2AD0" w:rsidRDefault="003906AA" w:rsidP="003906AA">
      <w:pPr>
        <w:pStyle w:val="NormalWeb"/>
      </w:pPr>
      <w:r w:rsidRPr="002C2AD0">
        <w:rPr>
          <w:rStyle w:val="Strong"/>
          <w:b w:val="0"/>
          <w:bCs w:val="0"/>
        </w:rPr>
        <w:t xml:space="preserve">Cabling and Routing: </w:t>
      </w:r>
      <w:r w:rsidRPr="002C2AD0">
        <w:t xml:space="preserve"> All external cabling supplying container units shall be concealed within facade works to maintain aesthetics. </w:t>
      </w:r>
    </w:p>
    <w:p w14:paraId="4718CA44" w14:textId="62A32749" w:rsidR="003906AA" w:rsidRPr="002C2AD0" w:rsidRDefault="003906AA" w:rsidP="003906AA">
      <w:pPr>
        <w:pStyle w:val="NormalWeb"/>
      </w:pPr>
      <w:r w:rsidRPr="002C2AD0">
        <w:t xml:space="preserve">Connections of containers shall be made with flexible cables sized according to </w:t>
      </w:r>
      <w:r w:rsidR="002C2AD0">
        <w:t xml:space="preserve">the </w:t>
      </w:r>
      <w:r w:rsidRPr="002C2AD0">
        <w:t xml:space="preserve">load (e.g., 5x6 mm² /5x2.5 mm²), routed </w:t>
      </w:r>
      <w:r w:rsidR="002C2AD0">
        <w:t xml:space="preserve">from exterior internally </w:t>
      </w:r>
      <w:r w:rsidRPr="002C2AD0">
        <w:t>into PVC distribution boxes.</w:t>
      </w:r>
    </w:p>
    <w:p w14:paraId="7FDF80E9" w14:textId="721E2548" w:rsidR="003906AA" w:rsidRPr="002C2AD0" w:rsidRDefault="003906AA" w:rsidP="003906AA">
      <w:pPr>
        <w:pStyle w:val="NormalWeb"/>
      </w:pPr>
      <w:r w:rsidRPr="002C2AD0">
        <w:t xml:space="preserve">Cabling inside containers shall continue covered with PVC </w:t>
      </w:r>
      <w:r w:rsidR="007D7DCD">
        <w:t>conduit/</w:t>
      </w:r>
      <w:r w:rsidRPr="002C2AD0">
        <w:t>trunking or concealed within suspended ceiling structures where applicable (corridor).</w:t>
      </w:r>
    </w:p>
    <w:p w14:paraId="4D138EB4" w14:textId="2CE79584" w:rsidR="002C2AD0" w:rsidRDefault="003906AA" w:rsidP="003906AA">
      <w:pPr>
        <w:pStyle w:val="NormalWeb"/>
        <w:rPr>
          <w:rStyle w:val="Strong"/>
          <w:b w:val="0"/>
          <w:bCs w:val="0"/>
        </w:rPr>
      </w:pPr>
      <w:r w:rsidRPr="002C2AD0">
        <w:rPr>
          <w:rStyle w:val="Strong"/>
          <w:b w:val="0"/>
          <w:bCs w:val="0"/>
        </w:rPr>
        <w:t xml:space="preserve">Container </w:t>
      </w:r>
      <w:r w:rsidR="002C2AD0">
        <w:rPr>
          <w:rStyle w:val="Strong"/>
          <w:b w:val="0"/>
          <w:bCs w:val="0"/>
        </w:rPr>
        <w:t xml:space="preserve">PVC </w:t>
      </w:r>
      <w:r w:rsidRPr="002C2AD0">
        <w:rPr>
          <w:rStyle w:val="Strong"/>
          <w:b w:val="0"/>
          <w:bCs w:val="0"/>
        </w:rPr>
        <w:t>Distribution Boxes</w:t>
      </w:r>
      <w:r w:rsidR="00357F05" w:rsidRPr="007D7DCD">
        <w:rPr>
          <w:rStyle w:val="Strong"/>
          <w:b w:val="0"/>
          <w:bCs w:val="0"/>
          <w:u w:val="single"/>
        </w:rPr>
        <w:t>- for each container</w:t>
      </w:r>
      <w:r w:rsidRPr="007D7DCD">
        <w:rPr>
          <w:rStyle w:val="Strong"/>
          <w:b w:val="0"/>
          <w:bCs w:val="0"/>
          <w:u w:val="single"/>
        </w:rPr>
        <w:t>:</w:t>
      </w:r>
      <w:r w:rsidRPr="002C2AD0">
        <w:rPr>
          <w:rStyle w:val="Strong"/>
          <w:b w:val="0"/>
          <w:bCs w:val="0"/>
        </w:rPr>
        <w:t xml:space="preserve"> </w:t>
      </w:r>
    </w:p>
    <w:p w14:paraId="4AE2991F" w14:textId="05A38294" w:rsidR="003906AA" w:rsidRPr="002C2AD0" w:rsidRDefault="003906AA" w:rsidP="003906AA">
      <w:pPr>
        <w:pStyle w:val="NormalWeb"/>
      </w:pPr>
      <w:r w:rsidRPr="002C2AD0">
        <w:t>Indoor PVC distribution boxes shall be mounted in accessible positions (ceiling near windows) and sized to accommodate required devices</w:t>
      </w:r>
      <w:r w:rsidR="002C2AD0">
        <w:t xml:space="preserve"> with at least 1x spare</w:t>
      </w:r>
      <w:r w:rsidRPr="002C2AD0">
        <w:t xml:space="preserve">. </w:t>
      </w:r>
    </w:p>
    <w:p w14:paraId="1C7EEA1C" w14:textId="3C48BF3C" w:rsidR="003906AA" w:rsidRPr="002C2AD0" w:rsidRDefault="003906AA" w:rsidP="003906AA">
      <w:pPr>
        <w:jc w:val="both"/>
        <w:rPr>
          <w:color w:val="000000"/>
        </w:rPr>
      </w:pPr>
      <w:r w:rsidRPr="002C2AD0">
        <w:t xml:space="preserve">Typical minimum configurations include:  </w:t>
      </w:r>
    </w:p>
    <w:p w14:paraId="4BE7FC54" w14:textId="77777777" w:rsidR="003906AA" w:rsidRPr="002C2AD0" w:rsidRDefault="003906AA" w:rsidP="007F25AB">
      <w:pPr>
        <w:pStyle w:val="ListParagraph"/>
        <w:numPr>
          <w:ilvl w:val="0"/>
          <w:numId w:val="54"/>
        </w:numPr>
        <w:jc w:val="both"/>
        <w:rPr>
          <w:color w:val="000000"/>
        </w:rPr>
      </w:pPr>
      <w:r w:rsidRPr="002C2AD0">
        <w:rPr>
          <w:color w:val="000000"/>
        </w:rPr>
        <w:t xml:space="preserve">5 EA -16A fuses, </w:t>
      </w:r>
    </w:p>
    <w:p w14:paraId="7A5DD491" w14:textId="44A000EC" w:rsidR="002C2AD0" w:rsidRDefault="003906AA" w:rsidP="007F25AB">
      <w:pPr>
        <w:pStyle w:val="ListParagraph"/>
        <w:numPr>
          <w:ilvl w:val="0"/>
          <w:numId w:val="54"/>
        </w:numPr>
        <w:jc w:val="both"/>
        <w:rPr>
          <w:color w:val="000000"/>
        </w:rPr>
      </w:pPr>
      <w:r w:rsidRPr="002C2AD0">
        <w:rPr>
          <w:color w:val="000000"/>
        </w:rPr>
        <w:t xml:space="preserve">1EA - 20A </w:t>
      </w:r>
      <w:r w:rsidR="002C2AD0">
        <w:rPr>
          <w:color w:val="000000"/>
        </w:rPr>
        <w:t>f</w:t>
      </w:r>
      <w:r w:rsidRPr="002C2AD0">
        <w:rPr>
          <w:color w:val="000000"/>
        </w:rPr>
        <w:t xml:space="preserve">use, </w:t>
      </w:r>
    </w:p>
    <w:p w14:paraId="1CAA4C1A" w14:textId="194C8A72" w:rsidR="002C2AD0" w:rsidRDefault="003906AA" w:rsidP="007F25AB">
      <w:pPr>
        <w:pStyle w:val="ListParagraph"/>
        <w:numPr>
          <w:ilvl w:val="0"/>
          <w:numId w:val="54"/>
        </w:numPr>
        <w:jc w:val="both"/>
        <w:rPr>
          <w:color w:val="000000"/>
        </w:rPr>
      </w:pPr>
      <w:r w:rsidRPr="002C2AD0">
        <w:rPr>
          <w:color w:val="000000"/>
        </w:rPr>
        <w:t>Protection fid 3P/25A 300mA.</w:t>
      </w:r>
    </w:p>
    <w:p w14:paraId="6F107D1A" w14:textId="11DF4AD2" w:rsidR="007D7DCD" w:rsidRDefault="007D7DCD" w:rsidP="007F25AB">
      <w:pPr>
        <w:pStyle w:val="ListParagraph"/>
        <w:numPr>
          <w:ilvl w:val="0"/>
          <w:numId w:val="54"/>
        </w:numPr>
        <w:jc w:val="both"/>
        <w:rPr>
          <w:color w:val="000000"/>
        </w:rPr>
      </w:pPr>
      <w:r>
        <w:rPr>
          <w:color w:val="000000"/>
        </w:rPr>
        <w:t>1xspare</w:t>
      </w:r>
    </w:p>
    <w:p w14:paraId="5D29E185" w14:textId="77777777" w:rsidR="001A1C71" w:rsidRDefault="001A1C71" w:rsidP="001A1C71">
      <w:pPr>
        <w:jc w:val="both"/>
      </w:pPr>
    </w:p>
    <w:p w14:paraId="7DDA34C5" w14:textId="1706063C" w:rsidR="003906AA" w:rsidRDefault="003906AA" w:rsidP="001A1C71">
      <w:pPr>
        <w:jc w:val="both"/>
        <w:rPr>
          <w:rStyle w:val="Strong"/>
          <w:b w:val="0"/>
          <w:bCs w:val="0"/>
        </w:rPr>
      </w:pPr>
      <w:r w:rsidRPr="002C2AD0">
        <w:t>Lights</w:t>
      </w:r>
      <w:r w:rsidRPr="002C2AD0">
        <w:rPr>
          <w:rStyle w:val="Strong"/>
          <w:b w:val="0"/>
          <w:bCs w:val="0"/>
        </w:rPr>
        <w:t xml:space="preserve"> Installations</w:t>
      </w:r>
      <w:r w:rsidR="002C2AD0">
        <w:rPr>
          <w:rStyle w:val="Strong"/>
          <w:b w:val="0"/>
          <w:bCs w:val="0"/>
        </w:rPr>
        <w:t xml:space="preserve">: </w:t>
      </w:r>
    </w:p>
    <w:p w14:paraId="5F5E1241" w14:textId="77777777" w:rsidR="00D64E22" w:rsidRDefault="00D64E22" w:rsidP="002C2AD0">
      <w:pPr>
        <w:ind w:left="360"/>
        <w:jc w:val="both"/>
        <w:rPr>
          <w:rStyle w:val="Strong"/>
          <w:b w:val="0"/>
          <w:bCs w:val="0"/>
        </w:rPr>
      </w:pPr>
    </w:p>
    <w:p w14:paraId="05F30512" w14:textId="28046E2E" w:rsidR="007D43F1" w:rsidRDefault="00D64E22" w:rsidP="00D64E22">
      <w:pPr>
        <w:jc w:val="both"/>
      </w:pPr>
      <w:r>
        <w:t>Internal lighting installations shall be designed to provide adequate illuminance levels for safe and efficient use of office spaces, in compliance with EN 12464-1 and applicable EU regulations.</w:t>
      </w:r>
    </w:p>
    <w:p w14:paraId="372759F6" w14:textId="23D512BA" w:rsidR="003906AA" w:rsidRDefault="003906AA" w:rsidP="007F25AB">
      <w:pPr>
        <w:pStyle w:val="NormalWeb"/>
        <w:numPr>
          <w:ilvl w:val="0"/>
          <w:numId w:val="53"/>
        </w:numPr>
      </w:pPr>
      <w:r w:rsidRPr="002C2AD0">
        <w:rPr>
          <w:rStyle w:val="Strong"/>
          <w:b w:val="0"/>
          <w:bCs w:val="0"/>
        </w:rPr>
        <w:t>Offices</w:t>
      </w:r>
      <w:r w:rsidRPr="002C2AD0">
        <w:t>: LED surface-mounted fittings</w:t>
      </w:r>
      <w:r w:rsidR="002C2AD0" w:rsidRPr="002C2AD0">
        <w:t xml:space="preserve">, </w:t>
      </w:r>
      <w:r w:rsidRPr="002C2AD0">
        <w:t>natural white light, with cabling in PVC trunking</w:t>
      </w:r>
      <w:r w:rsidR="00772EE3">
        <w:t xml:space="preserve">, color temperature min. 4000K, luminous flux: min 3200lm, type of protection IP 20, min 40w, desirable dimensions 120x30cm suitable for container setup. </w:t>
      </w:r>
    </w:p>
    <w:p w14:paraId="7BB2F786" w14:textId="1B6B25DE" w:rsidR="003906AA" w:rsidRPr="002C2AD0" w:rsidRDefault="003906AA" w:rsidP="007F25AB">
      <w:pPr>
        <w:pStyle w:val="NormalWeb"/>
        <w:numPr>
          <w:ilvl w:val="0"/>
          <w:numId w:val="53"/>
        </w:numPr>
      </w:pPr>
      <w:r w:rsidRPr="002C2AD0">
        <w:rPr>
          <w:rStyle w:val="Strong"/>
          <w:b w:val="0"/>
          <w:bCs w:val="0"/>
        </w:rPr>
        <w:t>Corridors</w:t>
      </w:r>
      <w:r w:rsidRPr="002C2AD0">
        <w:t>: LED recessed fittings (approx. 60x60 cm) for suspended ceilings, cabling routed above ceiling</w:t>
      </w:r>
      <w:r w:rsidR="00D33B27">
        <w:t xml:space="preserve"> same characteristics as office lights</w:t>
      </w:r>
      <w:r w:rsidRPr="002C2AD0">
        <w:t>.</w:t>
      </w:r>
    </w:p>
    <w:p w14:paraId="1BCEC29F" w14:textId="71B7B4BC" w:rsidR="003906AA" w:rsidRPr="002C2AD0" w:rsidRDefault="003906AA" w:rsidP="007F25AB">
      <w:pPr>
        <w:pStyle w:val="NormalWeb"/>
        <w:numPr>
          <w:ilvl w:val="0"/>
          <w:numId w:val="53"/>
        </w:numPr>
      </w:pPr>
      <w:r w:rsidRPr="002C2AD0">
        <w:rPr>
          <w:rStyle w:val="Strong"/>
          <w:b w:val="0"/>
          <w:bCs w:val="0"/>
        </w:rPr>
        <w:lastRenderedPageBreak/>
        <w:t>Toilets</w:t>
      </w:r>
      <w:r w:rsidRPr="002C2AD0">
        <w:t xml:space="preserve">: Slim LED surface-mounted fittings. </w:t>
      </w:r>
    </w:p>
    <w:p w14:paraId="660D19D0" w14:textId="41C18718" w:rsidR="003906AA" w:rsidRPr="002C2AD0" w:rsidRDefault="003906AA" w:rsidP="007F25AB">
      <w:pPr>
        <w:pStyle w:val="NormalWeb"/>
        <w:numPr>
          <w:ilvl w:val="0"/>
          <w:numId w:val="53"/>
        </w:numPr>
      </w:pPr>
      <w:r w:rsidRPr="002C2AD0">
        <w:rPr>
          <w:rStyle w:val="Strong"/>
          <w:b w:val="0"/>
          <w:bCs w:val="0"/>
        </w:rPr>
        <w:t>Emergency Lighting</w:t>
      </w:r>
      <w:r w:rsidRPr="002C2AD0">
        <w:t xml:space="preserve">: Exit signs and emergency luminaires. </w:t>
      </w:r>
    </w:p>
    <w:p w14:paraId="62F3B704" w14:textId="043BDA33" w:rsidR="00A64CA6" w:rsidRDefault="00A64CA6" w:rsidP="007F25AB">
      <w:pPr>
        <w:pStyle w:val="NormalWeb"/>
        <w:numPr>
          <w:ilvl w:val="0"/>
          <w:numId w:val="53"/>
        </w:numPr>
      </w:pPr>
      <w:r w:rsidRPr="002C2AD0">
        <w:t>Main entries and exit covers: LED surface mounted lights</w:t>
      </w:r>
      <w:r w:rsidR="00D33B27">
        <w:t xml:space="preserve"> outdoor</w:t>
      </w:r>
      <w:r w:rsidRPr="002C2AD0">
        <w:t xml:space="preserve">. </w:t>
      </w:r>
    </w:p>
    <w:p w14:paraId="1B4963FF" w14:textId="77777777" w:rsidR="003906AA" w:rsidRDefault="003906AA" w:rsidP="003906AA">
      <w:pPr>
        <w:jc w:val="both"/>
        <w:rPr>
          <w:rStyle w:val="Strong"/>
          <w:b w:val="0"/>
          <w:bCs w:val="0"/>
        </w:rPr>
      </w:pPr>
      <w:r w:rsidRPr="002C2AD0">
        <w:rPr>
          <w:rStyle w:val="Strong"/>
          <w:b w:val="0"/>
          <w:bCs w:val="0"/>
        </w:rPr>
        <w:t xml:space="preserve">Sockets: </w:t>
      </w:r>
    </w:p>
    <w:p w14:paraId="66D808C8" w14:textId="77777777" w:rsidR="009B5233" w:rsidRPr="002C2AD0" w:rsidRDefault="009B5233" w:rsidP="003906AA">
      <w:pPr>
        <w:jc w:val="both"/>
        <w:rPr>
          <w:rStyle w:val="Strong"/>
          <w:b w:val="0"/>
          <w:bCs w:val="0"/>
        </w:rPr>
      </w:pPr>
    </w:p>
    <w:p w14:paraId="01DBAE9C" w14:textId="08919E13" w:rsidR="003906AA" w:rsidRPr="002C2AD0" w:rsidRDefault="003906AA" w:rsidP="003906AA">
      <w:pPr>
        <w:jc w:val="both"/>
      </w:pPr>
      <w:r w:rsidRPr="002C2AD0">
        <w:t xml:space="preserve">Minimum 3 double sockets for single container </w:t>
      </w:r>
    </w:p>
    <w:p w14:paraId="63C635D7" w14:textId="1E70A89C" w:rsidR="003906AA" w:rsidRPr="002C2AD0" w:rsidRDefault="003906AA" w:rsidP="003906AA">
      <w:pPr>
        <w:jc w:val="both"/>
      </w:pPr>
      <w:r w:rsidRPr="002C2AD0">
        <w:t xml:space="preserve">Minimum 5 double sockets for double container </w:t>
      </w:r>
    </w:p>
    <w:p w14:paraId="460C6887" w14:textId="4B48EBC9" w:rsidR="003906AA" w:rsidRPr="002C2AD0" w:rsidRDefault="003906AA" w:rsidP="003906AA">
      <w:pPr>
        <w:jc w:val="both"/>
      </w:pPr>
      <w:r w:rsidRPr="002C2AD0">
        <w:t xml:space="preserve">Minimum 4 </w:t>
      </w:r>
      <w:r w:rsidR="00A64CA6" w:rsidRPr="002C2AD0">
        <w:t>double sockets</w:t>
      </w:r>
      <w:r w:rsidRPr="002C2AD0">
        <w:t xml:space="preserve"> for ground floor corridor </w:t>
      </w:r>
    </w:p>
    <w:p w14:paraId="6512D157" w14:textId="671ED9DF" w:rsidR="003906AA" w:rsidRDefault="003906AA" w:rsidP="003906AA">
      <w:pPr>
        <w:jc w:val="both"/>
      </w:pPr>
      <w:r w:rsidRPr="002C2AD0">
        <w:t xml:space="preserve">Minimum 4 </w:t>
      </w:r>
      <w:r w:rsidR="00A64CA6" w:rsidRPr="002C2AD0">
        <w:t>double sockets</w:t>
      </w:r>
      <w:r w:rsidRPr="002C2AD0">
        <w:t xml:space="preserve"> for 1st floor corridor </w:t>
      </w:r>
    </w:p>
    <w:p w14:paraId="3D54563A" w14:textId="1EBCA6C7" w:rsidR="00037623" w:rsidRDefault="0071783F" w:rsidP="003906AA">
      <w:pPr>
        <w:jc w:val="both"/>
      </w:pPr>
      <w:r>
        <w:t>Minimum one single sockets for AC Unit</w:t>
      </w:r>
      <w:r w:rsidR="009B5233">
        <w:t xml:space="preserve"> /</w:t>
      </w:r>
      <w:r>
        <w:t xml:space="preserve"> per containe</w:t>
      </w:r>
      <w:r w:rsidR="00037623">
        <w:t xml:space="preserve">r </w:t>
      </w:r>
    </w:p>
    <w:p w14:paraId="10093012" w14:textId="77777777" w:rsidR="00037623" w:rsidRPr="002C2AD0" w:rsidRDefault="00037623" w:rsidP="003906AA">
      <w:pPr>
        <w:jc w:val="both"/>
      </w:pPr>
    </w:p>
    <w:p w14:paraId="1357E8CE" w14:textId="77777777" w:rsidR="0071783F" w:rsidRDefault="002C2AD0" w:rsidP="003906AA">
      <w:pPr>
        <w:jc w:val="both"/>
      </w:pPr>
      <w:r w:rsidRPr="002C2AD0">
        <w:t>Switches: single/double/alternative switches shall be installed in containers depending on the size</w:t>
      </w:r>
      <w:r w:rsidR="0071783F">
        <w:t xml:space="preserve"> and configuration.</w:t>
      </w:r>
    </w:p>
    <w:p w14:paraId="42A6D01A" w14:textId="77777777" w:rsidR="009B5233" w:rsidRDefault="009B5233" w:rsidP="003906AA">
      <w:pPr>
        <w:jc w:val="both"/>
      </w:pPr>
    </w:p>
    <w:p w14:paraId="6CC97DE2" w14:textId="77777777" w:rsidR="009B5233" w:rsidRDefault="002C2AD0" w:rsidP="009B5233">
      <w:pPr>
        <w:jc w:val="both"/>
      </w:pPr>
      <w:r w:rsidRPr="002C2AD0">
        <w:t xml:space="preserve">Corridors and toilets shall be controlled with ceiling mounted sensors (360°) </w:t>
      </w:r>
    </w:p>
    <w:p w14:paraId="15AD66FF" w14:textId="77777777" w:rsidR="00882917" w:rsidRDefault="00882917" w:rsidP="009B5233">
      <w:pPr>
        <w:jc w:val="both"/>
      </w:pPr>
    </w:p>
    <w:p w14:paraId="4FA99C19" w14:textId="04038D3B" w:rsidR="007D43F1" w:rsidRDefault="007D43F1" w:rsidP="009B5233">
      <w:pPr>
        <w:jc w:val="both"/>
        <w:rPr>
          <w:color w:val="000000" w:themeColor="text1"/>
        </w:rPr>
      </w:pPr>
      <w:r w:rsidRPr="007B5C1C">
        <w:rPr>
          <w:color w:val="000000" w:themeColor="text1"/>
        </w:rPr>
        <w:t xml:space="preserve">Rack cabinet: </w:t>
      </w:r>
      <w:r w:rsidR="007B5C1C" w:rsidRPr="007B5C1C">
        <w:rPr>
          <w:color w:val="000000" w:themeColor="text1"/>
        </w:rPr>
        <w:t xml:space="preserve">Direct line from building electrical panel is to be provided for rack cabinets installed on each building. </w:t>
      </w:r>
    </w:p>
    <w:p w14:paraId="2D0AA1B5" w14:textId="77777777" w:rsidR="007B5C1C" w:rsidRPr="005B76DC" w:rsidRDefault="007B5C1C" w:rsidP="007B5C1C">
      <w:pPr>
        <w:pStyle w:val="NormalWeb"/>
        <w:rPr>
          <w:lang w:val="en-150" w:eastAsia="en-150"/>
        </w:rPr>
      </w:pPr>
      <w:r w:rsidRPr="005B76DC">
        <w:rPr>
          <w:rStyle w:val="Strong"/>
        </w:rPr>
        <w:t>Infirmary – Electrical Installations</w:t>
      </w:r>
    </w:p>
    <w:p w14:paraId="0BEA6969" w14:textId="77777777" w:rsidR="007B5C1C" w:rsidRDefault="007B5C1C" w:rsidP="007B5C1C">
      <w:pPr>
        <w:pStyle w:val="NormalWeb"/>
      </w:pPr>
      <w:r>
        <w:t>Containers designated for the infirmary shall be new units, already equipped with electrical installations in accordance with their specifications.</w:t>
      </w:r>
    </w:p>
    <w:p w14:paraId="3ADA8DA7" w14:textId="77777777" w:rsidR="007B5C1C" w:rsidRDefault="007B5C1C" w:rsidP="007B5C1C">
      <w:pPr>
        <w:pStyle w:val="NormalWeb"/>
      </w:pPr>
      <w:r>
        <w:t>Modifications shall be foreseen for containers used as emergency rooms, as these require additional sockets to support medical equipment.</w:t>
      </w:r>
    </w:p>
    <w:p w14:paraId="02EF2253" w14:textId="7AE9BF58" w:rsidR="007B5C1C" w:rsidRDefault="007B5C1C" w:rsidP="00277349">
      <w:pPr>
        <w:pStyle w:val="NormalWeb"/>
      </w:pPr>
      <w:r>
        <w:t>Electrical installations in the emergency room shall be organized as separate circuits, enabling connection to an inverter for backup supply in the event of a power outage, thereby ensuring continuity of service during emergencies.</w:t>
      </w:r>
    </w:p>
    <w:p w14:paraId="54A895F6" w14:textId="44828E23" w:rsidR="00600FA3" w:rsidRDefault="00090CF4" w:rsidP="007B5C1C">
      <w:pPr>
        <w:jc w:val="both"/>
        <w:rPr>
          <w:rStyle w:val="Strong"/>
        </w:rPr>
      </w:pPr>
      <w:r>
        <w:rPr>
          <w:rStyle w:val="Strong"/>
        </w:rPr>
        <w:t xml:space="preserve">Other buildings: </w:t>
      </w:r>
    </w:p>
    <w:p w14:paraId="43DA331F" w14:textId="77777777" w:rsidR="006B0086" w:rsidRDefault="006B0086" w:rsidP="006B0086">
      <w:pPr>
        <w:pStyle w:val="NormalWeb"/>
      </w:pPr>
      <w:r>
        <w:t>All installations shall be executed in full compliance with applicable standards and regulations.</w:t>
      </w:r>
    </w:p>
    <w:p w14:paraId="3570C9E2" w14:textId="30297F79" w:rsidR="00FF681E" w:rsidRDefault="006B0086" w:rsidP="006B0086">
      <w:pPr>
        <w:pStyle w:val="NormalWeb"/>
      </w:pPr>
      <w:r>
        <w:t xml:space="preserve">The type of sockets, light fixtures, switches, </w:t>
      </w:r>
      <w:r w:rsidR="00E11C72">
        <w:t xml:space="preserve">emergency lights, exit </w:t>
      </w:r>
      <w:r w:rsidR="005163B4">
        <w:t>lights</w:t>
      </w:r>
      <w:r w:rsidR="00277349">
        <w:t>,</w:t>
      </w:r>
      <w:r w:rsidR="005163B4">
        <w:t xml:space="preserve"> </w:t>
      </w:r>
      <w:r w:rsidR="00277349">
        <w:t xml:space="preserve">outdoor </w:t>
      </w:r>
      <w:r w:rsidR="005163B4">
        <w:t>lights</w:t>
      </w:r>
      <w:r w:rsidR="00E11C72">
        <w:t xml:space="preserve"> and other </w:t>
      </w:r>
      <w:r>
        <w:t xml:space="preserve">related accessories shall be adapted to suit the occupancy and functional use of each building (whether GYM, workshop or other) </w:t>
      </w:r>
      <w:r w:rsidR="00FF681E">
        <w:t xml:space="preserve">Ex: usage of </w:t>
      </w:r>
      <w:r w:rsidR="00887034">
        <w:t xml:space="preserve">industrial </w:t>
      </w:r>
      <w:r w:rsidR="00FF681E">
        <w:t xml:space="preserve">high bay </w:t>
      </w:r>
      <w:r w:rsidR="00887034">
        <w:t xml:space="preserve">lights in transport or other depending on activity or application. </w:t>
      </w:r>
    </w:p>
    <w:p w14:paraId="3F3D955D" w14:textId="77777777" w:rsidR="00277349" w:rsidRDefault="00277349" w:rsidP="006B0086">
      <w:pPr>
        <w:pStyle w:val="NormalWeb"/>
      </w:pPr>
    </w:p>
    <w:p w14:paraId="3827A141" w14:textId="77777777" w:rsidR="00277349" w:rsidRDefault="00277349" w:rsidP="006B0086">
      <w:pPr>
        <w:pStyle w:val="NormalWeb"/>
      </w:pPr>
    </w:p>
    <w:p w14:paraId="09FB7163" w14:textId="723BE79F" w:rsidR="006B0086" w:rsidRDefault="006B0086" w:rsidP="006B0086">
      <w:pPr>
        <w:pStyle w:val="NormalWeb"/>
        <w:rPr>
          <w:b/>
          <w:bCs/>
        </w:rPr>
      </w:pPr>
      <w:r>
        <w:rPr>
          <w:b/>
          <w:bCs/>
        </w:rPr>
        <w:lastRenderedPageBreak/>
        <w:t>Some specifics</w:t>
      </w:r>
      <w:r w:rsidR="00B73429">
        <w:rPr>
          <w:b/>
          <w:bCs/>
        </w:rPr>
        <w:t xml:space="preserve"> apart from general requirements</w:t>
      </w:r>
      <w:r>
        <w:rPr>
          <w:b/>
          <w:bCs/>
        </w:rPr>
        <w:t xml:space="preserve">: </w:t>
      </w:r>
    </w:p>
    <w:p w14:paraId="6460033D" w14:textId="59F0E7DA" w:rsidR="006B0086" w:rsidRPr="006B0086" w:rsidRDefault="006B0086" w:rsidP="006B0086">
      <w:pPr>
        <w:pStyle w:val="NormalWeb"/>
        <w:rPr>
          <w:b/>
          <w:bCs/>
        </w:rPr>
      </w:pPr>
      <w:r w:rsidRPr="006B0086">
        <w:rPr>
          <w:b/>
          <w:bCs/>
        </w:rPr>
        <w:t xml:space="preserve">Cafeteria: </w:t>
      </w:r>
    </w:p>
    <w:p w14:paraId="7139A7E7" w14:textId="6D87F110" w:rsidR="006B0086" w:rsidRDefault="006B0086" w:rsidP="006B0086">
      <w:pPr>
        <w:pStyle w:val="NormalWeb"/>
      </w:pPr>
      <w:r>
        <w:t>For the kitchen area, electrical connections should be designed and installed in accordance with the specific requirements of the kitchen equipment and appliances to be provided. Refer to list of all appliances with specifications and requirements</w:t>
      </w:r>
      <w:r w:rsidR="00492AD5">
        <w:t xml:space="preserve"> and preliminary design</w:t>
      </w:r>
      <w:r>
        <w:t xml:space="preserve">. </w:t>
      </w:r>
    </w:p>
    <w:p w14:paraId="3A8999EF" w14:textId="22EAE487" w:rsidR="004B6E23" w:rsidRDefault="004B6E23" w:rsidP="006B0086">
      <w:pPr>
        <w:pStyle w:val="NormalWeb"/>
      </w:pPr>
      <w:r w:rsidRPr="004B6E23">
        <w:rPr>
          <w:b/>
          <w:bCs/>
        </w:rPr>
        <w:t xml:space="preserve">Gym: </w:t>
      </w:r>
      <w:r>
        <w:t xml:space="preserve">Treadmills and other training equipments require power supply as well apart from other required electrical installations standard for the GYM Building. </w:t>
      </w:r>
    </w:p>
    <w:p w14:paraId="3AFA8124" w14:textId="4BCB866D" w:rsidR="006B0086" w:rsidRPr="00492AD5" w:rsidRDefault="006B0086" w:rsidP="006B0086">
      <w:pPr>
        <w:pStyle w:val="NormalWeb"/>
        <w:rPr>
          <w:b/>
          <w:bCs/>
        </w:rPr>
      </w:pPr>
      <w:r w:rsidRPr="00492AD5">
        <w:rPr>
          <w:b/>
          <w:bCs/>
        </w:rPr>
        <w:t xml:space="preserve">MSD Building: </w:t>
      </w:r>
    </w:p>
    <w:p w14:paraId="78B17E56" w14:textId="4C3BCD5F" w:rsidR="005B76DC" w:rsidRDefault="005B76DC" w:rsidP="005B76DC">
      <w:pPr>
        <w:pStyle w:val="NormalWeb"/>
        <w:rPr>
          <w:lang w:val="en-150" w:eastAsia="en-150"/>
        </w:rPr>
      </w:pPr>
      <w:r>
        <w:t>Attention should be given to the workshop area, where equipment is positioned, to ensure proper electrical connections are provided in accordance with each machine’s requirements.</w:t>
      </w:r>
    </w:p>
    <w:p w14:paraId="4C489BF5" w14:textId="3F7877D5" w:rsidR="005B76DC" w:rsidRDefault="005B76DC" w:rsidP="005B76DC">
      <w:pPr>
        <w:pStyle w:val="NormalWeb"/>
      </w:pPr>
      <w:r>
        <w:t>The compressor shall be installed on the exterior of the building, as indicated in the preliminary design, and requires a three-phase electrical supply.</w:t>
      </w:r>
    </w:p>
    <w:p w14:paraId="3525ACE9" w14:textId="5B629A4B" w:rsidR="005B76DC" w:rsidRDefault="005B76DC" w:rsidP="005B76DC">
      <w:pPr>
        <w:pStyle w:val="NormalWeb"/>
      </w:pPr>
      <w:r>
        <w:t xml:space="preserve">Sockets shall be aligned on the same level </w:t>
      </w:r>
      <w:r w:rsidR="00B73429">
        <w:t>all</w:t>
      </w:r>
      <w:r>
        <w:t xml:space="preserve"> around the machinery covered with PVC trunking. </w:t>
      </w:r>
    </w:p>
    <w:p w14:paraId="39542012" w14:textId="48BB2A82" w:rsidR="00CF7829" w:rsidRDefault="005B76DC" w:rsidP="006B0086">
      <w:pPr>
        <w:pStyle w:val="NormalWeb"/>
      </w:pPr>
      <w:r>
        <w:t>There shall be light over each working bench fixed on the wall apart from overall ceiling hung lights suitable for transport workshop</w:t>
      </w:r>
      <w:r w:rsidR="00F536D9">
        <w:t xml:space="preserve"> industrial high bay lights</w:t>
      </w:r>
      <w:r>
        <w:t xml:space="preserve">. </w:t>
      </w:r>
    </w:p>
    <w:p w14:paraId="6EA79B39" w14:textId="5555CB5A" w:rsidR="007E02FD" w:rsidRDefault="00B37402" w:rsidP="006B0086">
      <w:pPr>
        <w:pStyle w:val="NormalWeb"/>
      </w:pPr>
      <w:r>
        <w:t xml:space="preserve">Refer to MSD Building – list of equipment that EULEX will position inside the workshop and the needs for connections. </w:t>
      </w:r>
    </w:p>
    <w:p w14:paraId="3887F336" w14:textId="406A6CCD" w:rsidR="00697DD3" w:rsidRDefault="00697DD3" w:rsidP="006B0086">
      <w:pPr>
        <w:pStyle w:val="NormalWeb"/>
      </w:pPr>
      <w:r>
        <w:t xml:space="preserve">Office sections within the MSD Building shall be equipped with sufficient number of sockets for AC Untis, office equipments and other depending on the purpose of use. </w:t>
      </w:r>
    </w:p>
    <w:p w14:paraId="005BBFCA" w14:textId="387047FA" w:rsidR="00B37402" w:rsidRDefault="00B37402" w:rsidP="006B0086">
      <w:pPr>
        <w:pStyle w:val="NormalWeb"/>
      </w:pPr>
      <w:r>
        <w:t xml:space="preserve">Data Center: Datacenter to be provided by EULEX also required electrical connection – 3 phase which is to be executed by contractor. </w:t>
      </w:r>
    </w:p>
    <w:p w14:paraId="511A9C51" w14:textId="77777777" w:rsidR="00B37402" w:rsidRDefault="00B37402" w:rsidP="00B37402">
      <w:pPr>
        <w:pStyle w:val="NormalWeb"/>
        <w:rPr>
          <w:lang w:val="en-150" w:eastAsia="en-150"/>
        </w:rPr>
      </w:pPr>
      <w:r>
        <w:t>All electrical installations within the compound, whether specifically mentioned in the documentation or not, shall be designed, provided, installed, and tested by the contractor in full compliance with applicable EU regulations, IEC/NEC standards, and best engineering practices.</w:t>
      </w:r>
    </w:p>
    <w:p w14:paraId="04EBB6C1" w14:textId="77777777" w:rsidR="00B37402" w:rsidRDefault="00B37402" w:rsidP="00B37402">
      <w:pPr>
        <w:pStyle w:val="NormalWeb"/>
      </w:pPr>
      <w:r>
        <w:t>The contractor shall ensure that all necessary sockets, switches, lighting fixtures, distribution boards, cabling, protective devices, and related accessories are supplied and installed to meet the functional requirements of each building and area of use.</w:t>
      </w:r>
    </w:p>
    <w:p w14:paraId="035B50ED" w14:textId="5E5CC941" w:rsidR="002667EB" w:rsidRPr="00600FA3" w:rsidRDefault="00B37402" w:rsidP="00B37402">
      <w:pPr>
        <w:pStyle w:val="NormalWeb"/>
        <w:rPr>
          <w:lang w:eastAsia="x-none"/>
        </w:rPr>
      </w:pPr>
      <w:r>
        <w:t>Any omissions or items not explicitly listed in the specifications but required for the safe, complete, and operational delivery of the electrical system shall be deemed included in the contractor’s scope of work.</w:t>
      </w:r>
    </w:p>
    <w:p w14:paraId="320332C7" w14:textId="5FA6A3EB" w:rsidR="00373F28" w:rsidRDefault="00373F28" w:rsidP="008D3398">
      <w:pPr>
        <w:pStyle w:val="Heading2"/>
        <w:rPr>
          <w:rFonts w:ascii="Times New Roman" w:hAnsi="Times New Roman"/>
        </w:rPr>
      </w:pPr>
      <w:bookmarkStart w:id="91" w:name="_Toc236037709"/>
      <w:r w:rsidRPr="00D168DB">
        <w:rPr>
          <w:rFonts w:ascii="Times New Roman" w:hAnsi="Times New Roman"/>
        </w:rPr>
        <w:lastRenderedPageBreak/>
        <w:t xml:space="preserve">Mechanical </w:t>
      </w:r>
      <w:r w:rsidR="000C4F21" w:rsidRPr="00D168DB">
        <w:rPr>
          <w:rFonts w:ascii="Times New Roman" w:hAnsi="Times New Roman"/>
        </w:rPr>
        <w:t>Specifications</w:t>
      </w:r>
      <w:bookmarkEnd w:id="91"/>
    </w:p>
    <w:p w14:paraId="3A355876" w14:textId="1BC2F1AF" w:rsidR="00606DE3" w:rsidRDefault="0079001D" w:rsidP="0079001D">
      <w:pPr>
        <w:spacing w:before="100" w:beforeAutospacing="1" w:after="100" w:afterAutospacing="1"/>
        <w:jc w:val="both"/>
        <w:rPr>
          <w:color w:val="000000"/>
        </w:rPr>
      </w:pPr>
      <w:r w:rsidRPr="0037097E">
        <w:rPr>
          <w:color w:val="000000"/>
        </w:rPr>
        <w:t xml:space="preserve">Design and </w:t>
      </w:r>
      <w:r w:rsidR="00A06CDC">
        <w:rPr>
          <w:color w:val="000000"/>
        </w:rPr>
        <w:t>B</w:t>
      </w:r>
      <w:r w:rsidRPr="0037097E">
        <w:rPr>
          <w:color w:val="000000"/>
        </w:rPr>
        <w:t xml:space="preserve">uild of </w:t>
      </w:r>
      <w:r w:rsidR="00693F05">
        <w:rPr>
          <w:color w:val="000000"/>
        </w:rPr>
        <w:t>HVAC systems</w:t>
      </w:r>
      <w:r w:rsidRPr="0037097E">
        <w:rPr>
          <w:color w:val="000000"/>
        </w:rPr>
        <w:t xml:space="preserve"> for the whole Compound</w:t>
      </w:r>
      <w:r w:rsidR="00693F05">
        <w:rPr>
          <w:color w:val="000000"/>
        </w:rPr>
        <w:t xml:space="preserve"> is required</w:t>
      </w:r>
      <w:r w:rsidRPr="0037097E">
        <w:rPr>
          <w:color w:val="000000"/>
        </w:rPr>
        <w:t xml:space="preserve">. </w:t>
      </w:r>
    </w:p>
    <w:p w14:paraId="22FD1CFC" w14:textId="7C007FD7" w:rsidR="0079001D" w:rsidRDefault="0079001D" w:rsidP="0079001D">
      <w:pPr>
        <w:spacing w:before="100" w:beforeAutospacing="1" w:after="100" w:afterAutospacing="1"/>
        <w:jc w:val="both"/>
        <w:rPr>
          <w:color w:val="000000"/>
        </w:rPr>
      </w:pPr>
      <w:r w:rsidRPr="0037097E">
        <w:rPr>
          <w:color w:val="000000"/>
        </w:rPr>
        <w:t xml:space="preserve">The </w:t>
      </w:r>
      <w:r w:rsidR="00693F05">
        <w:rPr>
          <w:color w:val="000000"/>
        </w:rPr>
        <w:t>designs</w:t>
      </w:r>
      <w:r w:rsidRPr="0037097E">
        <w:rPr>
          <w:color w:val="000000"/>
        </w:rPr>
        <w:t xml:space="preserve"> must be prepared referring to the data from the main architectural project, based also on climatic conditions of Mitrovica, and on technical standards for </w:t>
      </w:r>
      <w:r w:rsidR="00693F05" w:rsidRPr="0037097E">
        <w:rPr>
          <w:color w:val="000000"/>
        </w:rPr>
        <w:t>designing</w:t>
      </w:r>
      <w:r w:rsidRPr="0037097E">
        <w:rPr>
          <w:color w:val="000000"/>
        </w:rPr>
        <w:t xml:space="preserve"> installations for similar buildings. </w:t>
      </w:r>
    </w:p>
    <w:p w14:paraId="634DC14B" w14:textId="5A3A3712" w:rsidR="0079001D" w:rsidRPr="0037097E" w:rsidRDefault="0079001D" w:rsidP="006A6FBF">
      <w:pPr>
        <w:spacing w:before="100" w:beforeAutospacing="1" w:after="270"/>
        <w:rPr>
          <w:color w:val="000000"/>
        </w:rPr>
      </w:pPr>
      <w:r w:rsidRPr="0037097E">
        <w:rPr>
          <w:color w:val="000000"/>
        </w:rPr>
        <w:t>Contractor</w:t>
      </w:r>
      <w:r w:rsidR="000E2691">
        <w:rPr>
          <w:color w:val="000000"/>
        </w:rPr>
        <w:t xml:space="preserve"> is </w:t>
      </w:r>
      <w:r>
        <w:rPr>
          <w:color w:val="000000"/>
        </w:rPr>
        <w:t xml:space="preserve">to </w:t>
      </w:r>
      <w:r w:rsidRPr="0037097E">
        <w:rPr>
          <w:color w:val="000000"/>
        </w:rPr>
        <w:t xml:space="preserve">carry calculations, </w:t>
      </w:r>
      <w:r>
        <w:rPr>
          <w:color w:val="000000"/>
        </w:rPr>
        <w:t xml:space="preserve">sizing </w:t>
      </w:r>
      <w:r w:rsidRPr="0037097E">
        <w:rPr>
          <w:color w:val="000000"/>
        </w:rPr>
        <w:t>of whole system</w:t>
      </w:r>
      <w:r w:rsidR="00693F05">
        <w:rPr>
          <w:color w:val="000000"/>
        </w:rPr>
        <w:t>s</w:t>
      </w:r>
      <w:r w:rsidRPr="0037097E">
        <w:rPr>
          <w:color w:val="000000"/>
        </w:rPr>
        <w:t xml:space="preserve"> requirements</w:t>
      </w:r>
      <w:r>
        <w:rPr>
          <w:color w:val="000000"/>
        </w:rPr>
        <w:t xml:space="preserve"> and presenting specific designs and manufacturers specifications for approval prior to commencement of any works on site. </w:t>
      </w:r>
    </w:p>
    <w:p w14:paraId="26A6B6A2" w14:textId="68B466BF" w:rsidR="00E5195F" w:rsidRPr="006A6FBF" w:rsidRDefault="00E5195F" w:rsidP="006A6FBF">
      <w:pPr>
        <w:spacing w:before="100" w:beforeAutospacing="1" w:after="270"/>
        <w:rPr>
          <w:color w:val="000000"/>
        </w:rPr>
      </w:pPr>
      <w:r w:rsidRPr="006A6FBF">
        <w:rPr>
          <w:color w:val="000000"/>
        </w:rPr>
        <w:t xml:space="preserve">Internal Temperature: the internal temperature in all office and residential areas should be kept at an average of 22 </w:t>
      </w:r>
      <w:r w:rsidR="000E2691">
        <w:rPr>
          <w:rFonts w:ascii="Arial" w:hAnsi="Arial" w:cs="Arial"/>
          <w:color w:val="000000"/>
        </w:rPr>
        <w:t>º</w:t>
      </w:r>
      <w:r w:rsidR="000E2691">
        <w:rPr>
          <w:color w:val="000000"/>
        </w:rPr>
        <w:t xml:space="preserve"> </w:t>
      </w:r>
      <w:r w:rsidRPr="006A6FBF">
        <w:rPr>
          <w:color w:val="000000"/>
        </w:rPr>
        <w:t xml:space="preserve">C, (+-2 degrees) at all times. This should exclude workshops (16 </w:t>
      </w:r>
      <w:r w:rsidR="000E2691">
        <w:rPr>
          <w:rFonts w:ascii="Arial" w:hAnsi="Arial" w:cs="Arial"/>
          <w:color w:val="000000"/>
        </w:rPr>
        <w:t>º</w:t>
      </w:r>
      <w:r w:rsidRPr="006A6FBF">
        <w:rPr>
          <w:color w:val="000000"/>
        </w:rPr>
        <w:t xml:space="preserve">C (+-1 degree) and the Gym where the temperature should be kept at around 18 </w:t>
      </w:r>
      <w:r w:rsidR="000E2691">
        <w:rPr>
          <w:rFonts w:ascii="Arial" w:hAnsi="Arial" w:cs="Arial"/>
          <w:color w:val="000000"/>
        </w:rPr>
        <w:t>º</w:t>
      </w:r>
      <w:r w:rsidRPr="006A6FBF">
        <w:rPr>
          <w:color w:val="000000"/>
        </w:rPr>
        <w:t>C (+-1 degree</w:t>
      </w:r>
      <w:r w:rsidR="000E2691" w:rsidRPr="006A6FBF">
        <w:rPr>
          <w:color w:val="000000"/>
        </w:rPr>
        <w:t>). Temperature</w:t>
      </w:r>
      <w:r w:rsidRPr="006A6FBF">
        <w:rPr>
          <w:color w:val="000000"/>
        </w:rPr>
        <w:t xml:space="preserve"> regulation in individual blocks and rooms: Required </w:t>
      </w:r>
    </w:p>
    <w:p w14:paraId="378D5277" w14:textId="34852B07" w:rsidR="00693F05" w:rsidRPr="00454A1D" w:rsidRDefault="00693F05" w:rsidP="00BA7802">
      <w:pPr>
        <w:pStyle w:val="Heading3"/>
        <w:rPr>
          <w:rFonts w:ascii="Times New Roman" w:hAnsi="Times New Roman"/>
        </w:rPr>
      </w:pPr>
      <w:bookmarkStart w:id="92" w:name="_Toc236037710"/>
      <w:r w:rsidRPr="00454A1D">
        <w:rPr>
          <w:rFonts w:ascii="Times New Roman" w:hAnsi="Times New Roman"/>
        </w:rPr>
        <w:t>Heating</w:t>
      </w:r>
      <w:bookmarkEnd w:id="92"/>
    </w:p>
    <w:p w14:paraId="6EE9528D" w14:textId="2A96E5E6" w:rsidR="004C1940" w:rsidRPr="00693F05" w:rsidRDefault="004C1940" w:rsidP="004C1940">
      <w:pPr>
        <w:spacing w:before="100" w:beforeAutospacing="1" w:after="270"/>
        <w:rPr>
          <w:color w:val="000000"/>
        </w:rPr>
      </w:pPr>
      <w:r w:rsidRPr="00196954">
        <w:rPr>
          <w:color w:val="000000"/>
        </w:rPr>
        <w:t xml:space="preserve">The whole Compound has been thought to be divided into two Heating </w:t>
      </w:r>
      <w:r>
        <w:rPr>
          <w:color w:val="000000"/>
        </w:rPr>
        <w:t>S</w:t>
      </w:r>
      <w:r w:rsidRPr="00196954">
        <w:rPr>
          <w:color w:val="000000"/>
        </w:rPr>
        <w:t>tations, considering also the large spatial extent of the Compound, distance between buildings, different patterns of use of occupancy</w:t>
      </w:r>
      <w:r w:rsidR="000E4BE7">
        <w:t>.</w:t>
      </w:r>
      <w:r w:rsidR="00CF0C72">
        <w:t xml:space="preserve"> </w:t>
      </w:r>
      <w:r w:rsidR="00693F05" w:rsidRPr="00693F05">
        <w:t xml:space="preserve">For a large compound, </w:t>
      </w:r>
      <w:r w:rsidR="00693F05" w:rsidRPr="00693F05">
        <w:rPr>
          <w:rStyle w:val="Strong"/>
          <w:b w:val="0"/>
          <w:bCs w:val="0"/>
        </w:rPr>
        <w:t>multiple heating stations were considered more appropriate</w:t>
      </w:r>
      <w:r w:rsidR="00693F05" w:rsidRPr="00693F05">
        <w:t xml:space="preserve"> </w:t>
      </w:r>
      <w:r w:rsidR="00693F05">
        <w:t>to improve</w:t>
      </w:r>
      <w:r w:rsidR="00693F05" w:rsidRPr="00693F05">
        <w:t xml:space="preserve"> efficiency, reliability, and adaptability.</w:t>
      </w:r>
      <w:r w:rsidRPr="00693F05">
        <w:rPr>
          <w:color w:val="000000"/>
        </w:rPr>
        <w:t xml:space="preserve"> </w:t>
      </w:r>
      <w:r w:rsidR="00693F05">
        <w:rPr>
          <w:color w:val="000000"/>
        </w:rPr>
        <w:t xml:space="preserve">By reducing </w:t>
      </w:r>
      <w:r w:rsidR="000E4BE7">
        <w:rPr>
          <w:color w:val="000000"/>
        </w:rPr>
        <w:t>distances</w:t>
      </w:r>
      <w:r w:rsidR="00693F05">
        <w:rPr>
          <w:color w:val="000000"/>
        </w:rPr>
        <w:t xml:space="preserve"> </w:t>
      </w:r>
      <w:r w:rsidR="000E4BE7">
        <w:rPr>
          <w:color w:val="000000"/>
        </w:rPr>
        <w:t>also,</w:t>
      </w:r>
      <w:r w:rsidR="00E5195F">
        <w:rPr>
          <w:color w:val="000000"/>
        </w:rPr>
        <w:t xml:space="preserve"> the heat loss is reduced, and efficiency is improved by lowering energy waste. </w:t>
      </w:r>
    </w:p>
    <w:p w14:paraId="35370CF0" w14:textId="2BE5E30E" w:rsidR="004C1940" w:rsidRDefault="004C1940" w:rsidP="004C1940">
      <w:pPr>
        <w:spacing w:before="100" w:beforeAutospacing="1" w:after="270"/>
        <w:rPr>
          <w:color w:val="000000"/>
        </w:rPr>
      </w:pPr>
      <w:r w:rsidRPr="00196954">
        <w:rPr>
          <w:color w:val="000000"/>
        </w:rPr>
        <w:t>Station 01</w:t>
      </w:r>
      <w:r w:rsidR="00E5195F">
        <w:rPr>
          <w:color w:val="000000"/>
        </w:rPr>
        <w:t xml:space="preserve"> is to cover</w:t>
      </w:r>
      <w:r w:rsidRPr="00196954">
        <w:rPr>
          <w:color w:val="000000"/>
        </w:rPr>
        <w:t xml:space="preserve">: </w:t>
      </w:r>
    </w:p>
    <w:p w14:paraId="1BF819FF" w14:textId="07E5CCFF" w:rsidR="004C1940" w:rsidRDefault="004C1940" w:rsidP="004C1940">
      <w:pPr>
        <w:pStyle w:val="ListParagraph"/>
        <w:numPr>
          <w:ilvl w:val="0"/>
          <w:numId w:val="14"/>
        </w:numPr>
        <w:spacing w:before="100" w:beforeAutospacing="1" w:after="270"/>
        <w:rPr>
          <w:color w:val="000000"/>
        </w:rPr>
      </w:pPr>
      <w:r>
        <w:rPr>
          <w:color w:val="000000"/>
        </w:rPr>
        <w:t>Block 1</w:t>
      </w:r>
      <w:r w:rsidR="0079001D">
        <w:rPr>
          <w:color w:val="000000"/>
        </w:rPr>
        <w:t xml:space="preserve"> / Platoon Accommodation Block </w:t>
      </w:r>
    </w:p>
    <w:p w14:paraId="180A1811" w14:textId="5FE9B8F9" w:rsidR="004C1940" w:rsidRDefault="004C1940" w:rsidP="004C1940">
      <w:pPr>
        <w:pStyle w:val="ListParagraph"/>
        <w:numPr>
          <w:ilvl w:val="0"/>
          <w:numId w:val="14"/>
        </w:numPr>
        <w:spacing w:before="100" w:beforeAutospacing="1" w:after="270"/>
        <w:rPr>
          <w:color w:val="000000"/>
        </w:rPr>
      </w:pPr>
      <w:r>
        <w:rPr>
          <w:color w:val="000000"/>
        </w:rPr>
        <w:t>Block 2</w:t>
      </w:r>
      <w:r w:rsidR="0079001D">
        <w:rPr>
          <w:color w:val="000000"/>
        </w:rPr>
        <w:t xml:space="preserve"> / Platoon Accommodation Block </w:t>
      </w:r>
    </w:p>
    <w:p w14:paraId="564A0224" w14:textId="3BFFC332" w:rsidR="004C1940" w:rsidRDefault="004C1940" w:rsidP="004C1940">
      <w:pPr>
        <w:pStyle w:val="ListParagraph"/>
        <w:numPr>
          <w:ilvl w:val="0"/>
          <w:numId w:val="14"/>
        </w:numPr>
        <w:spacing w:before="100" w:beforeAutospacing="1" w:after="270"/>
        <w:rPr>
          <w:color w:val="000000"/>
        </w:rPr>
      </w:pPr>
      <w:r>
        <w:rPr>
          <w:color w:val="000000"/>
        </w:rPr>
        <w:t>Block3</w:t>
      </w:r>
      <w:r w:rsidR="0079001D">
        <w:rPr>
          <w:color w:val="000000"/>
        </w:rPr>
        <w:t xml:space="preserve"> / Platoon Accommodation Block </w:t>
      </w:r>
    </w:p>
    <w:p w14:paraId="7041013B" w14:textId="506B2EF4" w:rsidR="004C1940" w:rsidRDefault="004C1940" w:rsidP="004C1940">
      <w:pPr>
        <w:pStyle w:val="ListParagraph"/>
        <w:numPr>
          <w:ilvl w:val="0"/>
          <w:numId w:val="14"/>
        </w:numPr>
        <w:spacing w:before="100" w:beforeAutospacing="1" w:after="270"/>
        <w:rPr>
          <w:color w:val="000000"/>
        </w:rPr>
      </w:pPr>
      <w:r>
        <w:rPr>
          <w:color w:val="000000"/>
        </w:rPr>
        <w:t>Block 4</w:t>
      </w:r>
      <w:r w:rsidR="0079001D">
        <w:rPr>
          <w:color w:val="000000"/>
        </w:rPr>
        <w:t xml:space="preserve"> / Female Accommodation Block </w:t>
      </w:r>
    </w:p>
    <w:p w14:paraId="08D932B1" w14:textId="0B1E1C97" w:rsidR="004C1940" w:rsidRDefault="004C1940" w:rsidP="004C1940">
      <w:pPr>
        <w:pStyle w:val="ListParagraph"/>
        <w:numPr>
          <w:ilvl w:val="0"/>
          <w:numId w:val="14"/>
        </w:numPr>
        <w:spacing w:before="100" w:beforeAutospacing="1" w:after="270"/>
        <w:rPr>
          <w:color w:val="000000"/>
        </w:rPr>
      </w:pPr>
      <w:r>
        <w:rPr>
          <w:color w:val="000000"/>
        </w:rPr>
        <w:t>Block 5</w:t>
      </w:r>
      <w:r w:rsidR="0079001D">
        <w:rPr>
          <w:color w:val="000000"/>
        </w:rPr>
        <w:t xml:space="preserve"> / Commander Block </w:t>
      </w:r>
    </w:p>
    <w:p w14:paraId="0F7A6654" w14:textId="0A3A670D" w:rsidR="004C1940" w:rsidRDefault="004C1940" w:rsidP="004C1940">
      <w:pPr>
        <w:pStyle w:val="ListParagraph"/>
        <w:numPr>
          <w:ilvl w:val="0"/>
          <w:numId w:val="14"/>
        </w:numPr>
        <w:spacing w:before="100" w:beforeAutospacing="1" w:after="270"/>
        <w:rPr>
          <w:color w:val="000000"/>
        </w:rPr>
      </w:pPr>
      <w:r>
        <w:rPr>
          <w:color w:val="000000"/>
        </w:rPr>
        <w:t>Block 6</w:t>
      </w:r>
      <w:r w:rsidR="0079001D">
        <w:rPr>
          <w:color w:val="000000"/>
        </w:rPr>
        <w:t xml:space="preserve"> / Office Block </w:t>
      </w:r>
    </w:p>
    <w:p w14:paraId="11E76C6C" w14:textId="38735B80" w:rsidR="00E5195F" w:rsidRDefault="004C1940" w:rsidP="00E5195F">
      <w:pPr>
        <w:pStyle w:val="ListParagraph"/>
        <w:numPr>
          <w:ilvl w:val="0"/>
          <w:numId w:val="14"/>
        </w:numPr>
        <w:spacing w:before="100" w:beforeAutospacing="1" w:after="270"/>
        <w:rPr>
          <w:color w:val="000000"/>
        </w:rPr>
      </w:pPr>
      <w:r>
        <w:rPr>
          <w:color w:val="000000"/>
        </w:rPr>
        <w:t>Building 8</w:t>
      </w:r>
      <w:r w:rsidR="0079001D">
        <w:rPr>
          <w:color w:val="000000"/>
        </w:rPr>
        <w:t xml:space="preserve"> / Recreation Building </w:t>
      </w:r>
    </w:p>
    <w:p w14:paraId="1CD702B4" w14:textId="2F26A268" w:rsidR="00B937C3" w:rsidRDefault="00B937C3" w:rsidP="00E5195F">
      <w:pPr>
        <w:pStyle w:val="ListParagraph"/>
        <w:numPr>
          <w:ilvl w:val="0"/>
          <w:numId w:val="14"/>
        </w:numPr>
        <w:spacing w:before="100" w:beforeAutospacing="1" w:after="270"/>
        <w:rPr>
          <w:color w:val="000000"/>
        </w:rPr>
      </w:pPr>
      <w:r>
        <w:rPr>
          <w:color w:val="000000"/>
        </w:rPr>
        <w:t xml:space="preserve">Building 16/MSD Building </w:t>
      </w:r>
    </w:p>
    <w:p w14:paraId="4A8C5E9C" w14:textId="41F1387F" w:rsidR="006C2A36" w:rsidRDefault="00CF0C72" w:rsidP="006C2A36">
      <w:pPr>
        <w:spacing w:before="100" w:beforeAutospacing="1" w:after="270"/>
        <w:jc w:val="center"/>
        <w:rPr>
          <w:color w:val="000000"/>
        </w:rPr>
      </w:pPr>
      <w:r w:rsidRPr="00CF0C72">
        <w:rPr>
          <w:noProof/>
          <w:color w:val="000000"/>
        </w:rPr>
        <w:lastRenderedPageBreak/>
        <w:drawing>
          <wp:inline distT="0" distB="0" distL="0" distR="0" wp14:anchorId="5E112D50" wp14:editId="54043359">
            <wp:extent cx="3115110" cy="4105848"/>
            <wp:effectExtent l="0" t="0" r="9525" b="9525"/>
            <wp:docPr id="501611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11993" name=""/>
                    <pic:cNvPicPr/>
                  </pic:nvPicPr>
                  <pic:blipFill>
                    <a:blip r:embed="rId46"/>
                    <a:stretch>
                      <a:fillRect/>
                    </a:stretch>
                  </pic:blipFill>
                  <pic:spPr>
                    <a:xfrm>
                      <a:off x="0" y="0"/>
                      <a:ext cx="3115110" cy="4105848"/>
                    </a:xfrm>
                    <a:prstGeom prst="rect">
                      <a:avLst/>
                    </a:prstGeom>
                  </pic:spPr>
                </pic:pic>
              </a:graphicData>
            </a:graphic>
          </wp:inline>
        </w:drawing>
      </w:r>
    </w:p>
    <w:p w14:paraId="07A36023" w14:textId="2EF30E0E" w:rsidR="006C2A36" w:rsidRDefault="006C2A36" w:rsidP="006C2A36">
      <w:pPr>
        <w:spacing w:before="100" w:beforeAutospacing="1" w:after="270"/>
        <w:jc w:val="center"/>
        <w:rPr>
          <w:color w:val="000000"/>
        </w:rPr>
      </w:pPr>
      <w:r>
        <w:rPr>
          <w:color w:val="000000"/>
        </w:rPr>
        <w:t>Conceptual design of exterior pipeline route – Station 01</w:t>
      </w:r>
    </w:p>
    <w:p w14:paraId="151CB1A8" w14:textId="77777777" w:rsidR="00892460" w:rsidRDefault="00892460" w:rsidP="004C1940">
      <w:pPr>
        <w:spacing w:before="100" w:beforeAutospacing="1" w:after="270"/>
        <w:rPr>
          <w:color w:val="000000"/>
        </w:rPr>
      </w:pPr>
    </w:p>
    <w:p w14:paraId="5269DF67" w14:textId="2B8F7C5D" w:rsidR="004C1940" w:rsidRDefault="004C1940" w:rsidP="004C1940">
      <w:pPr>
        <w:spacing w:before="100" w:beforeAutospacing="1" w:after="270"/>
        <w:rPr>
          <w:color w:val="000000"/>
        </w:rPr>
      </w:pPr>
      <w:r w:rsidRPr="00196954">
        <w:rPr>
          <w:color w:val="000000"/>
        </w:rPr>
        <w:t>Station</w:t>
      </w:r>
      <w:r w:rsidR="0079001D">
        <w:rPr>
          <w:color w:val="000000"/>
        </w:rPr>
        <w:t xml:space="preserve"> </w:t>
      </w:r>
      <w:r w:rsidRPr="00196954">
        <w:rPr>
          <w:color w:val="000000"/>
        </w:rPr>
        <w:t>02</w:t>
      </w:r>
      <w:r w:rsidR="00E5195F">
        <w:rPr>
          <w:color w:val="000000"/>
        </w:rPr>
        <w:t xml:space="preserve"> is to cover</w:t>
      </w:r>
      <w:r w:rsidRPr="00196954">
        <w:rPr>
          <w:color w:val="000000"/>
        </w:rPr>
        <w:t>:</w:t>
      </w:r>
    </w:p>
    <w:p w14:paraId="690E467C" w14:textId="5B858AE9" w:rsidR="00B937C3" w:rsidRDefault="00B937C3" w:rsidP="004C1940">
      <w:pPr>
        <w:pStyle w:val="ListParagraph"/>
        <w:numPr>
          <w:ilvl w:val="0"/>
          <w:numId w:val="14"/>
        </w:numPr>
        <w:spacing w:before="100" w:beforeAutospacing="1" w:after="270"/>
        <w:rPr>
          <w:color w:val="000000"/>
        </w:rPr>
      </w:pPr>
      <w:r>
        <w:rPr>
          <w:color w:val="000000"/>
        </w:rPr>
        <w:t>Building 9 / Training House</w:t>
      </w:r>
    </w:p>
    <w:p w14:paraId="7C0D8C0D" w14:textId="6F49DA79" w:rsidR="00B937C3" w:rsidRDefault="00B937C3" w:rsidP="004C1940">
      <w:pPr>
        <w:pStyle w:val="ListParagraph"/>
        <w:numPr>
          <w:ilvl w:val="0"/>
          <w:numId w:val="14"/>
        </w:numPr>
        <w:spacing w:before="100" w:beforeAutospacing="1" w:after="270"/>
        <w:rPr>
          <w:color w:val="000000"/>
        </w:rPr>
      </w:pPr>
      <w:r>
        <w:rPr>
          <w:color w:val="000000"/>
        </w:rPr>
        <w:t xml:space="preserve">Building 10 / Gym </w:t>
      </w:r>
    </w:p>
    <w:p w14:paraId="42AC4D62" w14:textId="771E862C" w:rsidR="004C1940" w:rsidRDefault="004C1940" w:rsidP="004C1940">
      <w:pPr>
        <w:pStyle w:val="ListParagraph"/>
        <w:numPr>
          <w:ilvl w:val="0"/>
          <w:numId w:val="14"/>
        </w:numPr>
        <w:spacing w:before="100" w:beforeAutospacing="1" w:after="270"/>
        <w:rPr>
          <w:color w:val="000000"/>
        </w:rPr>
      </w:pPr>
      <w:r>
        <w:rPr>
          <w:color w:val="000000"/>
        </w:rPr>
        <w:t>Building 11</w:t>
      </w:r>
      <w:r w:rsidR="0079001D">
        <w:rPr>
          <w:color w:val="000000"/>
        </w:rPr>
        <w:t xml:space="preserve"> / Cafeteria </w:t>
      </w:r>
    </w:p>
    <w:p w14:paraId="67216FB5" w14:textId="1DB6CE49" w:rsidR="004C1940" w:rsidRDefault="004C1940" w:rsidP="004C1940">
      <w:pPr>
        <w:pStyle w:val="ListParagraph"/>
        <w:numPr>
          <w:ilvl w:val="0"/>
          <w:numId w:val="14"/>
        </w:numPr>
        <w:spacing w:before="100" w:beforeAutospacing="1" w:after="270"/>
        <w:rPr>
          <w:color w:val="000000"/>
        </w:rPr>
      </w:pPr>
      <w:r>
        <w:rPr>
          <w:color w:val="000000"/>
        </w:rPr>
        <w:t xml:space="preserve">Building 12 </w:t>
      </w:r>
      <w:r w:rsidR="0079001D">
        <w:rPr>
          <w:color w:val="000000"/>
        </w:rPr>
        <w:t xml:space="preserve">/ MSO Block </w:t>
      </w:r>
    </w:p>
    <w:p w14:paraId="08C75B0F" w14:textId="16992AA3" w:rsidR="004C1940" w:rsidRDefault="004C1940" w:rsidP="004C1940">
      <w:pPr>
        <w:pStyle w:val="ListParagraph"/>
        <w:numPr>
          <w:ilvl w:val="0"/>
          <w:numId w:val="14"/>
        </w:numPr>
        <w:spacing w:before="100" w:beforeAutospacing="1" w:after="270"/>
        <w:rPr>
          <w:color w:val="000000"/>
        </w:rPr>
      </w:pPr>
      <w:r>
        <w:rPr>
          <w:color w:val="000000"/>
        </w:rPr>
        <w:t>Building 13</w:t>
      </w:r>
      <w:r w:rsidR="0079001D">
        <w:rPr>
          <w:color w:val="000000"/>
        </w:rPr>
        <w:t xml:space="preserve"> / Reception Block </w:t>
      </w:r>
    </w:p>
    <w:p w14:paraId="62FCFBEE" w14:textId="736DAEEE" w:rsidR="004C1940" w:rsidRDefault="004C1940" w:rsidP="004C1940">
      <w:pPr>
        <w:pStyle w:val="ListParagraph"/>
        <w:numPr>
          <w:ilvl w:val="0"/>
          <w:numId w:val="14"/>
        </w:numPr>
        <w:spacing w:before="100" w:beforeAutospacing="1" w:after="270"/>
        <w:rPr>
          <w:color w:val="000000"/>
        </w:rPr>
      </w:pPr>
      <w:r>
        <w:rPr>
          <w:color w:val="000000"/>
        </w:rPr>
        <w:t xml:space="preserve">Building 14 </w:t>
      </w:r>
      <w:r w:rsidR="0079001D">
        <w:rPr>
          <w:color w:val="000000"/>
        </w:rPr>
        <w:t xml:space="preserve">/ Infirmary Block </w:t>
      </w:r>
    </w:p>
    <w:p w14:paraId="347B17D2" w14:textId="64E77F02" w:rsidR="00E5195F" w:rsidRDefault="00E5195F" w:rsidP="00E5195F">
      <w:pPr>
        <w:pStyle w:val="ListParagraph"/>
        <w:numPr>
          <w:ilvl w:val="0"/>
          <w:numId w:val="14"/>
        </w:numPr>
        <w:spacing w:before="100" w:beforeAutospacing="1" w:after="270"/>
        <w:rPr>
          <w:color w:val="000000"/>
        </w:rPr>
      </w:pPr>
      <w:r w:rsidRPr="00E5195F">
        <w:rPr>
          <w:color w:val="000000"/>
        </w:rPr>
        <w:t xml:space="preserve">Building 15 / Reserve Block </w:t>
      </w:r>
    </w:p>
    <w:p w14:paraId="31818986" w14:textId="77777777" w:rsidR="00CF0C72" w:rsidRDefault="00CF0C72" w:rsidP="00CF0C72">
      <w:pPr>
        <w:pStyle w:val="ListParagraph"/>
        <w:spacing w:before="100" w:beforeAutospacing="1" w:after="270"/>
        <w:rPr>
          <w:color w:val="000000"/>
        </w:rPr>
      </w:pPr>
    </w:p>
    <w:p w14:paraId="5FC683BE" w14:textId="55993C28" w:rsidR="00B70CFD" w:rsidRDefault="00CF0C72" w:rsidP="00CF0C72">
      <w:pPr>
        <w:spacing w:before="100" w:beforeAutospacing="1" w:after="270"/>
        <w:jc w:val="center"/>
        <w:rPr>
          <w:color w:val="000000"/>
        </w:rPr>
      </w:pPr>
      <w:r w:rsidRPr="00CF0C72">
        <w:rPr>
          <w:noProof/>
          <w:color w:val="000000"/>
        </w:rPr>
        <w:lastRenderedPageBreak/>
        <w:drawing>
          <wp:inline distT="0" distB="0" distL="0" distR="0" wp14:anchorId="72A5A1F8" wp14:editId="5743A652">
            <wp:extent cx="2695951" cy="4753638"/>
            <wp:effectExtent l="0" t="0" r="9525" b="8890"/>
            <wp:docPr id="1461054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054839" name=""/>
                    <pic:cNvPicPr/>
                  </pic:nvPicPr>
                  <pic:blipFill>
                    <a:blip r:embed="rId47"/>
                    <a:stretch>
                      <a:fillRect/>
                    </a:stretch>
                  </pic:blipFill>
                  <pic:spPr>
                    <a:xfrm>
                      <a:off x="0" y="0"/>
                      <a:ext cx="2695951" cy="4753638"/>
                    </a:xfrm>
                    <a:prstGeom prst="rect">
                      <a:avLst/>
                    </a:prstGeom>
                  </pic:spPr>
                </pic:pic>
              </a:graphicData>
            </a:graphic>
          </wp:inline>
        </w:drawing>
      </w:r>
    </w:p>
    <w:p w14:paraId="009C62B6" w14:textId="31957DD1" w:rsidR="00CF0C72" w:rsidRDefault="006C2A36" w:rsidP="00CF0C72">
      <w:pPr>
        <w:spacing w:before="100" w:beforeAutospacing="1" w:after="270"/>
        <w:jc w:val="center"/>
        <w:rPr>
          <w:color w:val="000000"/>
        </w:rPr>
      </w:pPr>
      <w:r>
        <w:rPr>
          <w:color w:val="000000"/>
        </w:rPr>
        <w:t>Conceptual design of exterior pipeline route – Station 02</w:t>
      </w:r>
    </w:p>
    <w:p w14:paraId="7C24D752" w14:textId="0CC45DFC" w:rsidR="00E5195F" w:rsidRPr="006A6FBF" w:rsidRDefault="00E5195F" w:rsidP="00E5195F">
      <w:pPr>
        <w:spacing w:before="100" w:beforeAutospacing="1" w:after="270"/>
        <w:rPr>
          <w:color w:val="000000"/>
        </w:rPr>
      </w:pPr>
      <w:r w:rsidRPr="006A6FBF">
        <w:rPr>
          <w:color w:val="000000"/>
        </w:rPr>
        <w:t xml:space="preserve">Requirements for Heating System: </w:t>
      </w:r>
    </w:p>
    <w:p w14:paraId="17D28E48" w14:textId="11308AAB" w:rsidR="00CF0C72" w:rsidRPr="006A6FBF" w:rsidRDefault="00E5195F" w:rsidP="006A6FBF">
      <w:pPr>
        <w:spacing w:before="100" w:beforeAutospacing="1" w:after="270"/>
        <w:rPr>
          <w:color w:val="000000"/>
        </w:rPr>
      </w:pPr>
      <w:r w:rsidRPr="006A6FBF">
        <w:rPr>
          <w:color w:val="000000"/>
        </w:rPr>
        <w:t xml:space="preserve"> Heating Plant: Heat pump.</w:t>
      </w:r>
    </w:p>
    <w:p w14:paraId="2C654F44" w14:textId="4F089896" w:rsidR="00E5195F" w:rsidRPr="006A6FBF" w:rsidRDefault="00E5195F" w:rsidP="006A6FBF">
      <w:pPr>
        <w:spacing w:before="100" w:beforeAutospacing="1" w:after="270"/>
        <w:rPr>
          <w:color w:val="000000"/>
        </w:rPr>
      </w:pPr>
      <w:r w:rsidRPr="006A6FBF">
        <w:rPr>
          <w:color w:val="000000"/>
        </w:rPr>
        <w:t xml:space="preserve"> Source: Electricity </w:t>
      </w:r>
    </w:p>
    <w:p w14:paraId="459E9B86" w14:textId="772BD48A" w:rsidR="00E5195F" w:rsidRPr="006A6FBF" w:rsidRDefault="00E5195F" w:rsidP="006A6FBF">
      <w:pPr>
        <w:spacing w:before="100" w:beforeAutospacing="1" w:after="270"/>
        <w:rPr>
          <w:color w:val="000000"/>
        </w:rPr>
      </w:pPr>
      <w:r w:rsidRPr="006A6FBF">
        <w:rPr>
          <w:color w:val="000000"/>
        </w:rPr>
        <w:t>Heating process through</w:t>
      </w:r>
      <w:r w:rsidR="0066390B" w:rsidRPr="006A6FBF">
        <w:rPr>
          <w:color w:val="000000"/>
        </w:rPr>
        <w:t>: water</w:t>
      </w:r>
      <w:r w:rsidRPr="006A6FBF">
        <w:rPr>
          <w:color w:val="000000"/>
        </w:rPr>
        <w:t xml:space="preserve"> circulating system</w:t>
      </w:r>
    </w:p>
    <w:p w14:paraId="70C149E1" w14:textId="2C4DF930" w:rsidR="00E5195F" w:rsidRPr="006A6FBF" w:rsidRDefault="009601C2" w:rsidP="006A6FBF">
      <w:pPr>
        <w:spacing w:before="100" w:beforeAutospacing="1" w:after="270"/>
        <w:rPr>
          <w:color w:val="000000"/>
        </w:rPr>
      </w:pPr>
      <w:r w:rsidRPr="006A6FBF">
        <w:rPr>
          <w:color w:val="000000"/>
        </w:rPr>
        <w:t xml:space="preserve"> </w:t>
      </w:r>
      <w:r w:rsidR="00E5195F" w:rsidRPr="006A6FBF">
        <w:rPr>
          <w:color w:val="000000"/>
        </w:rPr>
        <w:t xml:space="preserve">External: from the Station to Buildings to run underground with pre insulated heating pipes. </w:t>
      </w:r>
    </w:p>
    <w:p w14:paraId="21F7B3A9" w14:textId="36B41C1C" w:rsidR="00B937C3" w:rsidRPr="00B937C3" w:rsidRDefault="00E5195F" w:rsidP="006A6FBF">
      <w:pPr>
        <w:spacing w:before="100" w:beforeAutospacing="1" w:after="270"/>
        <w:rPr>
          <w:color w:val="000000"/>
        </w:rPr>
      </w:pPr>
      <w:r w:rsidRPr="006A6FBF">
        <w:rPr>
          <w:color w:val="000000"/>
        </w:rPr>
        <w:t xml:space="preserve">Internal: Copper pipes. </w:t>
      </w:r>
      <w:r w:rsidRPr="00E5195F">
        <w:rPr>
          <w:color w:val="000000"/>
        </w:rPr>
        <w:t>Horizontal and vertical Copper tubes Cu inside the facility and the links to radiators shall</w:t>
      </w:r>
      <w:r w:rsidRPr="006A6FBF">
        <w:rPr>
          <w:color w:val="000000"/>
        </w:rPr>
        <w:t xml:space="preserve"> </w:t>
      </w:r>
      <w:r w:rsidRPr="00E5195F">
        <w:rPr>
          <w:color w:val="000000"/>
        </w:rPr>
        <w:t>be painted the same color as the radiators.</w:t>
      </w:r>
    </w:p>
    <w:p w14:paraId="1BED2187" w14:textId="03A92731" w:rsidR="0074285E" w:rsidRPr="006A6FBF" w:rsidRDefault="00E5195F" w:rsidP="006A6FBF">
      <w:pPr>
        <w:spacing w:before="100" w:beforeAutospacing="1" w:after="270"/>
        <w:rPr>
          <w:color w:val="000000"/>
        </w:rPr>
      </w:pPr>
      <w:r w:rsidRPr="006A6FBF">
        <w:rPr>
          <w:color w:val="000000"/>
        </w:rPr>
        <w:t>Heating bodies:   Radiators (with thermostatic valves)</w:t>
      </w:r>
      <w:r w:rsidR="00B937C3" w:rsidRPr="006A6FBF">
        <w:rPr>
          <w:color w:val="000000"/>
        </w:rPr>
        <w:t xml:space="preserve"> in bedrooms/offices/corridors/etc</w:t>
      </w:r>
      <w:r w:rsidR="0074285E" w:rsidRPr="006A6FBF">
        <w:rPr>
          <w:color w:val="000000"/>
        </w:rPr>
        <w:t xml:space="preserve"> </w:t>
      </w:r>
    </w:p>
    <w:p w14:paraId="0597ECA2" w14:textId="718CD7B4" w:rsidR="0074285E" w:rsidRDefault="0074285E" w:rsidP="0074285E">
      <w:pPr>
        <w:spacing w:before="100" w:beforeAutospacing="1" w:after="270"/>
        <w:rPr>
          <w:color w:val="000000"/>
        </w:rPr>
      </w:pPr>
      <w:r>
        <w:rPr>
          <w:color w:val="000000"/>
        </w:rPr>
        <w:lastRenderedPageBreak/>
        <w:t xml:space="preserve">As containers don’t easily accommodate complex ductwork, or four pipe systems and condensation drain due to structural constrains, radiators have been chosen as heating bodies with two pipes (supply/return). </w:t>
      </w:r>
      <w:r w:rsidR="00CF0C72">
        <w:rPr>
          <w:color w:val="000000"/>
        </w:rPr>
        <w:t>As</w:t>
      </w:r>
      <w:r>
        <w:rPr>
          <w:color w:val="000000"/>
        </w:rPr>
        <w:t xml:space="preserve"> radiators provide controlled room comfort during wintertime with no noise issues in small container offices. </w:t>
      </w:r>
    </w:p>
    <w:p w14:paraId="641A06A2" w14:textId="433C03F6" w:rsidR="00E5195F" w:rsidRDefault="0074285E" w:rsidP="00CF0C72">
      <w:pPr>
        <w:rPr>
          <w:color w:val="000000"/>
        </w:rPr>
      </w:pPr>
      <w:r>
        <w:rPr>
          <w:lang w:val="x-none" w:eastAsia="x-none"/>
        </w:rPr>
        <w:t xml:space="preserve">Radiators </w:t>
      </w:r>
      <w:r w:rsidRPr="00E5195F">
        <w:rPr>
          <w:color w:val="000000"/>
        </w:rPr>
        <w:t>will be fixed on appropriate holders depending on the type of units</w:t>
      </w:r>
      <w:r>
        <w:rPr>
          <w:color w:val="000000"/>
        </w:rPr>
        <w:t>, positioned below windows</w:t>
      </w:r>
      <w:r w:rsidRPr="00E5195F">
        <w:rPr>
          <w:color w:val="000000"/>
        </w:rPr>
        <w:t>. The number of holders is determined by the length of the unit.</w:t>
      </w:r>
      <w:r>
        <w:rPr>
          <w:color w:val="000000"/>
        </w:rPr>
        <w:t xml:space="preserve"> </w:t>
      </w:r>
      <w:r w:rsidRPr="00E5195F">
        <w:rPr>
          <w:color w:val="000000"/>
        </w:rPr>
        <w:t>Holders with console should be placed on the walls.</w:t>
      </w:r>
    </w:p>
    <w:p w14:paraId="2F8FFC5D" w14:textId="77777777" w:rsidR="00CF0C72" w:rsidRPr="00CF0C72" w:rsidRDefault="00CF0C72" w:rsidP="00CF0C72">
      <w:pPr>
        <w:rPr>
          <w:color w:val="000000"/>
        </w:rPr>
      </w:pPr>
    </w:p>
    <w:p w14:paraId="54922E78" w14:textId="63CFE523" w:rsidR="00B937C3" w:rsidRPr="00454A1D" w:rsidRDefault="00B937C3" w:rsidP="00454A1D">
      <w:pPr>
        <w:pStyle w:val="ListParagraph"/>
        <w:numPr>
          <w:ilvl w:val="0"/>
          <w:numId w:val="14"/>
        </w:numPr>
        <w:rPr>
          <w:lang w:val="x-none" w:eastAsia="x-none"/>
        </w:rPr>
      </w:pPr>
      <w:r w:rsidRPr="00454A1D">
        <w:rPr>
          <w:lang w:val="x-none" w:eastAsia="x-none"/>
        </w:rPr>
        <w:t xml:space="preserve">Calorifiers in storage/training/workshops/etc. </w:t>
      </w:r>
    </w:p>
    <w:p w14:paraId="04C759C0" w14:textId="0E2A1978" w:rsidR="008E21FE" w:rsidRPr="00454A1D" w:rsidRDefault="008E21FE" w:rsidP="00454A1D">
      <w:pPr>
        <w:pStyle w:val="ListParagraph"/>
        <w:numPr>
          <w:ilvl w:val="0"/>
          <w:numId w:val="14"/>
        </w:numPr>
        <w:rPr>
          <w:color w:val="000000"/>
        </w:rPr>
      </w:pPr>
      <w:r w:rsidRPr="00454A1D">
        <w:rPr>
          <w:lang w:val="x-none" w:eastAsia="x-none"/>
        </w:rPr>
        <w:t xml:space="preserve">Pipes: Steel pipes for these areas painted in gray. </w:t>
      </w:r>
    </w:p>
    <w:p w14:paraId="6D819950" w14:textId="77777777" w:rsidR="00B937C3" w:rsidRPr="00454A1D" w:rsidRDefault="00B937C3" w:rsidP="00B937C3">
      <w:pPr>
        <w:rPr>
          <w:color w:val="000000"/>
        </w:rPr>
      </w:pPr>
    </w:p>
    <w:p w14:paraId="751672FC" w14:textId="6FB59119" w:rsidR="00B937C3" w:rsidRPr="00E5195F" w:rsidRDefault="00B937C3" w:rsidP="00B937C3">
      <w:pPr>
        <w:rPr>
          <w:color w:val="000000"/>
        </w:rPr>
      </w:pPr>
      <w:r>
        <w:rPr>
          <w:color w:val="000000"/>
        </w:rPr>
        <w:t>Calorifiers will be fixed in trusses/roof structures</w:t>
      </w:r>
      <w:r w:rsidR="00CF0C72">
        <w:rPr>
          <w:color w:val="000000"/>
        </w:rPr>
        <w:t xml:space="preserve"> or </w:t>
      </w:r>
      <w:r>
        <w:rPr>
          <w:color w:val="000000"/>
        </w:rPr>
        <w:t xml:space="preserve">ceiling. </w:t>
      </w:r>
    </w:p>
    <w:p w14:paraId="12D4E887" w14:textId="77777777" w:rsidR="00E5195F" w:rsidRPr="006A6FBF" w:rsidRDefault="00E5195F" w:rsidP="006A6FBF">
      <w:pPr>
        <w:spacing w:before="100" w:beforeAutospacing="1" w:after="270"/>
        <w:rPr>
          <w:color w:val="000000"/>
        </w:rPr>
      </w:pPr>
      <w:r w:rsidRPr="006A6FBF">
        <w:rPr>
          <w:color w:val="000000"/>
        </w:rPr>
        <w:t xml:space="preserve">Maintenance requirements: as low as possible  </w:t>
      </w:r>
    </w:p>
    <w:p w14:paraId="64C72BE4" w14:textId="1A42B520" w:rsidR="00B937C3" w:rsidRDefault="00E5195F" w:rsidP="006A6FBF">
      <w:pPr>
        <w:spacing w:before="100" w:beforeAutospacing="1" w:after="270"/>
        <w:rPr>
          <w:color w:val="000000"/>
        </w:rPr>
      </w:pPr>
      <w:r w:rsidRPr="006A6FBF">
        <w:rPr>
          <w:color w:val="000000"/>
        </w:rPr>
        <w:t>Spare Parts &amp; Technology: Should be possible to outsource locally</w:t>
      </w:r>
      <w:r w:rsidR="00044965" w:rsidRPr="006A6FBF">
        <w:rPr>
          <w:color w:val="000000"/>
        </w:rPr>
        <w:t xml:space="preserve">. </w:t>
      </w:r>
    </w:p>
    <w:p w14:paraId="59A80AE8" w14:textId="6D747267" w:rsidR="00BE442C" w:rsidRPr="006A6FBF" w:rsidRDefault="00BE442C" w:rsidP="006A6FBF">
      <w:pPr>
        <w:spacing w:before="100" w:beforeAutospacing="1" w:after="270"/>
        <w:rPr>
          <w:color w:val="000000"/>
        </w:rPr>
      </w:pPr>
      <w:r>
        <w:rPr>
          <w:color w:val="000000"/>
        </w:rPr>
        <w:t xml:space="preserve">At the entry point of each building there shall be control valves to switch off the heating system in case of potential leakages, interventions or other.  </w:t>
      </w:r>
    </w:p>
    <w:p w14:paraId="7D5CBC0B" w14:textId="706E20DB" w:rsidR="0074285E" w:rsidRDefault="0079001D" w:rsidP="0079001D">
      <w:pPr>
        <w:spacing w:before="100" w:beforeAutospacing="1" w:after="270"/>
        <w:rPr>
          <w:color w:val="000000"/>
        </w:rPr>
      </w:pPr>
      <w:r>
        <w:rPr>
          <w:color w:val="000000"/>
        </w:rPr>
        <w:t>Building</w:t>
      </w:r>
      <w:r w:rsidR="0074285E">
        <w:rPr>
          <w:color w:val="000000"/>
        </w:rPr>
        <w:t>s</w:t>
      </w:r>
      <w:r>
        <w:rPr>
          <w:color w:val="000000"/>
        </w:rPr>
        <w:t xml:space="preserve"> </w:t>
      </w:r>
      <w:r w:rsidR="0074285E">
        <w:rPr>
          <w:color w:val="000000"/>
        </w:rPr>
        <w:t xml:space="preserve">will be equipped with AC Units for individual cooling control of each room, as occupancy and usage vary.  </w:t>
      </w:r>
    </w:p>
    <w:p w14:paraId="2280E2F0" w14:textId="458EDE97" w:rsidR="003967AB" w:rsidRDefault="0074285E" w:rsidP="003967AB">
      <w:pPr>
        <w:spacing w:before="100" w:beforeAutospacing="1" w:after="270"/>
        <w:rPr>
          <w:color w:val="000000"/>
        </w:rPr>
      </w:pPr>
      <w:r>
        <w:rPr>
          <w:color w:val="000000"/>
        </w:rPr>
        <w:t xml:space="preserve"> AC Units are listed under buildings BOQs and specifications.  </w:t>
      </w:r>
    </w:p>
    <w:p w14:paraId="7268A2DB" w14:textId="6673855F" w:rsidR="0074285E" w:rsidRDefault="00BA7802" w:rsidP="00BA7802">
      <w:pPr>
        <w:pStyle w:val="Heading3"/>
        <w:rPr>
          <w:u w:val="none"/>
        </w:rPr>
      </w:pPr>
      <w:r w:rsidRPr="00BA7802">
        <w:rPr>
          <w:u w:val="none"/>
        </w:rPr>
        <w:t xml:space="preserve"> </w:t>
      </w:r>
      <w:bookmarkStart w:id="93" w:name="_Toc236037711"/>
      <w:r w:rsidRPr="00BA7802">
        <w:rPr>
          <w:u w:val="none"/>
        </w:rPr>
        <w:t>Ventilation System – dining room in Cafeteria</w:t>
      </w:r>
      <w:bookmarkEnd w:id="93"/>
    </w:p>
    <w:p w14:paraId="20995B42" w14:textId="77777777" w:rsidR="008342A4" w:rsidRPr="008342A4" w:rsidRDefault="008342A4" w:rsidP="008342A4">
      <w:pPr>
        <w:rPr>
          <w:lang w:val="x-none" w:eastAsia="x-none"/>
        </w:rPr>
      </w:pPr>
    </w:p>
    <w:p w14:paraId="030F5969" w14:textId="77777777" w:rsidR="008342A4" w:rsidRDefault="008342A4" w:rsidP="008342A4">
      <w:pPr>
        <w:rPr>
          <w:lang w:val="x-none" w:eastAsia="x-none"/>
        </w:rPr>
      </w:pPr>
      <w:r w:rsidRPr="008342A4">
        <w:rPr>
          <w:lang w:val="x-none" w:eastAsia="x-none"/>
        </w:rPr>
        <w:t>Ventilation for Dining Room in Cafeteria: The contractor is to identify, carry out detailed project documentation and install/ implement a suitable technical solution that ensures the provision of adequate ventilation for the dining room and appropriate conditions for the users.</w:t>
      </w:r>
    </w:p>
    <w:p w14:paraId="3D2EF048" w14:textId="364EAB53" w:rsidR="008342A4" w:rsidRPr="008342A4" w:rsidRDefault="008342A4" w:rsidP="008342A4">
      <w:pPr>
        <w:rPr>
          <w:lang w:val="x-none" w:eastAsia="x-none"/>
        </w:rPr>
      </w:pPr>
      <w:r w:rsidRPr="008342A4">
        <w:rPr>
          <w:lang w:val="x-none" w:eastAsia="x-none"/>
        </w:rPr>
        <w:t xml:space="preserve"> System is to have switches with regulator.</w:t>
      </w:r>
    </w:p>
    <w:p w14:paraId="4CC4C5FC" w14:textId="77777777" w:rsidR="008342A4" w:rsidRPr="008342A4" w:rsidRDefault="008342A4" w:rsidP="008342A4">
      <w:pPr>
        <w:rPr>
          <w:lang w:val="x-none" w:eastAsia="x-none"/>
        </w:rPr>
      </w:pPr>
      <w:r w:rsidRPr="008342A4">
        <w:rPr>
          <w:lang w:val="x-none" w:eastAsia="x-none"/>
        </w:rPr>
        <w:t xml:space="preserve">All the required materials, equipment and manpower are to be provided by contractor. </w:t>
      </w:r>
    </w:p>
    <w:p w14:paraId="1C63C0FE" w14:textId="77777777" w:rsidR="00E0309C" w:rsidRPr="008342A4" w:rsidRDefault="00E0309C" w:rsidP="00E0309C">
      <w:pPr>
        <w:rPr>
          <w:lang w:eastAsia="x-none"/>
        </w:rPr>
      </w:pPr>
    </w:p>
    <w:p w14:paraId="0E5E24B7" w14:textId="357F448A" w:rsidR="00CA573F" w:rsidRDefault="00BA7802" w:rsidP="00B17B79">
      <w:pPr>
        <w:pStyle w:val="Heading3"/>
        <w:spacing w:before="100" w:beforeAutospacing="1" w:after="270"/>
        <w:jc w:val="both"/>
        <w:rPr>
          <w:u w:val="none"/>
        </w:rPr>
      </w:pPr>
      <w:bookmarkStart w:id="94" w:name="_Toc236037712"/>
      <w:r w:rsidRPr="00BA7802">
        <w:rPr>
          <w:u w:val="none"/>
        </w:rPr>
        <w:t xml:space="preserve">Exhaust </w:t>
      </w:r>
      <w:r w:rsidR="005B1AF7">
        <w:rPr>
          <w:u w:val="none"/>
        </w:rPr>
        <w:t xml:space="preserve">hood </w:t>
      </w:r>
      <w:r w:rsidRPr="00BA7802">
        <w:rPr>
          <w:u w:val="none"/>
        </w:rPr>
        <w:t>/ventilation for kitchen in Cafeteria</w:t>
      </w:r>
      <w:bookmarkEnd w:id="94"/>
    </w:p>
    <w:p w14:paraId="333E6218" w14:textId="06C8C4B6" w:rsidR="005B1AF7" w:rsidRDefault="005B1AF7" w:rsidP="005B1AF7">
      <w:pPr>
        <w:rPr>
          <w:lang w:val="x-none" w:eastAsia="x-none"/>
        </w:rPr>
      </w:pPr>
      <w:r>
        <w:rPr>
          <w:lang w:val="x-none" w:eastAsia="x-none"/>
        </w:rPr>
        <w:t xml:space="preserve">A proper ventilation hood is to be manufactured, provided and installed for the kitchen island cooking area in order to maintain comfortable working conditions.  </w:t>
      </w:r>
    </w:p>
    <w:p w14:paraId="5D41C62E" w14:textId="77777777" w:rsidR="0070775E" w:rsidRDefault="0070775E" w:rsidP="005B1AF7">
      <w:pPr>
        <w:rPr>
          <w:lang w:val="x-none" w:eastAsia="x-none"/>
        </w:rPr>
      </w:pPr>
    </w:p>
    <w:p w14:paraId="0CD6A85C" w14:textId="67844B04" w:rsidR="005B1AF7" w:rsidRDefault="005B1AF7" w:rsidP="005B1AF7">
      <w:pPr>
        <w:rPr>
          <w:lang w:val="x-none" w:eastAsia="x-none"/>
        </w:rPr>
      </w:pPr>
      <w:r>
        <w:rPr>
          <w:lang w:val="x-none" w:eastAsia="x-none"/>
        </w:rPr>
        <w:t>Ceiling mounted/hung cubic hood i</w:t>
      </w:r>
      <w:r w:rsidR="0070775E">
        <w:rPr>
          <w:lang w:val="x-none" w:eastAsia="x-none"/>
        </w:rPr>
        <w:t xml:space="preserve">s to be </w:t>
      </w:r>
      <w:r>
        <w:rPr>
          <w:lang w:val="x-none" w:eastAsia="x-none"/>
        </w:rPr>
        <w:t xml:space="preserve"> stainless steel equipped with labyrinth filters and motor. </w:t>
      </w:r>
      <w:r w:rsidR="0070775E">
        <w:rPr>
          <w:lang w:val="x-none" w:eastAsia="x-none"/>
        </w:rPr>
        <w:t xml:space="preserve">Designed as per kitchen layout and equipments. </w:t>
      </w:r>
    </w:p>
    <w:p w14:paraId="423C3465" w14:textId="77777777" w:rsidR="00277349" w:rsidRDefault="00277349" w:rsidP="005B1AF7">
      <w:pPr>
        <w:rPr>
          <w:lang w:val="x-none" w:eastAsia="x-none"/>
        </w:rPr>
      </w:pPr>
    </w:p>
    <w:p w14:paraId="59CD050E" w14:textId="77777777" w:rsidR="00277349" w:rsidRPr="005B1AF7" w:rsidRDefault="00277349" w:rsidP="005B1AF7">
      <w:pPr>
        <w:rPr>
          <w:lang w:val="x-none" w:eastAsia="x-none"/>
        </w:rPr>
      </w:pPr>
    </w:p>
    <w:p w14:paraId="372D90F0" w14:textId="5E829820" w:rsidR="00E0309C" w:rsidRDefault="00F97AE7" w:rsidP="00277349">
      <w:pPr>
        <w:pStyle w:val="Heading3"/>
        <w:spacing w:before="100" w:beforeAutospacing="1" w:after="270"/>
        <w:jc w:val="both"/>
        <w:rPr>
          <w:u w:val="none"/>
        </w:rPr>
      </w:pPr>
      <w:bookmarkStart w:id="95" w:name="_Toc236037713"/>
      <w:r>
        <w:rPr>
          <w:u w:val="none"/>
        </w:rPr>
        <w:lastRenderedPageBreak/>
        <w:t>Fans</w:t>
      </w:r>
      <w:r w:rsidR="00E93487">
        <w:rPr>
          <w:u w:val="none"/>
        </w:rPr>
        <w:t xml:space="preserve"> </w:t>
      </w:r>
      <w:r>
        <w:rPr>
          <w:u w:val="none"/>
        </w:rPr>
        <w:t>/Ventilators</w:t>
      </w:r>
      <w:r w:rsidR="00277349" w:rsidRPr="00277349">
        <w:rPr>
          <w:u w:val="none"/>
        </w:rPr>
        <w:t xml:space="preserve"> for MSD Building</w:t>
      </w:r>
      <w:r w:rsidR="00277349">
        <w:rPr>
          <w:u w:val="none"/>
        </w:rPr>
        <w:t xml:space="preserve"> </w:t>
      </w:r>
      <w:r w:rsidR="00277349" w:rsidRPr="00277349">
        <w:rPr>
          <w:u w:val="none"/>
        </w:rPr>
        <w:t>/</w:t>
      </w:r>
      <w:r w:rsidR="00277349">
        <w:rPr>
          <w:u w:val="none"/>
        </w:rPr>
        <w:t xml:space="preserve"> </w:t>
      </w:r>
      <w:r w:rsidR="005E5CF8">
        <w:rPr>
          <w:u w:val="none"/>
        </w:rPr>
        <w:t>stores&amp;</w:t>
      </w:r>
      <w:r w:rsidR="00277349" w:rsidRPr="00277349">
        <w:rPr>
          <w:u w:val="none"/>
        </w:rPr>
        <w:t>workshop</w:t>
      </w:r>
      <w:r w:rsidR="005E5CF8">
        <w:rPr>
          <w:u w:val="none"/>
        </w:rPr>
        <w:t>s</w:t>
      </w:r>
      <w:bookmarkEnd w:id="95"/>
      <w:r w:rsidR="00277349" w:rsidRPr="00277349">
        <w:rPr>
          <w:u w:val="none"/>
        </w:rPr>
        <w:t xml:space="preserve"> </w:t>
      </w:r>
    </w:p>
    <w:p w14:paraId="5C63CB67" w14:textId="79EEF75A" w:rsidR="0007628D" w:rsidRDefault="00277349" w:rsidP="00277349">
      <w:pPr>
        <w:spacing w:line="300" w:lineRule="atLeast"/>
        <w:rPr>
          <w:lang w:val="x-none" w:eastAsia="x-none"/>
        </w:rPr>
      </w:pPr>
      <w:r>
        <w:rPr>
          <w:lang w:val="x-none" w:eastAsia="x-none"/>
        </w:rPr>
        <w:t>Installed on the facade wall, b</w:t>
      </w:r>
      <w:r w:rsidRPr="00277349">
        <w:rPr>
          <w:lang w:val="x-none" w:eastAsia="x-none"/>
        </w:rPr>
        <w:t>alanced and low-noise operation</w:t>
      </w:r>
      <w:r>
        <w:rPr>
          <w:lang w:val="x-none" w:eastAsia="x-none"/>
        </w:rPr>
        <w:t>, c</w:t>
      </w:r>
      <w:r w:rsidRPr="00277349">
        <w:rPr>
          <w:lang w:val="x-none" w:eastAsia="x-none"/>
        </w:rPr>
        <w:t>orrosion-resistant construction</w:t>
      </w:r>
      <w:r>
        <w:rPr>
          <w:lang w:val="x-none" w:eastAsia="x-none"/>
        </w:rPr>
        <w:t xml:space="preserve">, </w:t>
      </w:r>
      <w:r w:rsidR="005E5CF8">
        <w:rPr>
          <w:lang w:val="x-none" w:eastAsia="x-none"/>
        </w:rPr>
        <w:t xml:space="preserve">adjustable frequency, suitable for use in stores/workshops, equipped with all the required accessories (mesh, wall mounting frame, louver shutter). </w:t>
      </w:r>
    </w:p>
    <w:p w14:paraId="0BAF4A5F" w14:textId="77777777" w:rsidR="009D0BEC" w:rsidRDefault="009D0BEC" w:rsidP="00277349">
      <w:pPr>
        <w:spacing w:line="300" w:lineRule="atLeast"/>
        <w:rPr>
          <w:lang w:val="x-none" w:eastAsia="x-none"/>
        </w:rPr>
      </w:pPr>
    </w:p>
    <w:p w14:paraId="0DECD8DC" w14:textId="77777777" w:rsidR="002B244F" w:rsidRDefault="009D0BEC" w:rsidP="009D0BEC">
      <w:pPr>
        <w:pStyle w:val="Heading3"/>
        <w:spacing w:before="100" w:beforeAutospacing="1" w:after="270"/>
        <w:jc w:val="both"/>
        <w:rPr>
          <w:u w:val="none"/>
        </w:rPr>
      </w:pPr>
      <w:bookmarkStart w:id="96" w:name="_Toc236037714"/>
      <w:r w:rsidRPr="009D0BEC">
        <w:rPr>
          <w:u w:val="none"/>
        </w:rPr>
        <w:t>Bathrooms extract fans</w:t>
      </w:r>
      <w:r w:rsidR="002B244F">
        <w:rPr>
          <w:u w:val="none"/>
        </w:rPr>
        <w:t xml:space="preserve"> </w:t>
      </w:r>
      <w:r w:rsidRPr="009D0BEC">
        <w:rPr>
          <w:u w:val="none"/>
        </w:rPr>
        <w:t>other areas</w:t>
      </w:r>
      <w:bookmarkEnd w:id="96"/>
      <w:r w:rsidRPr="009D0BEC">
        <w:rPr>
          <w:u w:val="none"/>
        </w:rPr>
        <w:t xml:space="preserve"> </w:t>
      </w:r>
    </w:p>
    <w:p w14:paraId="4F4CEDFC" w14:textId="0794AB02" w:rsidR="009D0BEC" w:rsidRPr="009D0BEC" w:rsidRDefault="002B244F" w:rsidP="002B244F">
      <w:pPr>
        <w:spacing w:line="300" w:lineRule="atLeast"/>
        <w:rPr>
          <w:lang w:val="x-none" w:eastAsia="x-none"/>
        </w:rPr>
      </w:pPr>
      <w:r w:rsidRPr="002B244F">
        <w:rPr>
          <w:lang w:val="x-none" w:eastAsia="x-none"/>
        </w:rPr>
        <w:t xml:space="preserve">Units to be provided and installed where and as required. </w:t>
      </w:r>
    </w:p>
    <w:p w14:paraId="3F730ECE" w14:textId="2EE65974" w:rsidR="009D0BEC" w:rsidRPr="002B244F" w:rsidRDefault="009D0BEC" w:rsidP="009D0BEC">
      <w:pPr>
        <w:spacing w:line="300" w:lineRule="atLeast"/>
        <w:rPr>
          <w:lang w:val="en-150" w:eastAsia="x-none"/>
        </w:rPr>
      </w:pPr>
      <w:r w:rsidRPr="009D0BEC">
        <w:rPr>
          <w:lang w:val="x-none" w:eastAsia="x-none"/>
        </w:rPr>
        <w:t>The unit shall be with ultra-low noise performance</w:t>
      </w:r>
      <w:r>
        <w:rPr>
          <w:lang w:val="x-none" w:eastAsia="x-none"/>
        </w:rPr>
        <w:t>, silent</w:t>
      </w:r>
      <w:r w:rsidRPr="009D0BEC">
        <w:rPr>
          <w:lang w:val="x-none" w:eastAsia="x-none"/>
        </w:rPr>
        <w:t>.</w:t>
      </w:r>
      <w:r>
        <w:rPr>
          <w:lang w:val="x-none" w:eastAsia="x-none"/>
        </w:rPr>
        <w:t xml:space="preserve"> Wall mounted, </w:t>
      </w:r>
      <w:r w:rsidR="002B244F">
        <w:rPr>
          <w:lang w:val="x-none" w:eastAsia="x-none"/>
        </w:rPr>
        <w:t>s</w:t>
      </w:r>
      <w:r w:rsidR="002B244F" w:rsidRPr="002B244F">
        <w:rPr>
          <w:lang w:val="x-none" w:eastAsia="x-none"/>
        </w:rPr>
        <w:t>uitable for continuous or intermittent operation</w:t>
      </w:r>
      <w:r w:rsidR="002B244F">
        <w:rPr>
          <w:lang w:val="x-none" w:eastAsia="x-none"/>
        </w:rPr>
        <w:t xml:space="preserve"> </w:t>
      </w:r>
      <w:r w:rsidR="002B244F" w:rsidRPr="002B244F">
        <w:rPr>
          <w:lang w:val="x-none" w:eastAsia="x-none"/>
        </w:rPr>
        <w:t>,</w:t>
      </w:r>
      <w:r w:rsidR="002B244F">
        <w:rPr>
          <w:lang w:val="x-none" w:eastAsia="x-none"/>
        </w:rPr>
        <w:t xml:space="preserve"> models </w:t>
      </w:r>
      <w:r w:rsidR="002B244F" w:rsidRPr="002B244F">
        <w:rPr>
          <w:lang w:val="x-none" w:eastAsia="x-none"/>
        </w:rPr>
        <w:t>suitable for connection to 100 mm / 120 mm / 150 mm duct</w:t>
      </w:r>
      <w:r w:rsidR="002B244F">
        <w:rPr>
          <w:lang w:val="x-none" w:eastAsia="x-none"/>
        </w:rPr>
        <w:t xml:space="preserve">, with external grid or louver. </w:t>
      </w:r>
    </w:p>
    <w:p w14:paraId="14E52380" w14:textId="77777777" w:rsidR="009D0BEC" w:rsidRPr="009D0BEC" w:rsidRDefault="009D0BEC" w:rsidP="00277349">
      <w:pPr>
        <w:spacing w:line="300" w:lineRule="atLeast"/>
        <w:rPr>
          <w:lang w:val="en-150" w:eastAsia="x-none"/>
        </w:rPr>
      </w:pPr>
    </w:p>
    <w:p w14:paraId="2DA3CB2C" w14:textId="7C9094A2" w:rsidR="00373F28" w:rsidRDefault="00710CE6" w:rsidP="008D3398">
      <w:pPr>
        <w:pStyle w:val="Heading2"/>
        <w:rPr>
          <w:rFonts w:ascii="Times New Roman" w:hAnsi="Times New Roman"/>
        </w:rPr>
      </w:pPr>
      <w:bookmarkStart w:id="97" w:name="_Toc236037715"/>
      <w:r>
        <w:rPr>
          <w:rFonts w:ascii="Times New Roman" w:hAnsi="Times New Roman"/>
        </w:rPr>
        <w:t xml:space="preserve">General </w:t>
      </w:r>
      <w:r w:rsidR="00373F28" w:rsidRPr="00D168DB">
        <w:rPr>
          <w:rFonts w:ascii="Times New Roman" w:hAnsi="Times New Roman"/>
        </w:rPr>
        <w:t>Plumbing</w:t>
      </w:r>
      <w:r w:rsidR="000C4F21" w:rsidRPr="00D168DB">
        <w:rPr>
          <w:rFonts w:ascii="Times New Roman" w:hAnsi="Times New Roman"/>
        </w:rPr>
        <w:t>/Hydraulic</w:t>
      </w:r>
      <w:r w:rsidR="00373F28" w:rsidRPr="00D168DB">
        <w:rPr>
          <w:rFonts w:ascii="Times New Roman" w:hAnsi="Times New Roman"/>
        </w:rPr>
        <w:t xml:space="preserve"> </w:t>
      </w:r>
      <w:r w:rsidR="000C4F21" w:rsidRPr="00D168DB">
        <w:rPr>
          <w:rFonts w:ascii="Times New Roman" w:hAnsi="Times New Roman"/>
        </w:rPr>
        <w:t>Specifications</w:t>
      </w:r>
      <w:bookmarkEnd w:id="97"/>
    </w:p>
    <w:p w14:paraId="057D50BD" w14:textId="77777777" w:rsidR="00710CE6" w:rsidRDefault="00710CE6" w:rsidP="008050E8">
      <w:pPr>
        <w:tabs>
          <w:tab w:val="left" w:pos="1418"/>
        </w:tabs>
        <w:rPr>
          <w:sz w:val="22"/>
        </w:rPr>
      </w:pPr>
    </w:p>
    <w:p w14:paraId="081C8188" w14:textId="6BE2708A" w:rsidR="0027340E" w:rsidRDefault="0027340E" w:rsidP="0027340E">
      <w:pPr>
        <w:tabs>
          <w:tab w:val="left" w:pos="1418"/>
        </w:tabs>
      </w:pPr>
      <w:r w:rsidRPr="006B106A">
        <w:t>The Contractor shall design, supply, install, test, and commission all plumbing and hydraulic systems required for the complete operation of the Compound, including all pipework, fittings, valves, equipment, and accessories.</w:t>
      </w:r>
    </w:p>
    <w:p w14:paraId="31CEADA9" w14:textId="77777777" w:rsidR="006B106A" w:rsidRPr="006B106A" w:rsidRDefault="006B106A" w:rsidP="0027340E">
      <w:pPr>
        <w:tabs>
          <w:tab w:val="left" w:pos="1418"/>
        </w:tabs>
      </w:pPr>
    </w:p>
    <w:p w14:paraId="1CC247A6" w14:textId="036F1DF9" w:rsidR="0027340E" w:rsidRPr="006B106A" w:rsidRDefault="0027340E" w:rsidP="008050E8">
      <w:pPr>
        <w:tabs>
          <w:tab w:val="left" w:pos="1418"/>
        </w:tabs>
      </w:pPr>
      <w:r w:rsidRPr="006B106A">
        <w:t xml:space="preserve">The systems shall be designed as fully integrated installations ensuring safe, efficient, and reliable distribution of potable water and discharge of wastewater, drainage. </w:t>
      </w:r>
    </w:p>
    <w:p w14:paraId="0A1333C0" w14:textId="77777777" w:rsidR="0027340E" w:rsidRPr="006B106A" w:rsidRDefault="0027340E" w:rsidP="008050E8">
      <w:pPr>
        <w:tabs>
          <w:tab w:val="left" w:pos="1418"/>
        </w:tabs>
      </w:pPr>
    </w:p>
    <w:p w14:paraId="695B8851" w14:textId="77777777" w:rsidR="008C1684" w:rsidRPr="006B106A" w:rsidRDefault="008C1684" w:rsidP="008C1684">
      <w:pPr>
        <w:tabs>
          <w:tab w:val="left" w:pos="1418"/>
        </w:tabs>
      </w:pPr>
      <w:r w:rsidRPr="006B106A">
        <w:t>The Contractor shall be fully responsible for:</w:t>
      </w:r>
    </w:p>
    <w:p w14:paraId="77897FA3" w14:textId="259674A9" w:rsidR="008C1684" w:rsidRPr="006B106A" w:rsidRDefault="008C1684" w:rsidP="006B106A">
      <w:pPr>
        <w:pStyle w:val="ListParagraph"/>
        <w:numPr>
          <w:ilvl w:val="0"/>
          <w:numId w:val="14"/>
        </w:numPr>
        <w:tabs>
          <w:tab w:val="left" w:pos="1418"/>
        </w:tabs>
      </w:pPr>
      <w:r w:rsidRPr="006B106A">
        <w:t>Hydraulic design calculations (flow rates, pressures, pipe sizing)</w:t>
      </w:r>
    </w:p>
    <w:p w14:paraId="23762CC1" w14:textId="10AC2B0E" w:rsidR="008C1684" w:rsidRPr="006B106A" w:rsidRDefault="008C1684" w:rsidP="008C1684">
      <w:pPr>
        <w:pStyle w:val="ListParagraph"/>
        <w:numPr>
          <w:ilvl w:val="0"/>
          <w:numId w:val="14"/>
        </w:numPr>
        <w:tabs>
          <w:tab w:val="left" w:pos="1418"/>
        </w:tabs>
      </w:pPr>
      <w:r w:rsidRPr="006B106A">
        <w:t>Preparation of: Layout drawings</w:t>
      </w:r>
      <w:r w:rsidR="006B106A">
        <w:t xml:space="preserve">, </w:t>
      </w:r>
      <w:r w:rsidRPr="006B106A">
        <w:t>Isometric drawings</w:t>
      </w:r>
      <w:r w:rsidR="006B106A">
        <w:t xml:space="preserve">, </w:t>
      </w:r>
      <w:r w:rsidRPr="006B106A">
        <w:t>Installation details</w:t>
      </w:r>
    </w:p>
    <w:p w14:paraId="079FAE53" w14:textId="0DB67888" w:rsidR="008C1684" w:rsidRPr="006B106A" w:rsidRDefault="008C1684" w:rsidP="006B106A">
      <w:pPr>
        <w:pStyle w:val="ListParagraph"/>
        <w:numPr>
          <w:ilvl w:val="0"/>
          <w:numId w:val="14"/>
        </w:numPr>
        <w:tabs>
          <w:tab w:val="left" w:pos="1418"/>
        </w:tabs>
      </w:pPr>
      <w:r w:rsidRPr="006B106A">
        <w:t>Coordination with architectural, structural, and other systems</w:t>
      </w:r>
    </w:p>
    <w:p w14:paraId="13EF6133" w14:textId="4B17C0EE" w:rsidR="008C1684" w:rsidRPr="006B106A" w:rsidRDefault="008C1684" w:rsidP="008C1684">
      <w:pPr>
        <w:tabs>
          <w:tab w:val="left" w:pos="1418"/>
        </w:tabs>
      </w:pPr>
      <w:r w:rsidRPr="006B106A">
        <w:t xml:space="preserve"> Ensuring adequate access, clearance, and maintainability</w:t>
      </w:r>
      <w:r w:rsidR="006B106A">
        <w:t>.</w:t>
      </w:r>
    </w:p>
    <w:p w14:paraId="473A67E9" w14:textId="77777777" w:rsidR="008C1684" w:rsidRPr="006B106A" w:rsidRDefault="008C1684" w:rsidP="008C1684">
      <w:pPr>
        <w:tabs>
          <w:tab w:val="left" w:pos="1418"/>
        </w:tabs>
      </w:pPr>
    </w:p>
    <w:p w14:paraId="050688F7" w14:textId="1879E7E6" w:rsidR="008C1684" w:rsidRPr="006B106A" w:rsidRDefault="008C1684" w:rsidP="008C1684">
      <w:pPr>
        <w:tabs>
          <w:tab w:val="left" w:pos="1418"/>
        </w:tabs>
      </w:pPr>
      <w:r w:rsidRPr="006B106A">
        <w:t>All systems shall comply with:</w:t>
      </w:r>
    </w:p>
    <w:p w14:paraId="7515E99F" w14:textId="77777777" w:rsidR="008C1684" w:rsidRPr="006B106A" w:rsidRDefault="008C1684" w:rsidP="008C1684">
      <w:pPr>
        <w:tabs>
          <w:tab w:val="left" w:pos="1418"/>
        </w:tabs>
      </w:pPr>
    </w:p>
    <w:p w14:paraId="07AF1B38" w14:textId="77777777" w:rsidR="008C1684" w:rsidRPr="006B106A" w:rsidRDefault="008C1684" w:rsidP="008C1684">
      <w:pPr>
        <w:tabs>
          <w:tab w:val="left" w:pos="1418"/>
        </w:tabs>
      </w:pPr>
      <w:r w:rsidRPr="006B106A">
        <w:t>Relevant European Standards (EN) and/or DIN standards</w:t>
      </w:r>
    </w:p>
    <w:p w14:paraId="63B3EDDD" w14:textId="77777777" w:rsidR="008C1684" w:rsidRPr="006B106A" w:rsidRDefault="008C1684" w:rsidP="008C1684">
      <w:pPr>
        <w:tabs>
          <w:tab w:val="left" w:pos="1418"/>
        </w:tabs>
      </w:pPr>
      <w:r w:rsidRPr="006B106A">
        <w:t xml:space="preserve">WHO guidelines for potable water </w:t>
      </w:r>
    </w:p>
    <w:p w14:paraId="66C130AA" w14:textId="1D777022" w:rsidR="008C1684" w:rsidRDefault="008C1684" w:rsidP="008C1684">
      <w:pPr>
        <w:tabs>
          <w:tab w:val="left" w:pos="1418"/>
        </w:tabs>
      </w:pPr>
      <w:r w:rsidRPr="006B106A">
        <w:t xml:space="preserve">Applicable Kosovo </w:t>
      </w:r>
      <w:r w:rsidR="00CC0A43">
        <w:t xml:space="preserve">Law and </w:t>
      </w:r>
      <w:r w:rsidR="006B106A">
        <w:t>Re</w:t>
      </w:r>
      <w:r w:rsidRPr="006B106A">
        <w:t xml:space="preserve">gulations and </w:t>
      </w:r>
      <w:r w:rsidR="006B106A">
        <w:t>A</w:t>
      </w:r>
      <w:r w:rsidRPr="006B106A">
        <w:t xml:space="preserve">dministrative </w:t>
      </w:r>
      <w:r w:rsidR="006B106A">
        <w:t>I</w:t>
      </w:r>
      <w:r w:rsidRPr="006B106A">
        <w:t>nstructions</w:t>
      </w:r>
    </w:p>
    <w:p w14:paraId="1EFA57C8" w14:textId="77777777" w:rsidR="008C1684" w:rsidRPr="00240FE4" w:rsidRDefault="008C1684" w:rsidP="008050E8">
      <w:pPr>
        <w:tabs>
          <w:tab w:val="left" w:pos="1418"/>
        </w:tabs>
        <w:rPr>
          <w:sz w:val="22"/>
        </w:rPr>
      </w:pPr>
    </w:p>
    <w:p w14:paraId="2F63929E" w14:textId="18F72E3C" w:rsidR="006D7CB0" w:rsidRDefault="006D7CB0" w:rsidP="006D7CB0">
      <w:pPr>
        <w:pStyle w:val="Heading3"/>
      </w:pPr>
      <w:r>
        <w:t xml:space="preserve"> </w:t>
      </w:r>
      <w:bookmarkStart w:id="98" w:name="_Toc236037716"/>
      <w:r>
        <w:t xml:space="preserve">Water </w:t>
      </w:r>
      <w:r w:rsidR="00AF03EB">
        <w:t>Supply</w:t>
      </w:r>
      <w:bookmarkEnd w:id="98"/>
    </w:p>
    <w:p w14:paraId="191CB4A0" w14:textId="77777777" w:rsidR="00E8267E" w:rsidRPr="00E8267E" w:rsidRDefault="00E8267E" w:rsidP="00E8267E">
      <w:pPr>
        <w:rPr>
          <w:lang w:val="x-none" w:eastAsia="x-none"/>
        </w:rPr>
      </w:pPr>
    </w:p>
    <w:p w14:paraId="719D3C32" w14:textId="0C533E54" w:rsidR="00E8267E" w:rsidRDefault="00E8267E" w:rsidP="00E8267E">
      <w:pPr>
        <w:rPr>
          <w:lang w:val="x-none" w:eastAsia="x-none"/>
        </w:rPr>
      </w:pPr>
      <w:r w:rsidRPr="0027340E">
        <w:rPr>
          <w:b/>
          <w:bCs/>
          <w:lang w:val="x-none" w:eastAsia="x-none"/>
        </w:rPr>
        <w:t xml:space="preserve">Water </w:t>
      </w:r>
      <w:r w:rsidR="00E230AE">
        <w:rPr>
          <w:b/>
          <w:bCs/>
          <w:lang w:val="x-none" w:eastAsia="x-none"/>
        </w:rPr>
        <w:t>M</w:t>
      </w:r>
      <w:r w:rsidRPr="0027340E">
        <w:rPr>
          <w:b/>
          <w:bCs/>
          <w:lang w:val="x-none" w:eastAsia="x-none"/>
        </w:rPr>
        <w:t>eter</w:t>
      </w:r>
      <w:r w:rsidR="0027340E" w:rsidRPr="0027340E">
        <w:rPr>
          <w:b/>
          <w:bCs/>
          <w:lang w:val="x-none" w:eastAsia="x-none"/>
        </w:rPr>
        <w:t>:</w:t>
      </w:r>
      <w:r w:rsidR="0027340E">
        <w:rPr>
          <w:lang w:val="x-none" w:eastAsia="x-none"/>
        </w:rPr>
        <w:t xml:space="preserve"> </w:t>
      </w:r>
      <w:r w:rsidR="00E230AE">
        <w:rPr>
          <w:lang w:val="x-none" w:eastAsia="x-none"/>
        </w:rPr>
        <w:t>The m</w:t>
      </w:r>
      <w:r w:rsidR="0027340E">
        <w:rPr>
          <w:lang w:val="x-none" w:eastAsia="x-none"/>
        </w:rPr>
        <w:t xml:space="preserve">ain supply water meter </w:t>
      </w:r>
      <w:r w:rsidR="00E230AE">
        <w:rPr>
          <w:lang w:val="x-none" w:eastAsia="x-none"/>
        </w:rPr>
        <w:t>will</w:t>
      </w:r>
      <w:r w:rsidR="00FC0D88">
        <w:rPr>
          <w:lang w:val="x-none" w:eastAsia="x-none"/>
        </w:rPr>
        <w:t xml:space="preserve"> be</w:t>
      </w:r>
      <w:r w:rsidR="00E230AE">
        <w:rPr>
          <w:lang w:val="x-none" w:eastAsia="x-none"/>
        </w:rPr>
        <w:t xml:space="preserve"> </w:t>
      </w:r>
      <w:r w:rsidR="0027340E">
        <w:rPr>
          <w:lang w:val="x-none" w:eastAsia="x-none"/>
        </w:rPr>
        <w:t>in place</w:t>
      </w:r>
      <w:r w:rsidR="00E230AE">
        <w:rPr>
          <w:lang w:val="x-none" w:eastAsia="x-none"/>
        </w:rPr>
        <w:t>,</w:t>
      </w:r>
      <w:r w:rsidR="0027340E">
        <w:rPr>
          <w:lang w:val="x-none" w:eastAsia="x-none"/>
        </w:rPr>
        <w:t xml:space="preserve"> to which the network to be designed is to be connected. </w:t>
      </w:r>
    </w:p>
    <w:p w14:paraId="682F8775" w14:textId="77777777" w:rsidR="00CC0A43" w:rsidRDefault="00CC0A43" w:rsidP="00E8267E">
      <w:pPr>
        <w:rPr>
          <w:lang w:val="x-none" w:eastAsia="x-none"/>
        </w:rPr>
      </w:pPr>
    </w:p>
    <w:p w14:paraId="155812E2" w14:textId="213FB9E9" w:rsidR="00CC0A43" w:rsidRDefault="00CC0A43" w:rsidP="00E8267E">
      <w:pPr>
        <w:rPr>
          <w:lang w:val="x-none" w:eastAsia="x-none"/>
        </w:rPr>
      </w:pPr>
      <w:r>
        <w:rPr>
          <w:lang w:val="x-none" w:eastAsia="x-none"/>
        </w:rPr>
        <w:t xml:space="preserve">EULEX is to provide 6x5000ltr second hand water tanks which are to be integrated before the filtering system as backup in case of water cuts. </w:t>
      </w:r>
    </w:p>
    <w:p w14:paraId="15F018F2" w14:textId="77777777" w:rsidR="0027340E" w:rsidRDefault="0027340E" w:rsidP="00E8267E">
      <w:pPr>
        <w:rPr>
          <w:lang w:val="x-none" w:eastAsia="x-none"/>
        </w:rPr>
      </w:pPr>
    </w:p>
    <w:p w14:paraId="12D8BC87" w14:textId="77777777" w:rsidR="00A07C4B" w:rsidRDefault="00E8267E" w:rsidP="00E8267E">
      <w:pPr>
        <w:rPr>
          <w:b/>
          <w:bCs/>
          <w:lang w:val="x-none" w:eastAsia="x-none"/>
        </w:rPr>
      </w:pPr>
      <w:r w:rsidRPr="0027340E">
        <w:rPr>
          <w:b/>
          <w:bCs/>
          <w:lang w:val="x-none" w:eastAsia="x-none"/>
        </w:rPr>
        <w:lastRenderedPageBreak/>
        <w:t>Filtering System:</w:t>
      </w:r>
      <w:r w:rsidR="0027340E">
        <w:rPr>
          <w:b/>
          <w:bCs/>
          <w:lang w:val="x-none" w:eastAsia="x-none"/>
        </w:rPr>
        <w:t xml:space="preserve"> </w:t>
      </w:r>
    </w:p>
    <w:p w14:paraId="7C84E2F7" w14:textId="6982222A" w:rsidR="000305B7" w:rsidRDefault="000305B7" w:rsidP="000305B7">
      <w:pPr>
        <w:pStyle w:val="NormalWeb"/>
      </w:pPr>
      <w:r>
        <w:t>The contractor is to design, supply, and install a filtering system at the entry point of the Compound. This system will treat incoming water from the city network (Mitrovica Municipality) and produce water suitable for human consumption.</w:t>
      </w:r>
    </w:p>
    <w:p w14:paraId="14366C50" w14:textId="6860A21F" w:rsidR="00A75511" w:rsidRDefault="00A75511" w:rsidP="000305B7">
      <w:pPr>
        <w:pStyle w:val="NormalWeb"/>
        <w:rPr>
          <w:lang w:val="en-150" w:eastAsia="en-150"/>
        </w:rPr>
      </w:pPr>
      <w:r>
        <w:t xml:space="preserve">Capacity of usage for maximum 200 people, accommodated 24x7 withing the compound. </w:t>
      </w:r>
    </w:p>
    <w:p w14:paraId="110424D4" w14:textId="77777777" w:rsidR="000305B7" w:rsidRDefault="000305B7" w:rsidP="000305B7">
      <w:pPr>
        <w:pStyle w:val="NormalWeb"/>
      </w:pPr>
      <w:r>
        <w:t>The filtration system must be fully integrated, automated, and operational. It shall include all components necessary for proper operation, even if not explicitly listed.</w:t>
      </w:r>
    </w:p>
    <w:p w14:paraId="67059FAC" w14:textId="77777777" w:rsidR="000305B7" w:rsidRDefault="000305B7" w:rsidP="000305B7">
      <w:pPr>
        <w:pStyle w:val="NormalWeb"/>
      </w:pPr>
      <w:r>
        <w:t>System sizing is to be based on the required daily consumption, considering the maximum occupancy of the Compound — 200 people for 24 hours of accommodation needs.</w:t>
      </w:r>
    </w:p>
    <w:p w14:paraId="5DCB6E56" w14:textId="77777777" w:rsidR="000305B7" w:rsidRDefault="000305B7" w:rsidP="000305B7">
      <w:pPr>
        <w:pStyle w:val="NormalWeb"/>
      </w:pPr>
      <w:r>
        <w:rPr>
          <w:rStyle w:val="Strong"/>
        </w:rPr>
        <w:t>Water supply → Storage tank → Filtration system → Users (potable water)</w:t>
      </w:r>
    </w:p>
    <w:p w14:paraId="0F0BDA80" w14:textId="043ACDBD" w:rsidR="003414BD" w:rsidRDefault="000305B7" w:rsidP="000305B7">
      <w:pPr>
        <w:pStyle w:val="NormalWeb"/>
        <w:rPr>
          <w:lang w:val="x-none" w:eastAsia="x-none"/>
        </w:rPr>
      </w:pPr>
      <w:r>
        <w:t>Upon installation of the filtration system, the water shall be tested.</w:t>
      </w:r>
      <w:r w:rsidRPr="000305B7">
        <w:t xml:space="preserve"> </w:t>
      </w:r>
      <w:r>
        <w:t>Water quality testing is to be carried by an accredited laboratory after installation, with certification that it meets potable standards.</w:t>
      </w:r>
    </w:p>
    <w:p w14:paraId="7E20CAA3" w14:textId="58D9E4DA" w:rsidR="00E8267E" w:rsidRPr="000305B7" w:rsidRDefault="00E8267E" w:rsidP="00E8267E">
      <w:pPr>
        <w:rPr>
          <w:b/>
          <w:bCs/>
          <w:lang w:val="x-none" w:eastAsia="x-none"/>
        </w:rPr>
      </w:pPr>
      <w:r w:rsidRPr="000305B7">
        <w:rPr>
          <w:b/>
          <w:bCs/>
          <w:lang w:val="x-none" w:eastAsia="x-none"/>
        </w:rPr>
        <w:t>Exterior Network</w:t>
      </w:r>
      <w:r w:rsidR="008A3915" w:rsidRPr="000305B7">
        <w:rPr>
          <w:b/>
          <w:bCs/>
          <w:lang w:val="x-none" w:eastAsia="x-none"/>
        </w:rPr>
        <w:t xml:space="preserve">: </w:t>
      </w:r>
    </w:p>
    <w:p w14:paraId="65337450" w14:textId="7CCF264D" w:rsidR="00B304B2" w:rsidRPr="00B304B2" w:rsidRDefault="00B304B2" w:rsidP="00B304B2">
      <w:pPr>
        <w:pStyle w:val="NormalWeb"/>
        <w:rPr>
          <w:b/>
          <w:bCs/>
        </w:rPr>
      </w:pPr>
      <w:r w:rsidRPr="00B304B2">
        <w:rPr>
          <w:rStyle w:val="Strong"/>
          <w:b w:val="0"/>
          <w:bCs w:val="0"/>
        </w:rPr>
        <w:t>Materials and Installation</w:t>
      </w:r>
      <w:r w:rsidRPr="00B304B2">
        <w:rPr>
          <w:b/>
          <w:bCs/>
        </w:rPr>
        <w:t>:</w:t>
      </w:r>
    </w:p>
    <w:p w14:paraId="08E5FF3F" w14:textId="77777777" w:rsidR="00B304B2" w:rsidRDefault="00B304B2" w:rsidP="00B304B2">
      <w:pPr>
        <w:pStyle w:val="NormalWeb"/>
      </w:pPr>
      <w:r>
        <w:t xml:space="preserve">The contractor shall select appropriate materials for all external system installations. Polyethylene (PE) pipes shall be used for underground water distribution. Pipe sizing shall be determined based on hydraulic calculations. </w:t>
      </w:r>
    </w:p>
    <w:p w14:paraId="4EFC8968" w14:textId="5EE16B80" w:rsidR="00B304B2" w:rsidRDefault="00B304B2" w:rsidP="00B304B2">
      <w:pPr>
        <w:pStyle w:val="NormalWeb"/>
        <w:rPr>
          <w:lang w:val="en-150" w:eastAsia="en-150"/>
        </w:rPr>
      </w:pPr>
      <w:r>
        <w:t>All materials and accessories shall be durable, corrosion-resistant, and approved for potable water use.</w:t>
      </w:r>
    </w:p>
    <w:p w14:paraId="395180C1" w14:textId="77777777" w:rsidR="00B304B2" w:rsidRPr="00B304B2" w:rsidRDefault="00B304B2" w:rsidP="00B304B2">
      <w:pPr>
        <w:pStyle w:val="NormalWeb"/>
        <w:rPr>
          <w:rStyle w:val="Strong"/>
          <w:b w:val="0"/>
          <w:bCs w:val="0"/>
        </w:rPr>
      </w:pPr>
      <w:r w:rsidRPr="00B304B2">
        <w:rPr>
          <w:rStyle w:val="Strong"/>
          <w:b w:val="0"/>
          <w:bCs w:val="0"/>
        </w:rPr>
        <w:t>Hot Water Supply:</w:t>
      </w:r>
    </w:p>
    <w:p w14:paraId="176B2F9D" w14:textId="77777777" w:rsidR="00B304B2" w:rsidRDefault="00B304B2" w:rsidP="00B304B2">
      <w:pPr>
        <w:pStyle w:val="NormalWeb"/>
      </w:pPr>
      <w:r>
        <w:t xml:space="preserve">Hot water shall be available at each basin, shower, sink, and other required fixtures. Hot water shall be provided through appropriately designed electrical heating units. </w:t>
      </w:r>
    </w:p>
    <w:p w14:paraId="493045C7" w14:textId="27C49FC2" w:rsidR="00B304B2" w:rsidRDefault="00B304B2" w:rsidP="00B304B2">
      <w:pPr>
        <w:pStyle w:val="NormalWeb"/>
      </w:pPr>
      <w:r>
        <w:t>Heating units should be arranged at the most economical advantage to ensure immediate hot water availability.</w:t>
      </w:r>
    </w:p>
    <w:p w14:paraId="1884E3F9" w14:textId="77777777" w:rsidR="002F2A92" w:rsidRDefault="00B304B2" w:rsidP="00B304B2">
      <w:pPr>
        <w:pStyle w:val="NormalWeb"/>
      </w:pPr>
      <w:r w:rsidRPr="00B304B2">
        <w:rPr>
          <w:rStyle w:val="Strong"/>
          <w:b w:val="0"/>
          <w:bCs w:val="0"/>
        </w:rPr>
        <w:t>Cold Water Supply</w:t>
      </w:r>
      <w:r>
        <w:t xml:space="preserve">: </w:t>
      </w:r>
    </w:p>
    <w:p w14:paraId="5BF1CBD1" w14:textId="4FCD7817" w:rsidR="00B304B2" w:rsidRDefault="00B304B2" w:rsidP="00B304B2">
      <w:pPr>
        <w:pStyle w:val="NormalWeb"/>
      </w:pPr>
      <w:r>
        <w:t>Cold water shall be available at each basin, shower, sink, equipment, and other required points as defined in the final design.</w:t>
      </w:r>
    </w:p>
    <w:p w14:paraId="64768040" w14:textId="77777777" w:rsidR="002F2487" w:rsidRDefault="002F2487">
      <w:pPr>
        <w:rPr>
          <w:rStyle w:val="Strong"/>
        </w:rPr>
      </w:pPr>
      <w:r>
        <w:rPr>
          <w:rStyle w:val="Strong"/>
        </w:rPr>
        <w:br w:type="page"/>
      </w:r>
    </w:p>
    <w:p w14:paraId="0BFFB7BA" w14:textId="6E163184" w:rsidR="00477C20" w:rsidRDefault="00B304B2" w:rsidP="00B304B2">
      <w:pPr>
        <w:pStyle w:val="NormalWeb"/>
      </w:pPr>
      <w:r>
        <w:rPr>
          <w:rStyle w:val="Strong"/>
        </w:rPr>
        <w:lastRenderedPageBreak/>
        <w:t>Additional Water Supply Requirements</w:t>
      </w:r>
      <w:r w:rsidR="00477C20">
        <w:t xml:space="preserve">: </w:t>
      </w:r>
    </w:p>
    <w:p w14:paraId="6624F9AC" w14:textId="3714837E" w:rsidR="00B304B2" w:rsidRDefault="00B304B2" w:rsidP="00B304B2">
      <w:pPr>
        <w:pStyle w:val="NormalWeb"/>
      </w:pPr>
      <w:r>
        <w:t>In addition to Building Sanitary Units (toilets, showers, kitchens, kitchenettes, laundries, and other system equipment), water supply shall also be provided for:</w:t>
      </w:r>
    </w:p>
    <w:p w14:paraId="338B3924" w14:textId="3D041998" w:rsidR="00B304B2" w:rsidRDefault="00B304B2" w:rsidP="00B304B2">
      <w:pPr>
        <w:pStyle w:val="NormalWeb"/>
        <w:numPr>
          <w:ilvl w:val="0"/>
          <w:numId w:val="52"/>
        </w:numPr>
      </w:pPr>
      <w:r>
        <w:t xml:space="preserve">The </w:t>
      </w:r>
      <w:r w:rsidR="00477C20">
        <w:t>Datacenter</w:t>
      </w:r>
      <w:r>
        <w:t xml:space="preserve"> Container cooling system.</w:t>
      </w:r>
    </w:p>
    <w:p w14:paraId="6C2D49C7" w14:textId="6FB85CDE" w:rsidR="00B304B2" w:rsidRDefault="00B304B2" w:rsidP="00477C20">
      <w:pPr>
        <w:pStyle w:val="NormalWeb"/>
        <w:numPr>
          <w:ilvl w:val="0"/>
          <w:numId w:val="52"/>
        </w:numPr>
      </w:pPr>
      <w:r>
        <w:t>Exterior connections for water hoses, including at the Fuel Station.</w:t>
      </w:r>
      <w:r w:rsidR="00477C20">
        <w:t xml:space="preserve"> </w:t>
      </w:r>
      <w:r>
        <w:t>A minimum of two additional exterior connection points located at different angles of the Compound.</w:t>
      </w:r>
    </w:p>
    <w:p w14:paraId="545448FC" w14:textId="14FDAF52" w:rsidR="00477C20" w:rsidRDefault="00477C20" w:rsidP="00B304B2">
      <w:pPr>
        <w:pStyle w:val="NormalWeb"/>
        <w:numPr>
          <w:ilvl w:val="0"/>
          <w:numId w:val="52"/>
        </w:numPr>
      </w:pPr>
      <w:r>
        <w:t>Heating Plant Units and other equipments</w:t>
      </w:r>
    </w:p>
    <w:p w14:paraId="7D3C10D9" w14:textId="77777777" w:rsidR="00477C20" w:rsidRDefault="00B304B2" w:rsidP="00B304B2">
      <w:pPr>
        <w:pStyle w:val="NormalWeb"/>
      </w:pPr>
      <w:r>
        <w:rPr>
          <w:rStyle w:val="Strong"/>
        </w:rPr>
        <w:t xml:space="preserve"> General Requirements</w:t>
      </w:r>
      <w:r w:rsidR="00477C20">
        <w:t xml:space="preserve">: </w:t>
      </w:r>
      <w:r>
        <w:t>All installations shall comply with applicable standards and regulations for potable water systems.</w:t>
      </w:r>
    </w:p>
    <w:p w14:paraId="55D48273" w14:textId="630ADE46" w:rsidR="003414BD" w:rsidRPr="00145141" w:rsidRDefault="00B304B2" w:rsidP="00827CF7">
      <w:pPr>
        <w:pStyle w:val="NormalWeb"/>
        <w:rPr>
          <w:b/>
          <w:bCs/>
          <w:lang w:val="x-none" w:eastAsia="x-none"/>
        </w:rPr>
      </w:pPr>
      <w:r>
        <w:t xml:space="preserve"> The contractor shall ensure that all systems are fully operational upon completion and testing. </w:t>
      </w:r>
    </w:p>
    <w:p w14:paraId="0EDC0455" w14:textId="7986B6E3" w:rsidR="00E8267E" w:rsidRPr="00145141" w:rsidRDefault="00E8267E" w:rsidP="00E8267E">
      <w:pPr>
        <w:rPr>
          <w:b/>
          <w:bCs/>
          <w:lang w:val="x-none" w:eastAsia="x-none"/>
        </w:rPr>
      </w:pPr>
      <w:r w:rsidRPr="00145141">
        <w:rPr>
          <w:b/>
          <w:bCs/>
          <w:lang w:val="x-none" w:eastAsia="x-none"/>
        </w:rPr>
        <w:t>Internal Network</w:t>
      </w:r>
      <w:r w:rsidR="008A3915" w:rsidRPr="00145141">
        <w:rPr>
          <w:b/>
          <w:bCs/>
          <w:lang w:val="x-none" w:eastAsia="x-none"/>
        </w:rPr>
        <w:t xml:space="preserve">: </w:t>
      </w:r>
      <w:r w:rsidRPr="00145141">
        <w:rPr>
          <w:b/>
          <w:bCs/>
          <w:lang w:val="x-none" w:eastAsia="x-none"/>
        </w:rPr>
        <w:t xml:space="preserve"> </w:t>
      </w:r>
    </w:p>
    <w:p w14:paraId="7AC8DFD6" w14:textId="77777777" w:rsidR="006722BA" w:rsidRDefault="006722BA" w:rsidP="00E8267E">
      <w:pPr>
        <w:rPr>
          <w:lang w:val="x-none" w:eastAsia="x-none"/>
        </w:rPr>
      </w:pPr>
    </w:p>
    <w:p w14:paraId="2A090DBF" w14:textId="0D25267C" w:rsidR="006722BA" w:rsidRDefault="006722BA" w:rsidP="006722BA">
      <w:pPr>
        <w:rPr>
          <w:lang w:val="x-none" w:eastAsia="x-none"/>
        </w:rPr>
      </w:pPr>
      <w:r w:rsidRPr="009D0034">
        <w:rPr>
          <w:lang w:val="x-none" w:eastAsia="x-none"/>
        </w:rPr>
        <w:t xml:space="preserve">The internal </w:t>
      </w:r>
      <w:r>
        <w:rPr>
          <w:lang w:val="x-none" w:eastAsia="x-none"/>
        </w:rPr>
        <w:t>water</w:t>
      </w:r>
      <w:r w:rsidRPr="009D0034">
        <w:rPr>
          <w:lang w:val="x-none" w:eastAsia="x-none"/>
        </w:rPr>
        <w:t xml:space="preserve"> network shall include the connection of all sanitary fixtures within ablution units, kitchens, laundry rooms, and other facilities requiring </w:t>
      </w:r>
      <w:r>
        <w:rPr>
          <w:lang w:val="x-none" w:eastAsia="x-none"/>
        </w:rPr>
        <w:t>water</w:t>
      </w:r>
      <w:r w:rsidRPr="009D0034">
        <w:rPr>
          <w:lang w:val="x-none" w:eastAsia="x-none"/>
        </w:rPr>
        <w:t xml:space="preserve"> </w:t>
      </w:r>
      <w:r w:rsidR="004A3A8C">
        <w:rPr>
          <w:lang w:val="x-none" w:eastAsia="x-none"/>
        </w:rPr>
        <w:t xml:space="preserve">supply. </w:t>
      </w:r>
      <w:r w:rsidRPr="009D0034">
        <w:rPr>
          <w:lang w:val="x-none" w:eastAsia="x-none"/>
        </w:rPr>
        <w:t xml:space="preserve"> </w:t>
      </w:r>
    </w:p>
    <w:p w14:paraId="38611800" w14:textId="77777777" w:rsidR="006722BA" w:rsidRDefault="006722BA" w:rsidP="006722BA">
      <w:pPr>
        <w:rPr>
          <w:lang w:val="x-none" w:eastAsia="x-none"/>
        </w:rPr>
      </w:pPr>
    </w:p>
    <w:p w14:paraId="7FE29A01" w14:textId="77777777" w:rsidR="006722BA" w:rsidRDefault="006722BA" w:rsidP="006722BA">
      <w:pPr>
        <w:rPr>
          <w:lang w:val="x-none" w:eastAsia="x-none"/>
        </w:rPr>
      </w:pPr>
      <w:r w:rsidRPr="009D0034">
        <w:rPr>
          <w:lang w:val="x-none" w:eastAsia="x-none"/>
        </w:rPr>
        <w:t>Reference shall be made to the building conceptual and preliminary designs for the indicated locations and quantities.</w:t>
      </w:r>
    </w:p>
    <w:p w14:paraId="08E42ADA" w14:textId="77777777" w:rsidR="00E8267E" w:rsidRDefault="00E8267E" w:rsidP="00E8267E">
      <w:pPr>
        <w:rPr>
          <w:lang w:val="x-none" w:eastAsia="x-none"/>
        </w:rPr>
      </w:pPr>
    </w:p>
    <w:p w14:paraId="309AE0A9" w14:textId="02F2E984" w:rsidR="000A3CC7" w:rsidRDefault="000A3CC7" w:rsidP="00E8267E">
      <w:pPr>
        <w:rPr>
          <w:lang w:val="x-none" w:eastAsia="x-none"/>
        </w:rPr>
      </w:pPr>
      <w:r>
        <w:rPr>
          <w:lang w:val="x-none" w:eastAsia="x-none"/>
        </w:rPr>
        <w:t>Each Building shall be equipped control valve</w:t>
      </w:r>
      <w:r w:rsidR="00145141">
        <w:rPr>
          <w:lang w:val="x-none" w:eastAsia="x-none"/>
        </w:rPr>
        <w:t>s</w:t>
      </w:r>
      <w:r>
        <w:rPr>
          <w:lang w:val="x-none" w:eastAsia="x-none"/>
        </w:rPr>
        <w:t xml:space="preserve"> at the entry point for possible disconnection of the water supply for that building only in case of breakdown or intervention. </w:t>
      </w:r>
    </w:p>
    <w:p w14:paraId="26AEDB87" w14:textId="77777777" w:rsidR="000A3CC7" w:rsidRDefault="000A3CC7" w:rsidP="00E8267E">
      <w:pPr>
        <w:rPr>
          <w:lang w:val="x-none" w:eastAsia="x-none"/>
        </w:rPr>
      </w:pPr>
    </w:p>
    <w:p w14:paraId="43152C7B" w14:textId="2FAA1F8E" w:rsidR="006D7CB0" w:rsidRDefault="00D24E2C" w:rsidP="006D7CB0">
      <w:pPr>
        <w:pStyle w:val="Heading3"/>
      </w:pPr>
      <w:bookmarkStart w:id="99" w:name="_Toc236037717"/>
      <w:r>
        <w:t>Sewer</w:t>
      </w:r>
      <w:r w:rsidR="006D7CB0">
        <w:t xml:space="preserve"> </w:t>
      </w:r>
      <w:r w:rsidR="00D045F3">
        <w:t>System</w:t>
      </w:r>
      <w:r>
        <w:t xml:space="preserve"> and Wastewater Treatment Plant</w:t>
      </w:r>
      <w:bookmarkEnd w:id="99"/>
    </w:p>
    <w:p w14:paraId="39A46B94" w14:textId="77777777" w:rsidR="005F752F" w:rsidRDefault="005F752F" w:rsidP="005F752F">
      <w:pPr>
        <w:rPr>
          <w:lang w:val="x-none" w:eastAsia="x-none"/>
        </w:rPr>
      </w:pPr>
    </w:p>
    <w:p w14:paraId="33361E4F" w14:textId="3A5994EC" w:rsidR="0063395B" w:rsidRDefault="0063395B" w:rsidP="0063395B">
      <w:pPr>
        <w:rPr>
          <w:lang w:val="x-none" w:eastAsia="x-none"/>
        </w:rPr>
      </w:pPr>
      <w:r w:rsidRPr="0063395B">
        <w:rPr>
          <w:lang w:val="x-none" w:eastAsia="x-none"/>
        </w:rPr>
        <w:t xml:space="preserve">The Contractor shall be responsible for the design, </w:t>
      </w:r>
      <w:r>
        <w:rPr>
          <w:lang w:val="x-none" w:eastAsia="x-none"/>
        </w:rPr>
        <w:t>provision</w:t>
      </w:r>
      <w:r w:rsidRPr="0063395B">
        <w:rPr>
          <w:lang w:val="x-none" w:eastAsia="x-none"/>
        </w:rPr>
        <w:t>, installation, testing, and commissioning of a complete sewerage system for the compound, including internal and external networks, a biological treatment plant, and final discharge</w:t>
      </w:r>
      <w:r>
        <w:rPr>
          <w:lang w:val="x-none" w:eastAsia="x-none"/>
        </w:rPr>
        <w:t xml:space="preserve">. </w:t>
      </w:r>
    </w:p>
    <w:p w14:paraId="7EA9F344" w14:textId="77777777" w:rsidR="0063395B" w:rsidRPr="0063395B" w:rsidRDefault="0063395B" w:rsidP="0063395B">
      <w:pPr>
        <w:rPr>
          <w:lang w:val="x-none" w:eastAsia="x-none"/>
        </w:rPr>
      </w:pPr>
    </w:p>
    <w:p w14:paraId="3E359869" w14:textId="77777777" w:rsidR="0063395B" w:rsidRDefault="0063395B" w:rsidP="0063395B">
      <w:pPr>
        <w:rPr>
          <w:lang w:val="x-none" w:eastAsia="x-none"/>
        </w:rPr>
      </w:pPr>
      <w:r w:rsidRPr="0063395B">
        <w:rPr>
          <w:lang w:val="x-none" w:eastAsia="x-none"/>
        </w:rPr>
        <w:t>The system shall ensure the safe and hygienic collection, conveyance, treatment, and disposal of all wastewater generated within the compound, in compliance with applicable environmental, health, and regulatory requirements.</w:t>
      </w:r>
    </w:p>
    <w:p w14:paraId="231D4942" w14:textId="77777777" w:rsidR="000D4F21" w:rsidRDefault="000D4F21" w:rsidP="0063395B">
      <w:pPr>
        <w:rPr>
          <w:lang w:val="x-none" w:eastAsia="x-none"/>
        </w:rPr>
      </w:pPr>
    </w:p>
    <w:p w14:paraId="0829284D" w14:textId="77777777" w:rsidR="004D53AC" w:rsidRDefault="004D53AC" w:rsidP="0063395B">
      <w:pPr>
        <w:rPr>
          <w:lang w:val="x-none" w:eastAsia="x-none"/>
        </w:rPr>
      </w:pPr>
    </w:p>
    <w:p w14:paraId="7E69830B" w14:textId="387DCF25" w:rsidR="009D0034" w:rsidRPr="00766E34" w:rsidRDefault="009D0034" w:rsidP="009D0034">
      <w:pPr>
        <w:rPr>
          <w:b/>
          <w:bCs/>
          <w:lang w:val="x-none" w:eastAsia="x-none"/>
        </w:rPr>
      </w:pPr>
      <w:r w:rsidRPr="00766E34">
        <w:rPr>
          <w:b/>
          <w:bCs/>
          <w:lang w:val="x-none" w:eastAsia="x-none"/>
        </w:rPr>
        <w:t xml:space="preserve">Internal Sewerage Network: </w:t>
      </w:r>
    </w:p>
    <w:p w14:paraId="560BFA1C" w14:textId="77777777" w:rsidR="009D0034" w:rsidRPr="009D0034" w:rsidRDefault="009D0034" w:rsidP="009D0034">
      <w:pPr>
        <w:rPr>
          <w:lang w:val="x-none" w:eastAsia="x-none"/>
        </w:rPr>
      </w:pPr>
    </w:p>
    <w:p w14:paraId="464F2E8D" w14:textId="77777777" w:rsidR="009D0034" w:rsidRDefault="009D0034" w:rsidP="009D0034">
      <w:pPr>
        <w:rPr>
          <w:lang w:val="x-none" w:eastAsia="x-none"/>
        </w:rPr>
      </w:pPr>
      <w:r w:rsidRPr="009D0034">
        <w:rPr>
          <w:lang w:val="x-none" w:eastAsia="x-none"/>
        </w:rPr>
        <w:t xml:space="preserve">The internal sewerage network shall include the connection of all sanitary fixtures within ablution units, kitchens, laundry rooms, and other facilities requiring sewerage discharge. </w:t>
      </w:r>
    </w:p>
    <w:p w14:paraId="7B68F463" w14:textId="77777777" w:rsidR="009D0034" w:rsidRDefault="009D0034" w:rsidP="009D0034">
      <w:pPr>
        <w:rPr>
          <w:lang w:val="x-none" w:eastAsia="x-none"/>
        </w:rPr>
      </w:pPr>
    </w:p>
    <w:p w14:paraId="30D52D8A" w14:textId="66B9A7D8" w:rsidR="009D0034" w:rsidRDefault="009D0034" w:rsidP="009D0034">
      <w:pPr>
        <w:rPr>
          <w:lang w:val="x-none" w:eastAsia="x-none"/>
        </w:rPr>
      </w:pPr>
      <w:r w:rsidRPr="009D0034">
        <w:rPr>
          <w:lang w:val="x-none" w:eastAsia="x-none"/>
        </w:rPr>
        <w:lastRenderedPageBreak/>
        <w:t>Reference shall be made to the building conceptual and preliminary designs for the indicated locations and quantities.</w:t>
      </w:r>
    </w:p>
    <w:p w14:paraId="04A7A820" w14:textId="77777777" w:rsidR="009D0034" w:rsidRPr="009D0034" w:rsidRDefault="009D0034" w:rsidP="009D0034">
      <w:pPr>
        <w:rPr>
          <w:lang w:val="x-none" w:eastAsia="x-none"/>
        </w:rPr>
      </w:pPr>
    </w:p>
    <w:p w14:paraId="51974F1B" w14:textId="77777777" w:rsidR="009D0034" w:rsidRDefault="009D0034" w:rsidP="009D0034">
      <w:pPr>
        <w:rPr>
          <w:lang w:val="x-none" w:eastAsia="x-none"/>
        </w:rPr>
      </w:pPr>
      <w:r w:rsidRPr="009D0034">
        <w:rPr>
          <w:lang w:val="x-none" w:eastAsia="x-none"/>
        </w:rPr>
        <w:t>All wastewater generated within the buildings shall be conveyed by gravity to the external sewerage network.</w:t>
      </w:r>
    </w:p>
    <w:p w14:paraId="10F2BC2C" w14:textId="1C13BE09" w:rsidR="009D0034" w:rsidRDefault="009D0034" w:rsidP="009D0034">
      <w:pPr>
        <w:rPr>
          <w:lang w:val="x-none" w:eastAsia="x-none"/>
        </w:rPr>
      </w:pPr>
      <w:r w:rsidRPr="009D0034">
        <w:rPr>
          <w:lang w:val="x-none" w:eastAsia="x-none"/>
        </w:rPr>
        <w:t xml:space="preserve"> Pipes shall be of PVC material and shall be properly sized in accordance with hydraulic design calculations. </w:t>
      </w:r>
    </w:p>
    <w:p w14:paraId="7D40DA60" w14:textId="29893CEB" w:rsidR="009D0034" w:rsidRPr="009D0034" w:rsidRDefault="009D0034" w:rsidP="009D0034">
      <w:pPr>
        <w:rPr>
          <w:lang w:val="x-none" w:eastAsia="x-none"/>
        </w:rPr>
      </w:pPr>
      <w:r w:rsidRPr="009D0034">
        <w:rPr>
          <w:lang w:val="x-none" w:eastAsia="x-none"/>
        </w:rPr>
        <w:t>All pipes shall be watertight, durable, and resistant to corrosion.</w:t>
      </w:r>
    </w:p>
    <w:p w14:paraId="2A05958D" w14:textId="77777777" w:rsidR="009D0034" w:rsidRDefault="009D0034" w:rsidP="009D0034">
      <w:pPr>
        <w:rPr>
          <w:lang w:val="x-none" w:eastAsia="x-none"/>
        </w:rPr>
      </w:pPr>
    </w:p>
    <w:p w14:paraId="626F9F26" w14:textId="13D2B07E" w:rsidR="009D0034" w:rsidRPr="00766E34" w:rsidRDefault="009D0034" w:rsidP="009D0034">
      <w:pPr>
        <w:rPr>
          <w:b/>
          <w:bCs/>
          <w:lang w:val="x-none" w:eastAsia="x-none"/>
        </w:rPr>
      </w:pPr>
      <w:r w:rsidRPr="00766E34">
        <w:rPr>
          <w:b/>
          <w:bCs/>
          <w:lang w:val="x-none" w:eastAsia="x-none"/>
        </w:rPr>
        <w:t xml:space="preserve">External Sewerage Network: </w:t>
      </w:r>
    </w:p>
    <w:p w14:paraId="1448A00F" w14:textId="77777777" w:rsidR="009D0034" w:rsidRPr="009D0034" w:rsidRDefault="009D0034" w:rsidP="009D0034">
      <w:pPr>
        <w:rPr>
          <w:lang w:val="x-none" w:eastAsia="x-none"/>
        </w:rPr>
      </w:pPr>
    </w:p>
    <w:p w14:paraId="6F39565C" w14:textId="586529A5" w:rsidR="009D0034" w:rsidRPr="009D0034" w:rsidRDefault="009D0034" w:rsidP="009D0034">
      <w:pPr>
        <w:rPr>
          <w:lang w:val="x-none" w:eastAsia="x-none"/>
        </w:rPr>
      </w:pPr>
      <w:r w:rsidRPr="009D0034">
        <w:rPr>
          <w:lang w:val="x-none" w:eastAsia="x-none"/>
        </w:rPr>
        <w:t xml:space="preserve">The external sewerage network shall collect wastewater from all buildings and premises within the </w:t>
      </w:r>
      <w:r>
        <w:rPr>
          <w:lang w:val="x-none" w:eastAsia="x-none"/>
        </w:rPr>
        <w:t>C</w:t>
      </w:r>
      <w:r w:rsidRPr="009D0034">
        <w:rPr>
          <w:lang w:val="x-none" w:eastAsia="x-none"/>
        </w:rPr>
        <w:t>ompound and convey it to the septic</w:t>
      </w:r>
      <w:r w:rsidR="00827CF7">
        <w:rPr>
          <w:lang w:val="x-none" w:eastAsia="x-none"/>
        </w:rPr>
        <w:t xml:space="preserve"> /</w:t>
      </w:r>
      <w:r w:rsidRPr="009D0034">
        <w:rPr>
          <w:lang w:val="x-none" w:eastAsia="x-none"/>
        </w:rPr>
        <w:t xml:space="preserve"> </w:t>
      </w:r>
      <w:r w:rsidR="007104D6">
        <w:rPr>
          <w:lang w:val="x-none" w:eastAsia="x-none"/>
        </w:rPr>
        <w:t xml:space="preserve">collection </w:t>
      </w:r>
      <w:r w:rsidRPr="009D0034">
        <w:rPr>
          <w:lang w:val="x-none" w:eastAsia="x-none"/>
        </w:rPr>
        <w:t xml:space="preserve">tank and subsequently to the </w:t>
      </w:r>
      <w:r>
        <w:rPr>
          <w:lang w:val="x-none" w:eastAsia="x-none"/>
        </w:rPr>
        <w:t>W</w:t>
      </w:r>
      <w:r w:rsidRPr="009D0034">
        <w:rPr>
          <w:lang w:val="x-none" w:eastAsia="x-none"/>
        </w:rPr>
        <w:t xml:space="preserve">astewater </w:t>
      </w:r>
      <w:r>
        <w:rPr>
          <w:lang w:val="x-none" w:eastAsia="x-none"/>
        </w:rPr>
        <w:t>T</w:t>
      </w:r>
      <w:r w:rsidRPr="009D0034">
        <w:rPr>
          <w:lang w:val="x-none" w:eastAsia="x-none"/>
        </w:rPr>
        <w:t xml:space="preserve">reatment </w:t>
      </w:r>
      <w:r>
        <w:rPr>
          <w:lang w:val="x-none" w:eastAsia="x-none"/>
        </w:rPr>
        <w:t>P</w:t>
      </w:r>
      <w:r w:rsidRPr="009D0034">
        <w:rPr>
          <w:lang w:val="x-none" w:eastAsia="x-none"/>
        </w:rPr>
        <w:t>lant.</w:t>
      </w:r>
    </w:p>
    <w:p w14:paraId="05B2F44C" w14:textId="0CAE97B7" w:rsidR="009D0034" w:rsidRDefault="009D0034" w:rsidP="009D0034">
      <w:pPr>
        <w:rPr>
          <w:lang w:val="x-none" w:eastAsia="x-none"/>
        </w:rPr>
      </w:pPr>
      <w:r w:rsidRPr="009D0034">
        <w:rPr>
          <w:lang w:val="x-none" w:eastAsia="x-none"/>
        </w:rPr>
        <w:t>The system shall consist of</w:t>
      </w:r>
      <w:r w:rsidR="006C4811">
        <w:rPr>
          <w:lang w:val="x-none" w:eastAsia="x-none"/>
        </w:rPr>
        <w:t xml:space="preserve"> underground </w:t>
      </w:r>
      <w:r w:rsidRPr="009D0034">
        <w:rPr>
          <w:lang w:val="x-none" w:eastAsia="x-none"/>
        </w:rPr>
        <w:t xml:space="preserve"> PVC pipes or equivalent</w:t>
      </w:r>
      <w:r w:rsidR="00766E34">
        <w:rPr>
          <w:lang w:val="x-none" w:eastAsia="x-none"/>
        </w:rPr>
        <w:t xml:space="preserve"> approved materials</w:t>
      </w:r>
      <w:r w:rsidRPr="009D0034">
        <w:rPr>
          <w:lang w:val="x-none" w:eastAsia="x-none"/>
        </w:rPr>
        <w:t>, sized based on hydraulic calculations to ensure adequate capacity and self-cleansing velocities.</w:t>
      </w:r>
    </w:p>
    <w:p w14:paraId="0FC0143E" w14:textId="77777777" w:rsidR="006C4811" w:rsidRPr="009D0034" w:rsidRDefault="006C4811" w:rsidP="009D0034">
      <w:pPr>
        <w:rPr>
          <w:lang w:val="x-none" w:eastAsia="x-none"/>
        </w:rPr>
      </w:pPr>
    </w:p>
    <w:p w14:paraId="7C04EDA2" w14:textId="5402C40F" w:rsidR="009D0034" w:rsidRPr="009D0034" w:rsidRDefault="009D0034" w:rsidP="006C4811">
      <w:pPr>
        <w:rPr>
          <w:lang w:val="x-none" w:eastAsia="x-none"/>
        </w:rPr>
      </w:pPr>
      <w:r w:rsidRPr="009D0034">
        <w:rPr>
          <w:lang w:val="x-none" w:eastAsia="x-none"/>
        </w:rPr>
        <w:t>Manholes shall be installed at appropriate locations, including</w:t>
      </w:r>
      <w:r w:rsidR="006C4811">
        <w:rPr>
          <w:lang w:val="x-none" w:eastAsia="x-none"/>
        </w:rPr>
        <w:t xml:space="preserve"> c</w:t>
      </w:r>
      <w:r w:rsidRPr="009D0034">
        <w:rPr>
          <w:lang w:val="x-none" w:eastAsia="x-none"/>
        </w:rPr>
        <w:t>hanges in direction</w:t>
      </w:r>
      <w:r w:rsidR="006C4811">
        <w:rPr>
          <w:lang w:val="x-none" w:eastAsia="x-none"/>
        </w:rPr>
        <w:t>, c</w:t>
      </w:r>
      <w:r w:rsidRPr="009D0034">
        <w:rPr>
          <w:lang w:val="x-none" w:eastAsia="x-none"/>
        </w:rPr>
        <w:t>hanges in pipe diameter</w:t>
      </w:r>
      <w:r w:rsidR="006C4811">
        <w:rPr>
          <w:lang w:val="x-none" w:eastAsia="x-none"/>
        </w:rPr>
        <w:t>, j</w:t>
      </w:r>
      <w:r w:rsidRPr="009D0034">
        <w:rPr>
          <w:lang w:val="x-none" w:eastAsia="x-none"/>
        </w:rPr>
        <w:t>unctions</w:t>
      </w:r>
      <w:r w:rsidR="006C4811">
        <w:rPr>
          <w:lang w:val="x-none" w:eastAsia="x-none"/>
        </w:rPr>
        <w:t>, r</w:t>
      </w:r>
      <w:r w:rsidRPr="009D0034">
        <w:rPr>
          <w:lang w:val="x-none" w:eastAsia="x-none"/>
        </w:rPr>
        <w:t>egular intervals along straight runs</w:t>
      </w:r>
      <w:r w:rsidR="006C4811">
        <w:rPr>
          <w:lang w:val="x-none" w:eastAsia="x-none"/>
        </w:rPr>
        <w:t xml:space="preserve">. </w:t>
      </w:r>
    </w:p>
    <w:p w14:paraId="641D61ED" w14:textId="10B0EAA1" w:rsidR="009D0034" w:rsidRPr="009D0034" w:rsidRDefault="009D0034" w:rsidP="009D0034">
      <w:pPr>
        <w:rPr>
          <w:lang w:val="x-none" w:eastAsia="x-none"/>
        </w:rPr>
      </w:pPr>
      <w:r w:rsidRPr="009D0034">
        <w:rPr>
          <w:lang w:val="x-none" w:eastAsia="x-none"/>
        </w:rPr>
        <w:t>Manholes shall be constructed of prefabricated concrete elements and shall be fitted with heavy-duty covers suitable for traffic loads</w:t>
      </w:r>
      <w:r w:rsidR="006C4811">
        <w:rPr>
          <w:lang w:val="x-none" w:eastAsia="x-none"/>
        </w:rPr>
        <w:t xml:space="preserve"> (40t)</w:t>
      </w:r>
    </w:p>
    <w:p w14:paraId="04988EB7" w14:textId="77777777" w:rsidR="006C4811" w:rsidRDefault="006C4811" w:rsidP="009D0034">
      <w:pPr>
        <w:rPr>
          <w:lang w:val="x-none" w:eastAsia="x-none"/>
        </w:rPr>
      </w:pPr>
    </w:p>
    <w:p w14:paraId="63C8E0F1" w14:textId="412BA6D2" w:rsidR="009D0034" w:rsidRPr="009D0034" w:rsidRDefault="009D0034" w:rsidP="009D0034">
      <w:pPr>
        <w:rPr>
          <w:lang w:val="x-none" w:eastAsia="x-none"/>
        </w:rPr>
      </w:pPr>
      <w:r w:rsidRPr="009D0034">
        <w:rPr>
          <w:lang w:val="x-none" w:eastAsia="x-none"/>
        </w:rPr>
        <w:t>A septic</w:t>
      </w:r>
      <w:r w:rsidR="00766E34">
        <w:rPr>
          <w:lang w:val="x-none" w:eastAsia="x-none"/>
        </w:rPr>
        <w:t xml:space="preserve">/collection </w:t>
      </w:r>
      <w:r w:rsidRPr="009D0034">
        <w:rPr>
          <w:lang w:val="x-none" w:eastAsia="x-none"/>
        </w:rPr>
        <w:t xml:space="preserve">tank shall be </w:t>
      </w:r>
      <w:r w:rsidR="006C4811">
        <w:rPr>
          <w:lang w:val="x-none" w:eastAsia="x-none"/>
        </w:rPr>
        <w:t xml:space="preserve">constructed </w:t>
      </w:r>
      <w:r w:rsidRPr="009D0034">
        <w:rPr>
          <w:lang w:val="x-none" w:eastAsia="x-none"/>
        </w:rPr>
        <w:t>as a primary treatment unit upstream of the biological treatment plant.</w:t>
      </w:r>
      <w:r w:rsidR="00E07BF8">
        <w:rPr>
          <w:lang w:val="x-none" w:eastAsia="x-none"/>
        </w:rPr>
        <w:t xml:space="preserve"> </w:t>
      </w:r>
    </w:p>
    <w:p w14:paraId="3F39104E" w14:textId="3F6B34F3" w:rsidR="009D0034" w:rsidRPr="009D0034" w:rsidRDefault="009D0034" w:rsidP="006C4811">
      <w:pPr>
        <w:rPr>
          <w:lang w:val="x-none" w:eastAsia="x-none"/>
        </w:rPr>
      </w:pPr>
      <w:r w:rsidRPr="009D0034">
        <w:rPr>
          <w:lang w:val="x-none" w:eastAsia="x-none"/>
        </w:rPr>
        <w:t>The septic tank shall</w:t>
      </w:r>
      <w:r w:rsidR="006C4811">
        <w:rPr>
          <w:lang w:val="x-none" w:eastAsia="x-none"/>
        </w:rPr>
        <w:t xml:space="preserve"> r</w:t>
      </w:r>
      <w:r w:rsidRPr="009D0034">
        <w:rPr>
          <w:lang w:val="x-none" w:eastAsia="x-none"/>
        </w:rPr>
        <w:t>eceive all wastewater from the external sewerage network</w:t>
      </w:r>
      <w:r w:rsidR="006C4811">
        <w:rPr>
          <w:lang w:val="x-none" w:eastAsia="x-none"/>
        </w:rPr>
        <w:t xml:space="preserve"> i</w:t>
      </w:r>
      <w:r w:rsidR="00E07BF8">
        <w:rPr>
          <w:lang w:val="x-none" w:eastAsia="x-none"/>
        </w:rPr>
        <w:t>t</w:t>
      </w:r>
      <w:r w:rsidR="006C4811">
        <w:rPr>
          <w:lang w:val="x-none" w:eastAsia="x-none"/>
        </w:rPr>
        <w:t xml:space="preserve"> </w:t>
      </w:r>
      <w:r w:rsidRPr="009D0034">
        <w:rPr>
          <w:lang w:val="x-none" w:eastAsia="x-none"/>
        </w:rPr>
        <w:t xml:space="preserve">shall be watertight and adequately sized based on the design population and wastewater flow. </w:t>
      </w:r>
    </w:p>
    <w:p w14:paraId="4DC38EC0" w14:textId="77777777" w:rsidR="009D0034" w:rsidRDefault="009D0034" w:rsidP="009D0034">
      <w:pPr>
        <w:rPr>
          <w:lang w:val="x-none" w:eastAsia="x-none"/>
        </w:rPr>
      </w:pPr>
      <w:r w:rsidRPr="009D0034">
        <w:rPr>
          <w:lang w:val="x-none" w:eastAsia="x-none"/>
        </w:rPr>
        <w:t>Effluent from the septic tank shall be pumped to the biological treatment plant. Sludge accumulated in the septic tank shall be periodically removed and disposed of in accordance with regulations.</w:t>
      </w:r>
    </w:p>
    <w:p w14:paraId="28F700A9" w14:textId="77777777" w:rsidR="00C837FA" w:rsidRPr="00C837FA" w:rsidRDefault="00C837FA" w:rsidP="00C837FA">
      <w:pPr>
        <w:rPr>
          <w:lang w:val="x-none" w:eastAsia="x-none"/>
        </w:rPr>
      </w:pPr>
    </w:p>
    <w:p w14:paraId="0F74FFBF" w14:textId="08737520" w:rsidR="00336B54" w:rsidRPr="00336B54" w:rsidRDefault="00C837FA" w:rsidP="00336B54">
      <w:pPr>
        <w:rPr>
          <w:lang w:val="x-none" w:eastAsia="x-none"/>
        </w:rPr>
      </w:pPr>
      <w:r w:rsidRPr="00C837FA">
        <w:rPr>
          <w:lang w:val="x-none" w:eastAsia="x-none"/>
        </w:rPr>
        <w:t xml:space="preserve">Wastewater from kitchens should be channelled through a grease </w:t>
      </w:r>
      <w:r w:rsidR="00336B54">
        <w:rPr>
          <w:lang w:val="x-none" w:eastAsia="x-none"/>
        </w:rPr>
        <w:t xml:space="preserve">interceptor </w:t>
      </w:r>
      <w:r w:rsidR="00336B54" w:rsidRPr="00336B54">
        <w:rPr>
          <w:lang w:val="x-none" w:eastAsia="x-none"/>
        </w:rPr>
        <w:t>to prevent fats, grease and other frying oil residues from entering the sanitary sewer</w:t>
      </w:r>
      <w:r w:rsidR="00336B54">
        <w:rPr>
          <w:lang w:val="x-none" w:eastAsia="x-none"/>
        </w:rPr>
        <w:t xml:space="preserve">. </w:t>
      </w:r>
    </w:p>
    <w:p w14:paraId="624834EA" w14:textId="091E0315" w:rsidR="009D0034" w:rsidRPr="009D0034" w:rsidRDefault="009D0034" w:rsidP="009D0034">
      <w:pPr>
        <w:rPr>
          <w:lang w:val="x-none" w:eastAsia="x-none"/>
        </w:rPr>
      </w:pPr>
    </w:p>
    <w:p w14:paraId="0722D4B2" w14:textId="2DEA2528" w:rsidR="009D0034" w:rsidRPr="00766E34" w:rsidRDefault="00766E34" w:rsidP="009D0034">
      <w:pPr>
        <w:rPr>
          <w:b/>
          <w:bCs/>
          <w:lang w:val="x-none" w:eastAsia="x-none"/>
        </w:rPr>
      </w:pPr>
      <w:r>
        <w:rPr>
          <w:b/>
          <w:bCs/>
          <w:lang w:val="x-none" w:eastAsia="x-none"/>
        </w:rPr>
        <w:t xml:space="preserve">Prefabricated </w:t>
      </w:r>
      <w:r w:rsidR="009D0034" w:rsidRPr="00766E34">
        <w:rPr>
          <w:b/>
          <w:bCs/>
          <w:lang w:val="x-none" w:eastAsia="x-none"/>
        </w:rPr>
        <w:t>Overground Biological Treatment Plant</w:t>
      </w:r>
      <w:r>
        <w:rPr>
          <w:b/>
          <w:bCs/>
          <w:lang w:val="x-none" w:eastAsia="x-none"/>
        </w:rPr>
        <w:t xml:space="preserve">: </w:t>
      </w:r>
    </w:p>
    <w:p w14:paraId="182EF73A" w14:textId="77777777" w:rsidR="006C4811" w:rsidRPr="007104D6" w:rsidRDefault="006C4811" w:rsidP="009D0034">
      <w:pPr>
        <w:rPr>
          <w:lang w:val="x-none" w:eastAsia="x-none"/>
        </w:rPr>
      </w:pPr>
    </w:p>
    <w:p w14:paraId="5E46626A" w14:textId="77777777" w:rsidR="009D0034" w:rsidRPr="007104D6" w:rsidRDefault="009D0034" w:rsidP="009D0034">
      <w:pPr>
        <w:rPr>
          <w:lang w:val="x-none" w:eastAsia="x-none"/>
        </w:rPr>
      </w:pPr>
      <w:r w:rsidRPr="007104D6">
        <w:rPr>
          <w:lang w:val="x-none" w:eastAsia="x-none"/>
        </w:rPr>
        <w:t>An overground prefabricated biological wastewater treatment plant shall be supplied and installed for the treatment of all wastewater generated within the compound.</w:t>
      </w:r>
    </w:p>
    <w:p w14:paraId="4D3A6DB9" w14:textId="13D9EE6D" w:rsidR="009D0034" w:rsidRPr="007104D6" w:rsidRDefault="009D0034" w:rsidP="009D0034">
      <w:pPr>
        <w:rPr>
          <w:lang w:val="x-none" w:eastAsia="x-none"/>
        </w:rPr>
      </w:pPr>
      <w:r w:rsidRPr="007104D6">
        <w:rPr>
          <w:lang w:val="x-none" w:eastAsia="x-none"/>
        </w:rPr>
        <w:t>The treatment plant shall be designed for a maximum capacity corresponding to 200 personnel accommodated in the compound on a 24/7 basis</w:t>
      </w:r>
      <w:r w:rsidR="006C4811" w:rsidRPr="007104D6">
        <w:rPr>
          <w:lang w:val="x-none" w:eastAsia="x-none"/>
        </w:rPr>
        <w:t>.</w:t>
      </w:r>
    </w:p>
    <w:p w14:paraId="55903DA7" w14:textId="0FB8284A" w:rsidR="009D0034" w:rsidRPr="007104D6" w:rsidRDefault="009D0034" w:rsidP="009D0034">
      <w:pPr>
        <w:rPr>
          <w:lang w:val="x-none" w:eastAsia="x-none"/>
        </w:rPr>
      </w:pPr>
      <w:r w:rsidRPr="007104D6">
        <w:rPr>
          <w:lang w:val="x-none" w:eastAsia="x-none"/>
        </w:rPr>
        <w:t xml:space="preserve">The treatment process shall include appropriate biological treatment </w:t>
      </w:r>
      <w:r w:rsidR="007104D6" w:rsidRPr="007104D6">
        <w:rPr>
          <w:lang w:val="x-none" w:eastAsia="x-none"/>
        </w:rPr>
        <w:t>technology to</w:t>
      </w:r>
      <w:r w:rsidRPr="007104D6">
        <w:rPr>
          <w:lang w:val="x-none" w:eastAsia="x-none"/>
        </w:rPr>
        <w:t xml:space="preserve"> achieve the required effluent quality standards.</w:t>
      </w:r>
    </w:p>
    <w:p w14:paraId="0959177D" w14:textId="3512A83C" w:rsidR="009D0034" w:rsidRPr="007104D6" w:rsidRDefault="009D0034" w:rsidP="007104D6">
      <w:pPr>
        <w:rPr>
          <w:lang w:val="x-none" w:eastAsia="x-none"/>
        </w:rPr>
      </w:pPr>
      <w:r w:rsidRPr="007104D6">
        <w:rPr>
          <w:lang w:val="x-none" w:eastAsia="x-none"/>
        </w:rPr>
        <w:t>The plant shall</w:t>
      </w:r>
      <w:r w:rsidR="007104D6" w:rsidRPr="007104D6">
        <w:rPr>
          <w:lang w:val="x-none" w:eastAsia="x-none"/>
        </w:rPr>
        <w:t xml:space="preserve"> o</w:t>
      </w:r>
      <w:r w:rsidRPr="007104D6">
        <w:rPr>
          <w:lang w:val="x-none" w:eastAsia="x-none"/>
        </w:rPr>
        <w:t>perate reliably under variable load conditions</w:t>
      </w:r>
    </w:p>
    <w:p w14:paraId="39E6CC36" w14:textId="77777777" w:rsidR="009D0034" w:rsidRPr="007104D6" w:rsidRDefault="009D0034" w:rsidP="009D0034">
      <w:pPr>
        <w:tabs>
          <w:tab w:val="num" w:pos="720"/>
        </w:tabs>
        <w:rPr>
          <w:lang w:val="x-none" w:eastAsia="x-none"/>
        </w:rPr>
      </w:pPr>
      <w:r w:rsidRPr="007104D6">
        <w:rPr>
          <w:lang w:val="x-none" w:eastAsia="x-none"/>
        </w:rPr>
        <w:t>Be accessible for operation and maintenance</w:t>
      </w:r>
    </w:p>
    <w:p w14:paraId="6634F720" w14:textId="77777777" w:rsidR="009D0034" w:rsidRPr="009D0034" w:rsidRDefault="009D0034" w:rsidP="009D0034">
      <w:pPr>
        <w:tabs>
          <w:tab w:val="num" w:pos="720"/>
        </w:tabs>
        <w:rPr>
          <w:lang w:val="x-none" w:eastAsia="x-none"/>
        </w:rPr>
      </w:pPr>
      <w:r w:rsidRPr="007104D6">
        <w:rPr>
          <w:lang w:val="x-none" w:eastAsia="x-none"/>
        </w:rPr>
        <w:t>Include all necessary mechanical, electrical, and control components</w:t>
      </w:r>
    </w:p>
    <w:p w14:paraId="18F979B8" w14:textId="2A9C91CF" w:rsidR="009D0034" w:rsidRPr="00766E34" w:rsidRDefault="009D0034" w:rsidP="009D0034">
      <w:pPr>
        <w:rPr>
          <w:b/>
          <w:bCs/>
          <w:lang w:val="x-none" w:eastAsia="x-none"/>
        </w:rPr>
      </w:pPr>
    </w:p>
    <w:p w14:paraId="595FC43F" w14:textId="290556F6" w:rsidR="002F2487" w:rsidRDefault="002F2487" w:rsidP="009D0034">
      <w:pPr>
        <w:rPr>
          <w:b/>
          <w:bCs/>
          <w:lang w:val="x-none" w:eastAsia="x-none"/>
        </w:rPr>
      </w:pPr>
    </w:p>
    <w:p w14:paraId="35BF3B52" w14:textId="38BD8338" w:rsidR="009D0034" w:rsidRPr="00766E34" w:rsidRDefault="009D0034" w:rsidP="009D0034">
      <w:pPr>
        <w:rPr>
          <w:b/>
          <w:bCs/>
          <w:lang w:val="x-none" w:eastAsia="x-none"/>
        </w:rPr>
      </w:pPr>
      <w:r w:rsidRPr="00766E34">
        <w:rPr>
          <w:b/>
          <w:bCs/>
          <w:lang w:val="x-none" w:eastAsia="x-none"/>
        </w:rPr>
        <w:lastRenderedPageBreak/>
        <w:t>Discharge</w:t>
      </w:r>
      <w:r w:rsidR="00766E34" w:rsidRPr="00766E34">
        <w:rPr>
          <w:b/>
          <w:bCs/>
          <w:lang w:val="x-none" w:eastAsia="x-none"/>
        </w:rPr>
        <w:t xml:space="preserve">: </w:t>
      </w:r>
    </w:p>
    <w:p w14:paraId="5A31A77F" w14:textId="77777777" w:rsidR="00CC6391" w:rsidRPr="009D0034" w:rsidRDefault="00CC6391" w:rsidP="009D0034">
      <w:pPr>
        <w:rPr>
          <w:lang w:val="x-none" w:eastAsia="x-none"/>
        </w:rPr>
      </w:pPr>
    </w:p>
    <w:p w14:paraId="04538A77" w14:textId="77777777" w:rsidR="009D0034" w:rsidRPr="009D0034" w:rsidRDefault="009D0034" w:rsidP="009D0034">
      <w:pPr>
        <w:rPr>
          <w:lang w:val="x-none" w:eastAsia="x-none"/>
        </w:rPr>
      </w:pPr>
      <w:r w:rsidRPr="009D0034">
        <w:rPr>
          <w:lang w:val="x-none" w:eastAsia="x-none"/>
        </w:rPr>
        <w:t>Following final treatment, the treated effluent shall be conveyed to the designated discharge manhole and discharged into the river.</w:t>
      </w:r>
    </w:p>
    <w:p w14:paraId="13F3AA42" w14:textId="77777777" w:rsidR="009D0034" w:rsidRPr="009D0034" w:rsidRDefault="009D0034" w:rsidP="009D0034">
      <w:pPr>
        <w:rPr>
          <w:lang w:val="x-none" w:eastAsia="x-none"/>
        </w:rPr>
      </w:pPr>
      <w:r w:rsidRPr="009D0034">
        <w:rPr>
          <w:lang w:val="x-none" w:eastAsia="x-none"/>
        </w:rPr>
        <w:t>The discharge system shall:</w:t>
      </w:r>
    </w:p>
    <w:p w14:paraId="05D77435" w14:textId="77777777" w:rsidR="009D0034" w:rsidRPr="009D0034" w:rsidRDefault="009D0034" w:rsidP="009D0034">
      <w:pPr>
        <w:rPr>
          <w:lang w:val="x-none" w:eastAsia="x-none"/>
        </w:rPr>
      </w:pPr>
      <w:r w:rsidRPr="009D0034">
        <w:rPr>
          <w:lang w:val="x-none" w:eastAsia="x-none"/>
        </w:rPr>
        <w:t>Ensure compliance with applicable environmental standards</w:t>
      </w:r>
    </w:p>
    <w:p w14:paraId="3591BAA5" w14:textId="77777777" w:rsidR="009D0034" w:rsidRPr="009D0034" w:rsidRDefault="009D0034" w:rsidP="009D0034">
      <w:pPr>
        <w:rPr>
          <w:lang w:val="x-none" w:eastAsia="x-none"/>
        </w:rPr>
      </w:pPr>
      <w:r w:rsidRPr="009D0034">
        <w:rPr>
          <w:lang w:val="x-none" w:eastAsia="x-none"/>
        </w:rPr>
        <w:t>Prevent erosion and environmental damage at the discharge point</w:t>
      </w:r>
    </w:p>
    <w:p w14:paraId="32B217EB" w14:textId="77777777" w:rsidR="009D0034" w:rsidRPr="009D0034" w:rsidRDefault="009D0034" w:rsidP="009D0034">
      <w:pPr>
        <w:rPr>
          <w:lang w:val="x-none" w:eastAsia="x-none"/>
        </w:rPr>
      </w:pPr>
      <w:r w:rsidRPr="009D0034">
        <w:rPr>
          <w:lang w:val="x-none" w:eastAsia="x-none"/>
        </w:rPr>
        <w:t>Provide controlled and safe release of treated effluent</w:t>
      </w:r>
    </w:p>
    <w:p w14:paraId="754C7340" w14:textId="77777777" w:rsidR="009D0034" w:rsidRPr="009D0034" w:rsidRDefault="009D0034" w:rsidP="009D0034">
      <w:pPr>
        <w:rPr>
          <w:lang w:val="x-none" w:eastAsia="x-none"/>
        </w:rPr>
      </w:pPr>
      <w:r w:rsidRPr="009D0034">
        <w:rPr>
          <w:lang w:val="x-none" w:eastAsia="x-none"/>
        </w:rPr>
        <w:t>No untreated or partially treated wastewater shall be discharged into the river.</w:t>
      </w:r>
    </w:p>
    <w:p w14:paraId="412421C4" w14:textId="1F7E6850" w:rsidR="006D7CB0" w:rsidRDefault="006D7CB0" w:rsidP="006D7CB0">
      <w:pPr>
        <w:pStyle w:val="Heading3"/>
      </w:pPr>
      <w:bookmarkStart w:id="100" w:name="_Toc236037718"/>
      <w:r>
        <w:t>Drainage</w:t>
      </w:r>
      <w:r w:rsidR="00C86295">
        <w:t xml:space="preserve"> System</w:t>
      </w:r>
      <w:bookmarkEnd w:id="100"/>
    </w:p>
    <w:p w14:paraId="436A6F30" w14:textId="713A5676" w:rsidR="00C86295" w:rsidRPr="00C86295" w:rsidRDefault="00C86295" w:rsidP="00C86295">
      <w:pPr>
        <w:pStyle w:val="NormalWeb"/>
        <w:spacing w:line="300" w:lineRule="atLeast"/>
        <w:rPr>
          <w:lang w:val="en-150" w:eastAsia="en-150"/>
        </w:rPr>
      </w:pPr>
      <w:r w:rsidRPr="00C86295">
        <w:t>The Contractor shall b</w:t>
      </w:r>
      <w:r w:rsidR="000654C6">
        <w:t>e</w:t>
      </w:r>
      <w:r w:rsidRPr="00C86295">
        <w:t xml:space="preserve"> responsible for the design, supply, installation, testing, and commissioning of stormwater drainage system for the </w:t>
      </w:r>
      <w:r w:rsidR="000654C6">
        <w:t>C</w:t>
      </w:r>
      <w:r w:rsidRPr="00C86295">
        <w:t>ompound.</w:t>
      </w:r>
    </w:p>
    <w:p w14:paraId="65386CD0" w14:textId="77777777" w:rsidR="00C86295" w:rsidRPr="00C86295" w:rsidRDefault="00C86295" w:rsidP="00C86295">
      <w:pPr>
        <w:pStyle w:val="NormalWeb"/>
        <w:spacing w:line="300" w:lineRule="atLeast"/>
      </w:pPr>
      <w:r w:rsidRPr="00C86295">
        <w:t>The system shall ensure the effective collection, conveyance, and discharge of stormwater from buildings, roads, and paved areas without causing flooding, ponding, or structural damage.</w:t>
      </w:r>
    </w:p>
    <w:p w14:paraId="40B34260" w14:textId="77777777" w:rsidR="00C86295" w:rsidRPr="00C86295" w:rsidRDefault="00C86295" w:rsidP="00C86295">
      <w:pPr>
        <w:pStyle w:val="NormalWeb"/>
        <w:spacing w:line="300" w:lineRule="atLeast"/>
      </w:pPr>
      <w:r w:rsidRPr="00C86295">
        <w:t>The stormwater drainage system shall include all necessary components for surface and subsurface water collection, including, but not limited to, perforated drainage pipes around buildings, solid conveyance pipes, manholes, catch basins (gullies), and associated fittings.</w:t>
      </w:r>
    </w:p>
    <w:p w14:paraId="43214DB8" w14:textId="77777777" w:rsidR="00C86295" w:rsidRDefault="00C86295" w:rsidP="00C86295">
      <w:pPr>
        <w:pStyle w:val="NormalWeb"/>
        <w:spacing w:line="300" w:lineRule="atLeast"/>
      </w:pPr>
      <w:r w:rsidRPr="00C86295">
        <w:t xml:space="preserve">Perforated drainage pipes shall be installed around building perimeters to collect groundwater and infiltrated surface water. </w:t>
      </w:r>
    </w:p>
    <w:p w14:paraId="38063C69" w14:textId="4F747E62" w:rsidR="00C86295" w:rsidRPr="00C86295" w:rsidRDefault="00C86295" w:rsidP="00C86295">
      <w:pPr>
        <w:pStyle w:val="NormalWeb"/>
        <w:spacing w:line="300" w:lineRule="atLeast"/>
      </w:pPr>
      <w:r w:rsidRPr="00C86295">
        <w:t>These pipes shall be properly bedded, surrounded with suitable filter material, and wrapped in geotextile to prevent clogging. They shall be connected to the main stormwater drainage network through appropriate collector pipes.</w:t>
      </w:r>
    </w:p>
    <w:p w14:paraId="7BAF0734" w14:textId="77777777" w:rsidR="00C86295" w:rsidRDefault="00C86295" w:rsidP="00C86295">
      <w:pPr>
        <w:pStyle w:val="NormalWeb"/>
        <w:spacing w:line="300" w:lineRule="atLeast"/>
      </w:pPr>
      <w:r w:rsidRPr="00C86295">
        <w:t xml:space="preserve">Adequate drainage shall be provided along the main roads within the </w:t>
      </w:r>
      <w:r>
        <w:t>C</w:t>
      </w:r>
      <w:r w:rsidRPr="00C86295">
        <w:t xml:space="preserve">ompound. </w:t>
      </w:r>
    </w:p>
    <w:p w14:paraId="62485252" w14:textId="0E1150C8" w:rsidR="00C86295" w:rsidRPr="00C86295" w:rsidRDefault="00C86295" w:rsidP="00C86295">
      <w:pPr>
        <w:pStyle w:val="NormalWeb"/>
        <w:spacing w:line="300" w:lineRule="atLeast"/>
      </w:pPr>
      <w:r w:rsidRPr="00C86295">
        <w:t>The system shall include</w:t>
      </w:r>
      <w:r w:rsidR="00892AC0">
        <w:t xml:space="preserve"> also</w:t>
      </w:r>
      <w:r w:rsidRPr="00C86295">
        <w:t xml:space="preserve"> side channels or kerbs, and road gullies (catch basins) installed at appropriate intervals, all connected to the main drainage network.</w:t>
      </w:r>
    </w:p>
    <w:p w14:paraId="4D2FF49C" w14:textId="77777777" w:rsidR="00892AC0" w:rsidRPr="00D33E1E" w:rsidRDefault="00C86295" w:rsidP="00C86295">
      <w:pPr>
        <w:pStyle w:val="NormalWeb"/>
        <w:spacing w:line="300" w:lineRule="atLeast"/>
        <w:rPr>
          <w:u w:val="single"/>
        </w:rPr>
      </w:pPr>
      <w:r w:rsidRPr="00D33E1E">
        <w:rPr>
          <w:u w:val="single"/>
        </w:rPr>
        <w:t xml:space="preserve">Given that the Compound is located at a lower elevation than the main road, particular attention shall be paid to the design to prevent inflow of external surface water into the Compound. </w:t>
      </w:r>
    </w:p>
    <w:p w14:paraId="0B8B0D40" w14:textId="43C7E15C" w:rsidR="00C86295" w:rsidRPr="00D33E1E" w:rsidRDefault="00892AC0" w:rsidP="00C86295">
      <w:pPr>
        <w:pStyle w:val="NormalWeb"/>
        <w:spacing w:line="300" w:lineRule="atLeast"/>
        <w:rPr>
          <w:u w:val="single"/>
        </w:rPr>
      </w:pPr>
      <w:r w:rsidRPr="00D33E1E">
        <w:rPr>
          <w:u w:val="single"/>
        </w:rPr>
        <w:t xml:space="preserve">More critical areas are east and south side of the Compound which are to be taken into consideration. </w:t>
      </w:r>
      <w:r w:rsidR="00C86295" w:rsidRPr="00D33E1E">
        <w:rPr>
          <w:u w:val="single"/>
        </w:rPr>
        <w:t>Appropriate drainage measures shall be implemented to intercept and divert incoming runoff.</w:t>
      </w:r>
    </w:p>
    <w:p w14:paraId="70881495" w14:textId="31544EB9" w:rsidR="00C86295" w:rsidRPr="00C86295" w:rsidRDefault="00C86295" w:rsidP="00C86295">
      <w:pPr>
        <w:pStyle w:val="NormalWeb"/>
        <w:spacing w:line="300" w:lineRule="atLeast"/>
      </w:pPr>
      <w:r w:rsidRPr="00D33E1E">
        <w:rPr>
          <w:u w:val="single"/>
        </w:rPr>
        <w:lastRenderedPageBreak/>
        <w:t xml:space="preserve">Reference shall be made to the </w:t>
      </w:r>
      <w:r w:rsidR="0011166B" w:rsidRPr="00D33E1E">
        <w:rPr>
          <w:u w:val="single"/>
        </w:rPr>
        <w:t>site layouts</w:t>
      </w:r>
      <w:r w:rsidRPr="00D33E1E">
        <w:rPr>
          <w:u w:val="single"/>
        </w:rPr>
        <w:t xml:space="preserve"> and existing site conditions during the design and execution of the works</w:t>
      </w:r>
      <w:r w:rsidRPr="00C86295">
        <w:t>.</w:t>
      </w:r>
    </w:p>
    <w:p w14:paraId="2F8A8B25" w14:textId="77777777" w:rsidR="00C86295" w:rsidRPr="00C86295" w:rsidRDefault="00C86295" w:rsidP="00C86295">
      <w:pPr>
        <w:pStyle w:val="NormalWeb"/>
        <w:spacing w:line="300" w:lineRule="atLeast"/>
      </w:pPr>
      <w:r w:rsidRPr="00C86295">
        <w:t>Pipe diameters shall be determined based on hydraulic calculations. Pipes shall be constructed of high-density polyethylene (HDPE/PE) or equivalent material, with adequate stiffness class suitable for the intended installation conditions.</w:t>
      </w:r>
    </w:p>
    <w:p w14:paraId="7108DD62" w14:textId="67137CB0" w:rsidR="00C86295" w:rsidRDefault="00C86295" w:rsidP="00C86295">
      <w:pPr>
        <w:pStyle w:val="NormalWeb"/>
        <w:spacing w:line="300" w:lineRule="atLeast"/>
      </w:pPr>
      <w:r w:rsidRPr="00C86295">
        <w:t xml:space="preserve">Manholes shall be provided throughout the network for inspection and maintenance purposes. They </w:t>
      </w:r>
      <w:r w:rsidR="0011166B" w:rsidRPr="00C86295">
        <w:t>should</w:t>
      </w:r>
      <w:r w:rsidRPr="00C86295">
        <w:t xml:space="preserve"> be constructed using prefabricated concrete elements and fitted with heavy-duty covers designed for a minimum load capacity of 40 </w:t>
      </w:r>
      <w:r w:rsidR="0011166B" w:rsidRPr="00C86295">
        <w:t>tons</w:t>
      </w:r>
      <w:r w:rsidRPr="00C86295">
        <w:t>.</w:t>
      </w:r>
    </w:p>
    <w:p w14:paraId="7F96DB33" w14:textId="77777777" w:rsidR="00C37BBD" w:rsidRDefault="00C37BBD" w:rsidP="00C86295">
      <w:pPr>
        <w:pStyle w:val="NormalWeb"/>
        <w:spacing w:line="300" w:lineRule="atLeast"/>
      </w:pPr>
      <w:r w:rsidRPr="00C37BBD">
        <w:t>Gullies shall be fitted with ductile cast iron or composite gratings complying with EN 124, with a minimum load class of D400 (40 tons) for areas subject to vehicular traffic.</w:t>
      </w:r>
    </w:p>
    <w:p w14:paraId="21EC1B9E" w14:textId="7C951D6D" w:rsidR="0011166B" w:rsidRPr="00C86295" w:rsidRDefault="0011166B" w:rsidP="00C86295">
      <w:pPr>
        <w:pStyle w:val="NormalWeb"/>
        <w:spacing w:line="300" w:lineRule="atLeast"/>
      </w:pPr>
      <w:r w:rsidRPr="0011166B">
        <w:t xml:space="preserve">Oil separator is to be included </w:t>
      </w:r>
      <w:r w:rsidR="00F8135E">
        <w:t>for the area covering</w:t>
      </w:r>
      <w:r w:rsidRPr="0011166B">
        <w:t xml:space="preserve"> Transport workshop and Vehicle Inspection pit.</w:t>
      </w:r>
      <w:r w:rsidR="00F8135E">
        <w:t xml:space="preserve"> </w:t>
      </w:r>
      <w:r w:rsidRPr="0011166B">
        <w:t xml:space="preserve"> Also, the fuel station drainage area is to be connected to this system after the oil separator outlet</w:t>
      </w:r>
      <w:r w:rsidR="00F8135E">
        <w:t xml:space="preserve"> as described herein this document. </w:t>
      </w:r>
    </w:p>
    <w:p w14:paraId="3EFEC510" w14:textId="4F164977" w:rsidR="00E8267E" w:rsidRDefault="00C86295" w:rsidP="00F8135E">
      <w:pPr>
        <w:pStyle w:val="NormalWeb"/>
        <w:spacing w:line="300" w:lineRule="atLeast"/>
        <w:rPr>
          <w:lang w:val="x-none" w:eastAsia="x-none"/>
        </w:rPr>
      </w:pPr>
      <w:r w:rsidRPr="00C86295">
        <w:t xml:space="preserve">All collected </w:t>
      </w:r>
      <w:r w:rsidR="00F8135E" w:rsidRPr="00C86295">
        <w:t>stormwaters</w:t>
      </w:r>
      <w:r w:rsidRPr="00C86295">
        <w:t xml:space="preserve"> shall be conveyed through the system and discharged via </w:t>
      </w:r>
      <w:r w:rsidR="000654C6">
        <w:t xml:space="preserve">existing </w:t>
      </w:r>
      <w:r w:rsidR="00DF1E35">
        <w:t xml:space="preserve">drainage </w:t>
      </w:r>
      <w:r w:rsidR="000654C6">
        <w:t>manholes</w:t>
      </w:r>
      <w:r w:rsidRPr="00C86295">
        <w:t xml:space="preserve"> located </w:t>
      </w:r>
      <w:r w:rsidR="000654C6">
        <w:t>in the</w:t>
      </w:r>
      <w:r w:rsidRPr="00C86295">
        <w:t xml:space="preserve"> </w:t>
      </w:r>
      <w:r w:rsidR="00F8135E">
        <w:t>C</w:t>
      </w:r>
      <w:r w:rsidRPr="00C86295">
        <w:t>ompound.</w:t>
      </w:r>
    </w:p>
    <w:p w14:paraId="747300BD" w14:textId="08AE1F09" w:rsidR="006D7CB0" w:rsidRDefault="006D7CB0" w:rsidP="00461034">
      <w:pPr>
        <w:pStyle w:val="Heading3"/>
      </w:pPr>
      <w:bookmarkStart w:id="101" w:name="_Toc236037719"/>
      <w:r w:rsidRPr="00461034">
        <w:t>Rainwater collection and reuse system Specifications</w:t>
      </w:r>
      <w:bookmarkEnd w:id="101"/>
      <w:r w:rsidRPr="00461034">
        <w:t xml:space="preserve"> </w:t>
      </w:r>
    </w:p>
    <w:p w14:paraId="4B65D606" w14:textId="77777777" w:rsidR="006333AF" w:rsidRDefault="006333AF" w:rsidP="006333AF">
      <w:pPr>
        <w:rPr>
          <w:lang w:val="x-none" w:eastAsia="x-none"/>
        </w:rPr>
      </w:pPr>
    </w:p>
    <w:p w14:paraId="6DFA86E4" w14:textId="4EC9B0C1" w:rsidR="006333AF" w:rsidRDefault="006333AF" w:rsidP="006333AF">
      <w:r w:rsidRPr="006333AF">
        <w:t>The Contractor shall design, provide</w:t>
      </w:r>
      <w:r w:rsidR="00110E51">
        <w:t xml:space="preserve"> and install </w:t>
      </w:r>
      <w:r w:rsidR="00110E51" w:rsidRPr="006333AF">
        <w:t>a</w:t>
      </w:r>
      <w:r w:rsidRPr="006333AF">
        <w:t xml:space="preserve"> complete rainwater collection and reuse system.</w:t>
      </w:r>
    </w:p>
    <w:p w14:paraId="40A1FAE8" w14:textId="77777777" w:rsidR="00110E51" w:rsidRPr="006333AF" w:rsidRDefault="00110E51" w:rsidP="006333AF"/>
    <w:p w14:paraId="3F15CBC5" w14:textId="683E87AA" w:rsidR="006333AF" w:rsidRDefault="006333AF" w:rsidP="006333AF">
      <w:r w:rsidRPr="006333AF">
        <w:t>The system shall consist of buried polyethylene storage tank and include all necessary components to ensure full functionality, durability, and compliance with applicable standards and regulations.</w:t>
      </w:r>
    </w:p>
    <w:p w14:paraId="6799C68B" w14:textId="77777777" w:rsidR="00110E51" w:rsidRPr="006333AF" w:rsidRDefault="00110E51" w:rsidP="006333AF"/>
    <w:p w14:paraId="4237109E" w14:textId="318D3F0B" w:rsidR="006333AF" w:rsidRDefault="006333AF" w:rsidP="006333AF">
      <w:r w:rsidRPr="006333AF">
        <w:t xml:space="preserve">The system shall be designed to collect rainwater from a catchment area of approximately 1500–1700 m². </w:t>
      </w:r>
      <w:r w:rsidR="00110E51">
        <w:t xml:space="preserve"> </w:t>
      </w:r>
      <w:r w:rsidRPr="006333AF">
        <w:t>Tank sizing shall be based on local rainfall data</w:t>
      </w:r>
      <w:r w:rsidR="000B5025">
        <w:t xml:space="preserve"> / </w:t>
      </w:r>
      <w:r w:rsidR="00110E51">
        <w:t>surface area to cover</w:t>
      </w:r>
      <w:r w:rsidR="000B5025">
        <w:t xml:space="preserve">. </w:t>
      </w:r>
    </w:p>
    <w:p w14:paraId="42986CBF" w14:textId="77777777" w:rsidR="000B5025" w:rsidRPr="006333AF" w:rsidRDefault="000B5025" w:rsidP="006333AF"/>
    <w:p w14:paraId="3B92F5FB" w14:textId="4D14B607" w:rsidR="006333AF" w:rsidRDefault="006333AF" w:rsidP="006333AF">
      <w:r w:rsidRPr="006333AF">
        <w:t>Upon reaching maximum storage capacity, excess rainwater shall be discharged through a controlled overflow system</w:t>
      </w:r>
      <w:r w:rsidR="001D14FE">
        <w:t xml:space="preserve"> into the nearest manhole. </w:t>
      </w:r>
    </w:p>
    <w:p w14:paraId="0F25637E" w14:textId="77777777" w:rsidR="006905D4" w:rsidRPr="006333AF" w:rsidRDefault="006905D4" w:rsidP="006333AF"/>
    <w:p w14:paraId="41D7CE85" w14:textId="14C7589C" w:rsidR="006333AF" w:rsidRDefault="006333AF" w:rsidP="006333AF">
      <w:r w:rsidRPr="006333AF">
        <w:t>The rainwater reuse system shall include all necessary pumping, control, and distribution components to enable its intended use (irrigation</w:t>
      </w:r>
      <w:r w:rsidR="001D14FE">
        <w:t xml:space="preserve"> mainly</w:t>
      </w:r>
      <w:r w:rsidRPr="006333AF">
        <w:t xml:space="preserve"> or other non-potable applications).</w:t>
      </w:r>
    </w:p>
    <w:p w14:paraId="503EF3CD" w14:textId="77777777" w:rsidR="006905D4" w:rsidRPr="006333AF" w:rsidRDefault="006905D4" w:rsidP="006333AF"/>
    <w:p w14:paraId="0F1A8BA7" w14:textId="77777777" w:rsidR="006333AF" w:rsidRDefault="006333AF" w:rsidP="006333AF">
      <w:r w:rsidRPr="006333AF">
        <w:t>All relevant environmental, health, and sustainability requirements shall be complied with.</w:t>
      </w:r>
    </w:p>
    <w:p w14:paraId="39F0DDC9" w14:textId="77777777" w:rsidR="006905D4" w:rsidRPr="006333AF" w:rsidRDefault="006905D4" w:rsidP="006333AF"/>
    <w:p w14:paraId="086C3626" w14:textId="77777777" w:rsidR="006333AF" w:rsidRDefault="006333AF" w:rsidP="006333AF">
      <w:r w:rsidRPr="006333AF">
        <w:t>The Contractor shall provide all accessories, valves, connections, and maintenance provisions necessary to ensure safe operation, accessibility, and long-term performance of the installation.</w:t>
      </w:r>
    </w:p>
    <w:p w14:paraId="78C12708" w14:textId="77777777" w:rsidR="001D14FE" w:rsidRDefault="001D14FE" w:rsidP="006333AF"/>
    <w:p w14:paraId="037AE9C4" w14:textId="7725BB16" w:rsidR="006905D4" w:rsidRDefault="001D14FE" w:rsidP="006333AF">
      <w:r>
        <w:lastRenderedPageBreak/>
        <w:t xml:space="preserve">The system shall include controlled outlets to the nearby green area, which will be </w:t>
      </w:r>
      <w:r w:rsidR="000654C6">
        <w:t>used</w:t>
      </w:r>
      <w:r>
        <w:t xml:space="preserve"> for irrigation. </w:t>
      </w:r>
    </w:p>
    <w:p w14:paraId="2925D4CF" w14:textId="77777777" w:rsidR="006333AF" w:rsidRDefault="006333AF" w:rsidP="006333AF"/>
    <w:p w14:paraId="39737004" w14:textId="1EDF4025" w:rsidR="00373F28" w:rsidRDefault="00373F28" w:rsidP="008D3398">
      <w:pPr>
        <w:pStyle w:val="Heading2"/>
        <w:rPr>
          <w:rFonts w:ascii="Times New Roman" w:hAnsi="Times New Roman"/>
        </w:rPr>
      </w:pPr>
      <w:bookmarkStart w:id="102" w:name="_Toc236037720"/>
      <w:r w:rsidRPr="00D168DB">
        <w:rPr>
          <w:rFonts w:ascii="Times New Roman" w:hAnsi="Times New Roman"/>
        </w:rPr>
        <w:t xml:space="preserve">IT and Communication </w:t>
      </w:r>
      <w:r w:rsidR="000C4F21" w:rsidRPr="00D168DB">
        <w:rPr>
          <w:rFonts w:ascii="Times New Roman" w:hAnsi="Times New Roman"/>
        </w:rPr>
        <w:t>Specifications</w:t>
      </w:r>
      <w:bookmarkEnd w:id="102"/>
    </w:p>
    <w:p w14:paraId="68F0DEE1" w14:textId="77777777" w:rsidR="009017B0" w:rsidRDefault="009017B0" w:rsidP="009017B0">
      <w:pPr>
        <w:rPr>
          <w:lang w:val="x-none" w:eastAsia="x-none"/>
        </w:rPr>
      </w:pPr>
    </w:p>
    <w:p w14:paraId="68167D07" w14:textId="4C2EF688" w:rsidR="00FB2215" w:rsidRDefault="00FB2215" w:rsidP="00FB2215">
      <w:pPr>
        <w:pStyle w:val="Heading3"/>
      </w:pPr>
      <w:r>
        <w:t xml:space="preserve"> </w:t>
      </w:r>
      <w:bookmarkStart w:id="103" w:name="_Toc236037721"/>
      <w:r w:rsidRPr="00FB2215">
        <w:t>Network Infrastructure – Mitrovica Camp</w:t>
      </w:r>
      <w:bookmarkEnd w:id="103"/>
    </w:p>
    <w:p w14:paraId="6EB7D7D5" w14:textId="3357D90F" w:rsidR="00FB2215" w:rsidRPr="00FB2215" w:rsidRDefault="009017B0" w:rsidP="00FB2215">
      <w:pPr>
        <w:pStyle w:val="Heading4"/>
      </w:pPr>
      <w:r w:rsidRPr="00FB2215">
        <w:rPr>
          <w:lang w:val="en-US"/>
        </w:rPr>
        <w:t>Outdoor</w:t>
      </w:r>
      <w:r w:rsidRPr="00FB2215">
        <w:t xml:space="preserve"> Fiber Optic Backbone Cabling: </w:t>
      </w:r>
      <w:r w:rsidR="00FB2215" w:rsidRPr="00FB2215">
        <w:t xml:space="preserve"> </w:t>
      </w:r>
    </w:p>
    <w:p w14:paraId="7B59E4B7" w14:textId="77777777" w:rsidR="009914B5" w:rsidRDefault="00FB2215" w:rsidP="00FB2215">
      <w:r w:rsidRPr="00941E9A">
        <w:br/>
        <w:t>Scope: Outdoor fiber optic backbone cabling between Data Center and buildings</w:t>
      </w:r>
    </w:p>
    <w:p w14:paraId="1B1C150A" w14:textId="0B87FF4D" w:rsidR="00FB2215" w:rsidRDefault="00FB2215" w:rsidP="00FB2215">
      <w:r w:rsidRPr="00941E9A">
        <w:br/>
        <w:t>Topology: Redundant ring topology</w:t>
      </w:r>
      <w:r w:rsidR="009914B5">
        <w:t xml:space="preserve"> </w:t>
      </w:r>
      <w:r w:rsidRPr="00941E9A">
        <w:br/>
        <w:t>Fiber Type: OM4 multimode (12</w:t>
      </w:r>
      <w:r w:rsidRPr="00941E9A">
        <w:noBreakHyphen/>
        <w:t>core)</w:t>
      </w:r>
      <w:r w:rsidRPr="00941E9A">
        <w:br/>
        <w:t>Application: Inter</w:t>
      </w:r>
      <w:r w:rsidRPr="00941E9A">
        <w:noBreakHyphen/>
        <w:t>building backbone connectivity (10Gb capable)</w:t>
      </w:r>
    </w:p>
    <w:p w14:paraId="6225454D" w14:textId="77777777" w:rsidR="00FB2215" w:rsidRDefault="00FB2215" w:rsidP="00FB2215"/>
    <w:p w14:paraId="2432AC7F" w14:textId="77777777" w:rsidR="00FB2215" w:rsidRPr="00941E9A" w:rsidRDefault="00FB2215" w:rsidP="00FB2215">
      <w:r w:rsidRPr="00941E9A">
        <w:t>The Contractor shall deliver a complete and fully operational outdoor fiber backbone system, including:</w:t>
      </w:r>
    </w:p>
    <w:p w14:paraId="47103C55" w14:textId="77777777" w:rsidR="00FB2215" w:rsidRPr="008F30A0" w:rsidRDefault="00FB2215" w:rsidP="00EF5C5D">
      <w:pPr>
        <w:pStyle w:val="ListParagraph"/>
        <w:numPr>
          <w:ilvl w:val="0"/>
          <w:numId w:val="17"/>
        </w:numPr>
        <w:spacing w:after="160" w:line="278" w:lineRule="auto"/>
      </w:pPr>
      <w:r w:rsidRPr="008F30A0">
        <w:t>Route verification and coordination</w:t>
      </w:r>
    </w:p>
    <w:p w14:paraId="54E76B8F" w14:textId="77777777" w:rsidR="00FB2215" w:rsidRPr="008F30A0" w:rsidRDefault="00FB2215" w:rsidP="00EF5C5D">
      <w:pPr>
        <w:pStyle w:val="ListParagraph"/>
        <w:numPr>
          <w:ilvl w:val="0"/>
          <w:numId w:val="17"/>
        </w:numPr>
        <w:spacing w:after="160" w:line="278" w:lineRule="auto"/>
      </w:pPr>
      <w:r w:rsidRPr="008F30A0">
        <w:t>Supply of all fiber</w:t>
      </w:r>
      <w:r w:rsidRPr="008F30A0">
        <w:noBreakHyphen/>
        <w:t>optic materials</w:t>
      </w:r>
    </w:p>
    <w:p w14:paraId="4D162F41" w14:textId="3701AA80" w:rsidR="00FB2215" w:rsidRDefault="00FB2215" w:rsidP="00EF5C5D">
      <w:pPr>
        <w:pStyle w:val="ListParagraph"/>
        <w:numPr>
          <w:ilvl w:val="0"/>
          <w:numId w:val="17"/>
        </w:numPr>
        <w:spacing w:after="160" w:line="278" w:lineRule="auto"/>
      </w:pPr>
      <w:r w:rsidRPr="008F30A0">
        <w:t>Outdoor installation in trenches</w:t>
      </w:r>
    </w:p>
    <w:p w14:paraId="671FB670" w14:textId="77777777" w:rsidR="00FB2215" w:rsidRPr="008F30A0" w:rsidRDefault="00FB2215" w:rsidP="00EF5C5D">
      <w:pPr>
        <w:pStyle w:val="ListParagraph"/>
        <w:numPr>
          <w:ilvl w:val="0"/>
          <w:numId w:val="17"/>
        </w:numPr>
        <w:spacing w:after="160" w:line="278" w:lineRule="auto"/>
      </w:pPr>
      <w:r>
        <w:t>All fiber cables need to be installed in dedicated protective pipes. Protective pipes to be included in the pricing.</w:t>
      </w:r>
    </w:p>
    <w:p w14:paraId="46A6E11F" w14:textId="77777777" w:rsidR="00FB2215" w:rsidRPr="008F30A0" w:rsidRDefault="00FB2215" w:rsidP="00EF5C5D">
      <w:pPr>
        <w:pStyle w:val="ListParagraph"/>
        <w:numPr>
          <w:ilvl w:val="0"/>
          <w:numId w:val="17"/>
        </w:numPr>
        <w:spacing w:after="160" w:line="278" w:lineRule="auto"/>
      </w:pPr>
      <w:r w:rsidRPr="008F30A0">
        <w:t>Fusion splicing and jointing</w:t>
      </w:r>
    </w:p>
    <w:p w14:paraId="0B173476" w14:textId="77777777" w:rsidR="00FB2215" w:rsidRPr="008F30A0" w:rsidRDefault="00FB2215" w:rsidP="00EF5C5D">
      <w:pPr>
        <w:pStyle w:val="ListParagraph"/>
        <w:numPr>
          <w:ilvl w:val="0"/>
          <w:numId w:val="17"/>
        </w:numPr>
        <w:spacing w:after="160" w:line="278" w:lineRule="auto"/>
      </w:pPr>
      <w:r w:rsidRPr="008F30A0">
        <w:t>Fiber termination at Data Center and buildings</w:t>
      </w:r>
    </w:p>
    <w:p w14:paraId="14445050" w14:textId="77777777" w:rsidR="00FB2215" w:rsidRPr="008F30A0" w:rsidRDefault="00FB2215" w:rsidP="00EF5C5D">
      <w:pPr>
        <w:pStyle w:val="ListParagraph"/>
        <w:numPr>
          <w:ilvl w:val="0"/>
          <w:numId w:val="17"/>
        </w:numPr>
        <w:spacing w:after="160" w:line="278" w:lineRule="auto"/>
      </w:pPr>
      <w:r w:rsidRPr="008F30A0">
        <w:t>Installation of fiber patch panels and splice closures</w:t>
      </w:r>
    </w:p>
    <w:p w14:paraId="1BC9BE71" w14:textId="77777777" w:rsidR="00FB2215" w:rsidRPr="008F30A0" w:rsidRDefault="00FB2215" w:rsidP="00EF5C5D">
      <w:pPr>
        <w:pStyle w:val="ListParagraph"/>
        <w:numPr>
          <w:ilvl w:val="0"/>
          <w:numId w:val="17"/>
        </w:numPr>
        <w:spacing w:after="160" w:line="278" w:lineRule="auto"/>
      </w:pPr>
      <w:r w:rsidRPr="008F30A0">
        <w:t>Labeling, testing, certification, documentation, and commissioning</w:t>
      </w:r>
    </w:p>
    <w:p w14:paraId="259BC36D" w14:textId="77777777" w:rsidR="00FB2215" w:rsidRPr="00941E9A" w:rsidRDefault="00FB2215" w:rsidP="00FB2215">
      <w:r w:rsidRPr="00941E9A">
        <w:t>The Lump</w:t>
      </w:r>
      <w:r w:rsidRPr="00941E9A">
        <w:noBreakHyphen/>
        <w:t>Sum Price shall be fully inclusive. No additional costs or claims shall be accepted.</w:t>
      </w:r>
    </w:p>
    <w:p w14:paraId="63A50649" w14:textId="77777777" w:rsidR="00FB2215" w:rsidRPr="00941E9A" w:rsidRDefault="00FB2215" w:rsidP="00FB2215"/>
    <w:p w14:paraId="4CEF089E" w14:textId="77777777" w:rsidR="00FB2215" w:rsidRPr="008F30A0" w:rsidRDefault="00FB2215" w:rsidP="00EF5C5D">
      <w:pPr>
        <w:pStyle w:val="ListParagraph"/>
        <w:numPr>
          <w:ilvl w:val="0"/>
          <w:numId w:val="24"/>
        </w:numPr>
        <w:spacing w:after="160" w:line="278" w:lineRule="auto"/>
      </w:pPr>
      <w:r w:rsidRPr="008F30A0">
        <w:t>Network Architecture</w:t>
      </w:r>
    </w:p>
    <w:p w14:paraId="742566A9" w14:textId="77777777" w:rsidR="00FB2215" w:rsidRDefault="00FB2215" w:rsidP="00EF5C5D">
      <w:pPr>
        <w:pStyle w:val="ListParagraph"/>
        <w:numPr>
          <w:ilvl w:val="0"/>
          <w:numId w:val="18"/>
        </w:numPr>
        <w:spacing w:after="160" w:line="278" w:lineRule="auto"/>
      </w:pPr>
      <w:r w:rsidRPr="008F30A0">
        <w:t xml:space="preserve">Three (3) redundant OM4 fiber rings interconnecting buildings and the Data Center. </w:t>
      </w:r>
    </w:p>
    <w:p w14:paraId="092A7709" w14:textId="0DE03ACE" w:rsidR="00FB2215" w:rsidRPr="008F30A0" w:rsidRDefault="00FB2215" w:rsidP="00FB2215">
      <w:pPr>
        <w:pStyle w:val="ListParagraph"/>
        <w:spacing w:after="160" w:line="278" w:lineRule="auto"/>
        <w:ind w:left="1080"/>
      </w:pPr>
      <w:r w:rsidRPr="008F30A0">
        <w:t>Exact paths outlined in</w:t>
      </w:r>
      <w:r>
        <w:t xml:space="preserve"> the Preliminary</w:t>
      </w:r>
      <w:r w:rsidRPr="008F30A0">
        <w:t xml:space="preserve"> Compound layout and rings path</w:t>
      </w:r>
      <w:r>
        <w:t xml:space="preserve">. </w:t>
      </w:r>
    </w:p>
    <w:p w14:paraId="3D253B62" w14:textId="77777777" w:rsidR="00FB2215" w:rsidRPr="008F30A0" w:rsidRDefault="00FB2215" w:rsidP="00EF5C5D">
      <w:pPr>
        <w:pStyle w:val="ListParagraph"/>
        <w:numPr>
          <w:ilvl w:val="0"/>
          <w:numId w:val="18"/>
        </w:numPr>
        <w:spacing w:after="160" w:line="278" w:lineRule="auto"/>
      </w:pPr>
      <w:r w:rsidRPr="008F30A0">
        <w:t>One (1) direct fiber link from the Data Center to the Space for the Grand Parades</w:t>
      </w:r>
    </w:p>
    <w:p w14:paraId="5863F165" w14:textId="77777777" w:rsidR="00FB2215" w:rsidRPr="008F30A0" w:rsidRDefault="00FB2215" w:rsidP="00EF5C5D">
      <w:pPr>
        <w:pStyle w:val="ListParagraph"/>
        <w:numPr>
          <w:ilvl w:val="0"/>
          <w:numId w:val="18"/>
        </w:numPr>
        <w:spacing w:after="160" w:line="278" w:lineRule="auto"/>
      </w:pPr>
      <w:r w:rsidRPr="008F30A0">
        <w:t>Self</w:t>
      </w:r>
      <w:r w:rsidRPr="008F30A0">
        <w:noBreakHyphen/>
        <w:t>healing ring topology providing path redundancy and fault tolerance</w:t>
      </w:r>
    </w:p>
    <w:p w14:paraId="0D30A4E2" w14:textId="77777777" w:rsidR="00FB2215" w:rsidRPr="00941E9A" w:rsidRDefault="00FB2215" w:rsidP="00FB2215"/>
    <w:p w14:paraId="1E3228E0" w14:textId="77777777" w:rsidR="00FB2215" w:rsidRPr="008F30A0" w:rsidRDefault="00FB2215" w:rsidP="00EF5C5D">
      <w:pPr>
        <w:pStyle w:val="ListParagraph"/>
        <w:numPr>
          <w:ilvl w:val="0"/>
          <w:numId w:val="24"/>
        </w:numPr>
        <w:spacing w:after="160" w:line="278" w:lineRule="auto"/>
      </w:pPr>
      <w:r w:rsidRPr="008F30A0">
        <w:t>Fiber Cable Specifications</w:t>
      </w:r>
    </w:p>
    <w:p w14:paraId="0556EAC0" w14:textId="77777777" w:rsidR="00FB2215" w:rsidRPr="008F30A0" w:rsidRDefault="00FB2215" w:rsidP="00EF5C5D">
      <w:pPr>
        <w:pStyle w:val="ListParagraph"/>
        <w:numPr>
          <w:ilvl w:val="0"/>
          <w:numId w:val="16"/>
        </w:numPr>
        <w:spacing w:after="160" w:line="278" w:lineRule="auto"/>
      </w:pPr>
      <w:r w:rsidRPr="008F30A0">
        <w:t>Type: OM4 Multimode Fiber</w:t>
      </w:r>
    </w:p>
    <w:p w14:paraId="72788543" w14:textId="77777777" w:rsidR="00FB2215" w:rsidRPr="008F30A0" w:rsidRDefault="00FB2215" w:rsidP="00EF5C5D">
      <w:pPr>
        <w:pStyle w:val="ListParagraph"/>
        <w:numPr>
          <w:ilvl w:val="0"/>
          <w:numId w:val="16"/>
        </w:numPr>
        <w:spacing w:after="160" w:line="278" w:lineRule="auto"/>
      </w:pPr>
      <w:r w:rsidRPr="008F30A0">
        <w:t>Core Count: 12 cores</w:t>
      </w:r>
    </w:p>
    <w:p w14:paraId="149D606A" w14:textId="77777777" w:rsidR="00FB2215" w:rsidRPr="008F30A0" w:rsidRDefault="00FB2215" w:rsidP="00EF5C5D">
      <w:pPr>
        <w:pStyle w:val="ListParagraph"/>
        <w:numPr>
          <w:ilvl w:val="0"/>
          <w:numId w:val="16"/>
        </w:numPr>
        <w:spacing w:after="160" w:line="278" w:lineRule="auto"/>
      </w:pPr>
      <w:r w:rsidRPr="008F30A0">
        <w:lastRenderedPageBreak/>
        <w:t>Standards: ISO/IEC 11801, ANSI/TIA</w:t>
      </w:r>
      <w:r w:rsidRPr="008F30A0">
        <w:noBreakHyphen/>
        <w:t>568</w:t>
      </w:r>
    </w:p>
    <w:p w14:paraId="358CEEE8" w14:textId="49E974A1" w:rsidR="00FB2215" w:rsidRPr="00941E9A" w:rsidRDefault="00FB2215" w:rsidP="00EF5C5D">
      <w:pPr>
        <w:pStyle w:val="ListParagraph"/>
        <w:numPr>
          <w:ilvl w:val="0"/>
          <w:numId w:val="16"/>
        </w:numPr>
        <w:spacing w:after="160" w:line="278" w:lineRule="auto"/>
      </w:pPr>
      <w:r w:rsidRPr="008F30A0">
        <w:t>Construction: Outdoor</w:t>
      </w:r>
      <w:r w:rsidRPr="008F30A0">
        <w:noBreakHyphen/>
        <w:t>rated, armored, moisture</w:t>
      </w:r>
      <w:r w:rsidRPr="008F30A0">
        <w:noBreakHyphen/>
        <w:t xml:space="preserve"> and rodent</w:t>
      </w:r>
      <w:r w:rsidRPr="008F30A0">
        <w:noBreakHyphen/>
        <w:t>resistant</w:t>
      </w:r>
    </w:p>
    <w:p w14:paraId="7AB5FAA4" w14:textId="77777777" w:rsidR="00FB2215" w:rsidRPr="008F30A0" w:rsidRDefault="00FB2215" w:rsidP="00EF5C5D">
      <w:pPr>
        <w:pStyle w:val="ListParagraph"/>
        <w:numPr>
          <w:ilvl w:val="0"/>
          <w:numId w:val="24"/>
        </w:numPr>
        <w:spacing w:after="160" w:line="278" w:lineRule="auto"/>
      </w:pPr>
      <w:r w:rsidRPr="008F30A0">
        <w:t>Installation Requirements</w:t>
      </w:r>
    </w:p>
    <w:p w14:paraId="325D66E8" w14:textId="5D4C187E" w:rsidR="00FB2215" w:rsidRPr="008F30A0" w:rsidRDefault="00FB2215" w:rsidP="00EF5C5D">
      <w:pPr>
        <w:pStyle w:val="ListParagraph"/>
        <w:numPr>
          <w:ilvl w:val="0"/>
          <w:numId w:val="15"/>
        </w:numPr>
        <w:spacing w:after="160" w:line="278" w:lineRule="auto"/>
      </w:pPr>
      <w:r w:rsidRPr="008F30A0">
        <w:t>Installation in underground trenches</w:t>
      </w:r>
    </w:p>
    <w:p w14:paraId="4441998A" w14:textId="76264A49" w:rsidR="00FB2215" w:rsidRPr="008F30A0" w:rsidRDefault="00FB2215" w:rsidP="00EF5C5D">
      <w:pPr>
        <w:pStyle w:val="ListParagraph"/>
        <w:numPr>
          <w:ilvl w:val="0"/>
          <w:numId w:val="15"/>
        </w:numPr>
        <w:spacing w:after="160" w:line="278" w:lineRule="auto"/>
      </w:pPr>
      <w:r w:rsidRPr="008F30A0">
        <w:t xml:space="preserve">Excavation and trenching </w:t>
      </w:r>
      <w:r w:rsidR="007F74F5">
        <w:t xml:space="preserve">are </w:t>
      </w:r>
      <w:r w:rsidRPr="008F30A0">
        <w:t>included</w:t>
      </w:r>
      <w:r>
        <w:t xml:space="preserve"> under the </w:t>
      </w:r>
      <w:r w:rsidR="007F74F5">
        <w:t>G</w:t>
      </w:r>
      <w:r>
        <w:t xml:space="preserve">round works for the Compound. </w:t>
      </w:r>
    </w:p>
    <w:p w14:paraId="23AC1302" w14:textId="77777777" w:rsidR="00FB2215" w:rsidRPr="008F30A0" w:rsidRDefault="00FB2215" w:rsidP="00EF5C5D">
      <w:pPr>
        <w:pStyle w:val="ListParagraph"/>
        <w:numPr>
          <w:ilvl w:val="0"/>
          <w:numId w:val="15"/>
        </w:numPr>
        <w:spacing w:after="160" w:line="278" w:lineRule="auto"/>
      </w:pPr>
      <w:r w:rsidRPr="008F30A0">
        <w:t>Manufacturer limits for bend radius and pulling tension shall be respected</w:t>
      </w:r>
    </w:p>
    <w:p w14:paraId="198D1DEC" w14:textId="0AA2720B" w:rsidR="00FB2215" w:rsidRPr="00941E9A" w:rsidRDefault="00FB2215" w:rsidP="00EF5C5D">
      <w:pPr>
        <w:pStyle w:val="ListParagraph"/>
        <w:numPr>
          <w:ilvl w:val="0"/>
          <w:numId w:val="15"/>
        </w:numPr>
        <w:spacing w:after="160" w:line="278" w:lineRule="auto"/>
      </w:pPr>
      <w:r w:rsidRPr="008F30A0">
        <w:t>Minimum separation from power cabling shall be maintained</w:t>
      </w:r>
    </w:p>
    <w:p w14:paraId="55C1A97F" w14:textId="77777777" w:rsidR="00FB2215" w:rsidRPr="008F30A0" w:rsidRDefault="00FB2215" w:rsidP="00EF5C5D">
      <w:pPr>
        <w:pStyle w:val="ListParagraph"/>
        <w:numPr>
          <w:ilvl w:val="0"/>
          <w:numId w:val="24"/>
        </w:numPr>
        <w:spacing w:after="160" w:line="278" w:lineRule="auto"/>
      </w:pPr>
      <w:r w:rsidRPr="008F30A0">
        <w:t>Splicing and Termination</w:t>
      </w:r>
    </w:p>
    <w:p w14:paraId="019040E9" w14:textId="77777777" w:rsidR="00FB2215" w:rsidRPr="008F30A0" w:rsidRDefault="00FB2215" w:rsidP="00EF5C5D">
      <w:pPr>
        <w:pStyle w:val="ListParagraph"/>
        <w:numPr>
          <w:ilvl w:val="0"/>
          <w:numId w:val="19"/>
        </w:numPr>
        <w:spacing w:after="160" w:line="278" w:lineRule="auto"/>
      </w:pPr>
      <w:r w:rsidRPr="008F30A0">
        <w:t>Fusion splicing only</w:t>
      </w:r>
    </w:p>
    <w:p w14:paraId="1616E0F8" w14:textId="77777777" w:rsidR="00FB2215" w:rsidRPr="008F30A0" w:rsidRDefault="00FB2215" w:rsidP="00EF5C5D">
      <w:pPr>
        <w:pStyle w:val="ListParagraph"/>
        <w:numPr>
          <w:ilvl w:val="0"/>
          <w:numId w:val="19"/>
        </w:numPr>
        <w:spacing w:after="160" w:line="278" w:lineRule="auto"/>
      </w:pPr>
      <w:r w:rsidRPr="008F30A0">
        <w:t>Outdoor</w:t>
      </w:r>
      <w:r w:rsidRPr="008F30A0">
        <w:noBreakHyphen/>
        <w:t>rated splice closures</w:t>
      </w:r>
    </w:p>
    <w:p w14:paraId="06C15806" w14:textId="77777777" w:rsidR="00FB2215" w:rsidRPr="008F30A0" w:rsidRDefault="00FB2215" w:rsidP="00EF5C5D">
      <w:pPr>
        <w:pStyle w:val="ListParagraph"/>
        <w:numPr>
          <w:ilvl w:val="0"/>
          <w:numId w:val="19"/>
        </w:numPr>
        <w:spacing w:after="160" w:line="278" w:lineRule="auto"/>
      </w:pPr>
      <w:r w:rsidRPr="008F30A0">
        <w:t>Rack</w:t>
      </w:r>
      <w:r w:rsidRPr="008F30A0">
        <w:noBreakHyphen/>
        <w:t>mounted fiber patch panels with LC duplex adapters</w:t>
      </w:r>
    </w:p>
    <w:p w14:paraId="28C1EE10" w14:textId="136300BD" w:rsidR="00FB2215" w:rsidRPr="00941E9A" w:rsidRDefault="00FB2215" w:rsidP="00EF5C5D">
      <w:pPr>
        <w:pStyle w:val="ListParagraph"/>
        <w:numPr>
          <w:ilvl w:val="0"/>
          <w:numId w:val="19"/>
        </w:numPr>
        <w:spacing w:after="160" w:line="278" w:lineRule="auto"/>
      </w:pPr>
      <w:r w:rsidRPr="008F30A0">
        <w:t>Proper strain relief and cable management</w:t>
      </w:r>
    </w:p>
    <w:p w14:paraId="32D69535" w14:textId="77777777" w:rsidR="00FB2215" w:rsidRPr="008F30A0" w:rsidRDefault="00FB2215" w:rsidP="00EF5C5D">
      <w:pPr>
        <w:pStyle w:val="ListParagraph"/>
        <w:numPr>
          <w:ilvl w:val="0"/>
          <w:numId w:val="24"/>
        </w:numPr>
        <w:spacing w:after="160" w:line="278" w:lineRule="auto"/>
      </w:pPr>
      <w:r w:rsidRPr="008F30A0">
        <w:t>Labeling</w:t>
      </w:r>
    </w:p>
    <w:p w14:paraId="6D26F156" w14:textId="77777777" w:rsidR="00FB2215" w:rsidRPr="00941E9A" w:rsidRDefault="00FB2215" w:rsidP="00FB2215">
      <w:r w:rsidRPr="00941E9A">
        <w:t>All fibers shall be labeled at both ends, patch panels, and splice closures.</w:t>
      </w:r>
    </w:p>
    <w:p w14:paraId="0A055D57" w14:textId="77777777" w:rsidR="00FB2215" w:rsidRPr="00941E9A" w:rsidRDefault="00FB2215" w:rsidP="00FB2215">
      <w:r w:rsidRPr="00941E9A">
        <w:t>Label example:</w:t>
      </w:r>
    </w:p>
    <w:p w14:paraId="0ADA9811" w14:textId="77777777" w:rsidR="00FB2215" w:rsidRPr="008F30A0" w:rsidRDefault="00FB2215" w:rsidP="00FB2215">
      <w:r w:rsidRPr="00941E9A">
        <w:t>DC-R1-B05-F07</w:t>
      </w:r>
    </w:p>
    <w:p w14:paraId="7F088642" w14:textId="77777777" w:rsidR="00FB2215" w:rsidRPr="00941E9A" w:rsidRDefault="00FB2215" w:rsidP="00FB2215">
      <w:r w:rsidRPr="00941E9A">
        <w:t>(Data Center – Ring 1 – Building 0</w:t>
      </w:r>
      <w:r w:rsidRPr="008F30A0">
        <w:t>5</w:t>
      </w:r>
      <w:r w:rsidRPr="00941E9A">
        <w:t xml:space="preserve"> – Fiber core </w:t>
      </w:r>
      <w:r w:rsidRPr="008F30A0">
        <w:t>07</w:t>
      </w:r>
      <w:r w:rsidRPr="00941E9A">
        <w:t>)</w:t>
      </w:r>
    </w:p>
    <w:p w14:paraId="05139A20" w14:textId="77777777" w:rsidR="00FB2215" w:rsidRPr="00941E9A" w:rsidRDefault="00FB2215" w:rsidP="00FB2215"/>
    <w:p w14:paraId="5C0C72BF" w14:textId="77777777" w:rsidR="00FB2215" w:rsidRPr="008F30A0" w:rsidRDefault="00FB2215" w:rsidP="00EF5C5D">
      <w:pPr>
        <w:pStyle w:val="ListParagraph"/>
        <w:numPr>
          <w:ilvl w:val="0"/>
          <w:numId w:val="24"/>
        </w:numPr>
        <w:spacing w:after="160" w:line="278" w:lineRule="auto"/>
      </w:pPr>
      <w:r w:rsidRPr="008F30A0">
        <w:t>Testing and Certification</w:t>
      </w:r>
    </w:p>
    <w:p w14:paraId="649B0145" w14:textId="77777777" w:rsidR="00FB2215" w:rsidRPr="008F30A0" w:rsidRDefault="00FB2215" w:rsidP="00EF5C5D">
      <w:pPr>
        <w:pStyle w:val="ListParagraph"/>
        <w:numPr>
          <w:ilvl w:val="0"/>
          <w:numId w:val="20"/>
        </w:numPr>
        <w:spacing w:after="160" w:line="278" w:lineRule="auto"/>
      </w:pPr>
      <w:r w:rsidRPr="008F30A0">
        <w:t>OTDR testing (bi</w:t>
      </w:r>
      <w:r w:rsidRPr="008F30A0">
        <w:noBreakHyphen/>
        <w:t>directional)</w:t>
      </w:r>
    </w:p>
    <w:p w14:paraId="298CA5E2" w14:textId="77777777" w:rsidR="00FB2215" w:rsidRPr="008F30A0" w:rsidRDefault="00FB2215" w:rsidP="00EF5C5D">
      <w:pPr>
        <w:pStyle w:val="ListParagraph"/>
        <w:numPr>
          <w:ilvl w:val="0"/>
          <w:numId w:val="20"/>
        </w:numPr>
        <w:spacing w:after="160" w:line="278" w:lineRule="auto"/>
      </w:pPr>
      <w:r w:rsidRPr="008F30A0">
        <w:t>Power meter / light source testing</w:t>
      </w:r>
    </w:p>
    <w:p w14:paraId="13C4A592" w14:textId="77777777" w:rsidR="00FB2215" w:rsidRPr="008F30A0" w:rsidRDefault="00FB2215" w:rsidP="00EF5C5D">
      <w:pPr>
        <w:pStyle w:val="ListParagraph"/>
        <w:numPr>
          <w:ilvl w:val="0"/>
          <w:numId w:val="20"/>
        </w:numPr>
        <w:spacing w:after="160" w:line="278" w:lineRule="auto"/>
      </w:pPr>
      <w:r w:rsidRPr="008F30A0">
        <w:t>Compliance with OM4 loss budgets</w:t>
      </w:r>
    </w:p>
    <w:p w14:paraId="7A109D0A" w14:textId="77777777" w:rsidR="00FB2215" w:rsidRPr="00941E9A" w:rsidRDefault="00FB2215" w:rsidP="00FB2215">
      <w:r w:rsidRPr="00941E9A">
        <w:t>Failed links shall be corrected and retested at no additional cost.</w:t>
      </w:r>
    </w:p>
    <w:p w14:paraId="6A658204" w14:textId="77777777" w:rsidR="00FB2215" w:rsidRPr="00941E9A" w:rsidRDefault="00FB2215" w:rsidP="00FB2215"/>
    <w:p w14:paraId="5339B72F" w14:textId="77777777" w:rsidR="00FB2215" w:rsidRPr="008F30A0" w:rsidRDefault="00FB2215" w:rsidP="00EF5C5D">
      <w:pPr>
        <w:pStyle w:val="ListParagraph"/>
        <w:numPr>
          <w:ilvl w:val="0"/>
          <w:numId w:val="24"/>
        </w:numPr>
        <w:spacing w:after="160" w:line="278" w:lineRule="auto"/>
      </w:pPr>
      <w:r w:rsidRPr="008F30A0">
        <w:t>Documentation and Handover</w:t>
      </w:r>
    </w:p>
    <w:p w14:paraId="683556D8" w14:textId="77777777" w:rsidR="00FB2215" w:rsidRPr="00941E9A" w:rsidRDefault="00FB2215" w:rsidP="00FB2215">
      <w:r w:rsidRPr="00941E9A">
        <w:t>The Contractor shall provide:</w:t>
      </w:r>
    </w:p>
    <w:p w14:paraId="61519554" w14:textId="77777777" w:rsidR="00FB2215" w:rsidRPr="008F30A0" w:rsidRDefault="00FB2215" w:rsidP="00EF5C5D">
      <w:pPr>
        <w:pStyle w:val="ListParagraph"/>
        <w:numPr>
          <w:ilvl w:val="0"/>
          <w:numId w:val="21"/>
        </w:numPr>
        <w:spacing w:after="160" w:line="278" w:lineRule="auto"/>
      </w:pPr>
      <w:r w:rsidRPr="008F30A0">
        <w:t>OTDR traces (PDF and native format)</w:t>
      </w:r>
    </w:p>
    <w:p w14:paraId="11DA90D5" w14:textId="77777777" w:rsidR="00FB2215" w:rsidRPr="008F30A0" w:rsidRDefault="00FB2215" w:rsidP="00EF5C5D">
      <w:pPr>
        <w:pStyle w:val="ListParagraph"/>
        <w:numPr>
          <w:ilvl w:val="0"/>
          <w:numId w:val="21"/>
        </w:numPr>
        <w:spacing w:after="160" w:line="278" w:lineRule="auto"/>
      </w:pPr>
      <w:r w:rsidRPr="008F30A0">
        <w:t>Power loss test results</w:t>
      </w:r>
    </w:p>
    <w:p w14:paraId="08F302A4" w14:textId="77777777" w:rsidR="00FB2215" w:rsidRPr="008F30A0" w:rsidRDefault="00FB2215" w:rsidP="00EF5C5D">
      <w:pPr>
        <w:pStyle w:val="ListParagraph"/>
        <w:numPr>
          <w:ilvl w:val="0"/>
          <w:numId w:val="21"/>
        </w:numPr>
        <w:spacing w:after="160" w:line="278" w:lineRule="auto"/>
      </w:pPr>
      <w:r w:rsidRPr="008F30A0">
        <w:t>Fiber core allocation table</w:t>
      </w:r>
    </w:p>
    <w:p w14:paraId="6DB8F716" w14:textId="77777777" w:rsidR="00FB2215" w:rsidRPr="008F30A0" w:rsidRDefault="00FB2215" w:rsidP="00EF5C5D">
      <w:pPr>
        <w:pStyle w:val="ListParagraph"/>
        <w:numPr>
          <w:ilvl w:val="0"/>
          <w:numId w:val="21"/>
        </w:numPr>
        <w:spacing w:after="160" w:line="278" w:lineRule="auto"/>
      </w:pPr>
      <w:r w:rsidRPr="008F30A0">
        <w:t>As</w:t>
      </w:r>
      <w:r w:rsidRPr="008F30A0">
        <w:noBreakHyphen/>
        <w:t>built diagrams</w:t>
      </w:r>
    </w:p>
    <w:p w14:paraId="6BEBF8F5" w14:textId="77777777" w:rsidR="00FB2215" w:rsidRPr="008F30A0" w:rsidRDefault="00FB2215" w:rsidP="00EF5C5D">
      <w:pPr>
        <w:pStyle w:val="ListParagraph"/>
        <w:numPr>
          <w:ilvl w:val="0"/>
          <w:numId w:val="21"/>
        </w:numPr>
        <w:spacing w:after="160" w:line="278" w:lineRule="auto"/>
      </w:pPr>
      <w:r w:rsidRPr="008F30A0">
        <w:t>Splice records and labeling schedules</w:t>
      </w:r>
    </w:p>
    <w:p w14:paraId="56BAB37B" w14:textId="73A5590E" w:rsidR="00FB2215" w:rsidRPr="00941E9A" w:rsidRDefault="00DB3A3E" w:rsidP="00FB2215">
      <w:r>
        <w:t>Provisional / final</w:t>
      </w:r>
      <w:r w:rsidR="00FB2215" w:rsidRPr="00941E9A">
        <w:t xml:space="preserve"> acceptance is conditional upon full documentation delivery.</w:t>
      </w:r>
    </w:p>
    <w:p w14:paraId="538465DA" w14:textId="77777777" w:rsidR="00FB2215" w:rsidRPr="00941E9A" w:rsidRDefault="00FB2215" w:rsidP="00FB2215"/>
    <w:p w14:paraId="194432D1" w14:textId="77777777" w:rsidR="00FB2215" w:rsidRPr="008F30A0" w:rsidRDefault="00FB2215" w:rsidP="00EF5C5D">
      <w:pPr>
        <w:pStyle w:val="ListParagraph"/>
        <w:numPr>
          <w:ilvl w:val="0"/>
          <w:numId w:val="24"/>
        </w:numPr>
        <w:spacing w:after="160" w:line="278" w:lineRule="auto"/>
      </w:pPr>
      <w:r w:rsidRPr="008F30A0">
        <w:t>Indicative Quantities (Guidance Only)</w:t>
      </w:r>
    </w:p>
    <w:p w14:paraId="685E2E80" w14:textId="77777777" w:rsidR="00FB2215" w:rsidRPr="008F30A0" w:rsidRDefault="00FB2215" w:rsidP="00EF5C5D">
      <w:pPr>
        <w:pStyle w:val="ListParagraph"/>
        <w:numPr>
          <w:ilvl w:val="0"/>
          <w:numId w:val="22"/>
        </w:numPr>
        <w:spacing w:after="160" w:line="278" w:lineRule="auto"/>
      </w:pPr>
      <w:r w:rsidRPr="008F30A0">
        <w:t>Approximate total fiber length: 1,527 meters</w:t>
      </w:r>
    </w:p>
    <w:p w14:paraId="002AD5A5" w14:textId="77777777" w:rsidR="00FB2215" w:rsidRPr="008F30A0" w:rsidRDefault="00FB2215" w:rsidP="00EF5C5D">
      <w:pPr>
        <w:pStyle w:val="ListParagraph"/>
        <w:numPr>
          <w:ilvl w:val="0"/>
          <w:numId w:val="22"/>
        </w:numPr>
        <w:spacing w:after="160" w:line="278" w:lineRule="auto"/>
      </w:pPr>
      <w:r w:rsidRPr="008F30A0">
        <w:t>Fiber type: OM4 multimode, 12</w:t>
      </w:r>
      <w:r w:rsidRPr="008F30A0">
        <w:noBreakHyphen/>
        <w:t>core</w:t>
      </w:r>
    </w:p>
    <w:p w14:paraId="0652D910" w14:textId="534F3A1E" w:rsidR="00FB2215" w:rsidRPr="008F30A0" w:rsidRDefault="00FB2215" w:rsidP="00EF5C5D">
      <w:pPr>
        <w:pStyle w:val="ListParagraph"/>
        <w:numPr>
          <w:ilvl w:val="0"/>
          <w:numId w:val="22"/>
        </w:numPr>
        <w:spacing w:after="160" w:line="278" w:lineRule="auto"/>
      </w:pPr>
      <w:r w:rsidRPr="008F30A0">
        <w:t xml:space="preserve">Quantities are indicative only and shall not affect the </w:t>
      </w:r>
      <w:r w:rsidR="00DB3A3E">
        <w:t xml:space="preserve">total </w:t>
      </w:r>
      <w:r w:rsidRPr="008F30A0">
        <w:t>lump</w:t>
      </w:r>
      <w:r w:rsidRPr="008F30A0">
        <w:noBreakHyphen/>
        <w:t>sum price</w:t>
      </w:r>
    </w:p>
    <w:p w14:paraId="7335609C" w14:textId="77777777" w:rsidR="00FB2215" w:rsidRDefault="00FB2215" w:rsidP="00FB2215"/>
    <w:p w14:paraId="66969661" w14:textId="77777777" w:rsidR="002D0FE6" w:rsidRPr="00941E9A" w:rsidRDefault="002D0FE6" w:rsidP="00FB2215"/>
    <w:p w14:paraId="61C8300D" w14:textId="77777777" w:rsidR="00FB2215" w:rsidRPr="008F30A0" w:rsidRDefault="00FB2215" w:rsidP="00EF5C5D">
      <w:pPr>
        <w:pStyle w:val="ListParagraph"/>
        <w:numPr>
          <w:ilvl w:val="0"/>
          <w:numId w:val="24"/>
        </w:numPr>
        <w:spacing w:after="160" w:line="278" w:lineRule="auto"/>
      </w:pPr>
      <w:r w:rsidRPr="008F30A0">
        <w:t>Exclusions</w:t>
      </w:r>
    </w:p>
    <w:p w14:paraId="20B4A683" w14:textId="3B3FD4E4" w:rsidR="00DB3A3E" w:rsidRDefault="00DB3A3E" w:rsidP="00EF5C5D">
      <w:pPr>
        <w:pStyle w:val="ListParagraph"/>
        <w:numPr>
          <w:ilvl w:val="0"/>
          <w:numId w:val="23"/>
        </w:numPr>
        <w:spacing w:after="160" w:line="278" w:lineRule="auto"/>
      </w:pPr>
      <w:r>
        <w:t xml:space="preserve">Trenches and Excavation – which are to be priced under ground works BOQ. </w:t>
      </w:r>
    </w:p>
    <w:p w14:paraId="0659501B" w14:textId="1977B703" w:rsidR="00FB2215" w:rsidRPr="008F30A0" w:rsidRDefault="00FB2215" w:rsidP="00EF5C5D">
      <w:pPr>
        <w:pStyle w:val="ListParagraph"/>
        <w:numPr>
          <w:ilvl w:val="0"/>
          <w:numId w:val="23"/>
        </w:numPr>
        <w:spacing w:after="160" w:line="278" w:lineRule="auto"/>
      </w:pPr>
      <w:r w:rsidRPr="008F30A0">
        <w:t>Active network equipment</w:t>
      </w:r>
    </w:p>
    <w:p w14:paraId="2B62C94B" w14:textId="77777777" w:rsidR="00FB2215" w:rsidRPr="008F30A0" w:rsidRDefault="00FB2215" w:rsidP="00EF5C5D">
      <w:pPr>
        <w:pStyle w:val="ListParagraph"/>
        <w:numPr>
          <w:ilvl w:val="0"/>
          <w:numId w:val="23"/>
        </w:numPr>
        <w:spacing w:after="160" w:line="278" w:lineRule="auto"/>
      </w:pPr>
      <w:r w:rsidRPr="008F30A0">
        <w:t>Power and UPS systems</w:t>
      </w:r>
    </w:p>
    <w:p w14:paraId="71C1FC97" w14:textId="55386E10" w:rsidR="00FB2215" w:rsidRPr="00941E9A" w:rsidRDefault="00FB2215" w:rsidP="00EF5C5D">
      <w:pPr>
        <w:pStyle w:val="ListParagraph"/>
        <w:numPr>
          <w:ilvl w:val="0"/>
          <w:numId w:val="23"/>
        </w:numPr>
        <w:spacing w:after="160" w:line="278" w:lineRule="auto"/>
      </w:pPr>
      <w:r w:rsidRPr="008F30A0">
        <w:t>Indoor CAT6 cabling</w:t>
      </w:r>
    </w:p>
    <w:p w14:paraId="668C4FC0" w14:textId="024A5563" w:rsidR="00FB2215" w:rsidRPr="00D46582" w:rsidRDefault="00FB2215" w:rsidP="00FB2215">
      <w:pPr>
        <w:spacing w:line="300" w:lineRule="atLeast"/>
        <w:rPr>
          <w:rFonts w:cs="Segoe UI"/>
        </w:rPr>
      </w:pPr>
      <w:r w:rsidRPr="00D46582">
        <w:rPr>
          <w:rFonts w:cs="Segoe UI"/>
        </w:rPr>
        <w:t>Qualifications</w:t>
      </w:r>
    </w:p>
    <w:p w14:paraId="2FDC7668" w14:textId="77777777" w:rsidR="00FB2215" w:rsidRPr="00D46582" w:rsidRDefault="00FB2215" w:rsidP="00EF5C5D">
      <w:pPr>
        <w:pStyle w:val="ListParagraph"/>
        <w:numPr>
          <w:ilvl w:val="0"/>
          <w:numId w:val="25"/>
        </w:numPr>
        <w:spacing w:after="160" w:line="278" w:lineRule="auto"/>
      </w:pPr>
      <w:r w:rsidRPr="00D46582">
        <w:t>Legal Status: Legally registered company authorized to perform fiber</w:t>
      </w:r>
      <w:r w:rsidRPr="00D46582">
        <w:rPr>
          <w:rFonts w:ascii="Cambria Math" w:hAnsi="Cambria Math" w:cs="Cambria Math"/>
        </w:rPr>
        <w:t>‑</w:t>
      </w:r>
      <w:r w:rsidRPr="00D46582">
        <w:t>optic or telecommunications infrastructure works, with valid business registration and tax compliance.</w:t>
      </w:r>
    </w:p>
    <w:p w14:paraId="37B73EB6" w14:textId="77777777" w:rsidR="00FB2215" w:rsidRPr="00D46582" w:rsidRDefault="00FB2215" w:rsidP="00EF5C5D">
      <w:pPr>
        <w:pStyle w:val="ListParagraph"/>
        <w:numPr>
          <w:ilvl w:val="0"/>
          <w:numId w:val="25"/>
        </w:numPr>
        <w:spacing w:after="160" w:line="278" w:lineRule="auto"/>
      </w:pPr>
      <w:r w:rsidRPr="00D46582">
        <w:t>Relevant Experience: Minimum three (3) years experience in outdoor fiber</w:t>
      </w:r>
      <w:r w:rsidRPr="00D46582">
        <w:rPr>
          <w:rFonts w:ascii="Cambria Math" w:hAnsi="Cambria Math" w:cs="Cambria Math"/>
        </w:rPr>
        <w:t>‑</w:t>
      </w:r>
      <w:r w:rsidRPr="00D46582">
        <w:t>optic installations and at least two (2) similar projects completed within the last five (5) years, including underground fiber installation, fusion splicing, and testing.</w:t>
      </w:r>
    </w:p>
    <w:p w14:paraId="0BED982C" w14:textId="77777777" w:rsidR="00FB2215" w:rsidRPr="00D46582" w:rsidRDefault="00FB2215" w:rsidP="00EF5C5D">
      <w:pPr>
        <w:pStyle w:val="ListParagraph"/>
        <w:numPr>
          <w:ilvl w:val="0"/>
          <w:numId w:val="25"/>
        </w:numPr>
        <w:spacing w:after="160" w:line="278" w:lineRule="auto"/>
      </w:pPr>
      <w:r w:rsidRPr="00D46582">
        <w:t>Technical Capability: Availability of qualified personnel experienced in OM4 multimode fiber installation and fusion splicing, and access to appropriate equipment (fusion splicer, OTDR, power meter).</w:t>
      </w:r>
    </w:p>
    <w:p w14:paraId="34F39179" w14:textId="77777777" w:rsidR="00FB2215" w:rsidRPr="00D46582" w:rsidRDefault="00FB2215" w:rsidP="00EF5C5D">
      <w:pPr>
        <w:pStyle w:val="ListParagraph"/>
        <w:numPr>
          <w:ilvl w:val="0"/>
          <w:numId w:val="25"/>
        </w:numPr>
        <w:spacing w:after="160" w:line="278" w:lineRule="auto"/>
      </w:pPr>
      <w:r w:rsidRPr="00D46582">
        <w:t>Standards Compliance: Ability to perform works in accordance with applicable international standards (ISO/IEC 11801, ANSI/TIA</w:t>
      </w:r>
      <w:r w:rsidRPr="00D46582">
        <w:rPr>
          <w:rFonts w:ascii="Cambria Math" w:hAnsi="Cambria Math" w:cs="Cambria Math"/>
        </w:rPr>
        <w:t>‑</w:t>
      </w:r>
      <w:r w:rsidRPr="00D46582">
        <w:t>568) and manufacturer recommendations.</w:t>
      </w:r>
    </w:p>
    <w:p w14:paraId="68A392D2" w14:textId="4674132A" w:rsidR="00FB2215" w:rsidRDefault="00977C11" w:rsidP="00977C11">
      <w:r w:rsidRPr="008F30A0">
        <w:rPr>
          <w:noProof/>
        </w:rPr>
        <w:lastRenderedPageBreak/>
        <w:drawing>
          <wp:inline distT="0" distB="0" distL="0" distR="0" wp14:anchorId="6E10025B" wp14:editId="40FEA273">
            <wp:extent cx="5268036" cy="6508878"/>
            <wp:effectExtent l="0" t="0" r="8890" b="6350"/>
            <wp:docPr id="790101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101245" name=""/>
                    <pic:cNvPicPr/>
                  </pic:nvPicPr>
                  <pic:blipFill>
                    <a:blip r:embed="rId48"/>
                    <a:stretch>
                      <a:fillRect/>
                    </a:stretch>
                  </pic:blipFill>
                  <pic:spPr>
                    <a:xfrm>
                      <a:off x="0" y="0"/>
                      <a:ext cx="5273257" cy="6515329"/>
                    </a:xfrm>
                    <a:prstGeom prst="rect">
                      <a:avLst/>
                    </a:prstGeom>
                  </pic:spPr>
                </pic:pic>
              </a:graphicData>
            </a:graphic>
          </wp:inline>
        </w:drawing>
      </w:r>
    </w:p>
    <w:p w14:paraId="2866E54C" w14:textId="77777777" w:rsidR="00E238D2" w:rsidRDefault="00E238D2" w:rsidP="00FB2215">
      <w:pPr>
        <w:pStyle w:val="ListParagraph"/>
        <w:ind w:left="1080"/>
      </w:pPr>
    </w:p>
    <w:p w14:paraId="57EC108A" w14:textId="3B46341B" w:rsidR="00977C11" w:rsidRDefault="00977C11" w:rsidP="00977C11">
      <w:pPr>
        <w:jc w:val="center"/>
      </w:pPr>
      <w:r w:rsidRPr="008F30A0">
        <w:t>Compound layout and rings path</w:t>
      </w:r>
    </w:p>
    <w:p w14:paraId="6EB43D59" w14:textId="77777777" w:rsidR="00977C11" w:rsidRDefault="00977C11" w:rsidP="00977C11">
      <w:pPr>
        <w:jc w:val="center"/>
      </w:pPr>
    </w:p>
    <w:p w14:paraId="48812BCF" w14:textId="49A84857" w:rsidR="001759E3" w:rsidRDefault="001759E3" w:rsidP="001759E3">
      <w:r w:rsidRPr="00977C11">
        <w:t>Ring 1- marked in Light Blue: DC → B1 → B2 → B3 → B4 → B5 → B6 → B7 → B8 → DC</w:t>
      </w:r>
      <w:r w:rsidRPr="00977C11">
        <w:br/>
        <w:t>Ring 2- marked in Red: DC → B11 → B10 → B09 → B16 → B17 → B18 → DC</w:t>
      </w:r>
      <w:r w:rsidRPr="00977C11">
        <w:br/>
        <w:t>Ring 3- marked in Yellow: DC → B12 → B13 → B14 → B15 → B19 → DC</w:t>
      </w:r>
    </w:p>
    <w:p w14:paraId="793C144C" w14:textId="77777777" w:rsidR="001759E3" w:rsidRDefault="001759E3" w:rsidP="001759E3"/>
    <w:p w14:paraId="53D7148B" w14:textId="77777777" w:rsidR="001759E3" w:rsidRDefault="001759E3" w:rsidP="001759E3"/>
    <w:p w14:paraId="1E7A86BB" w14:textId="77777777" w:rsidR="001759E3" w:rsidRPr="00724166" w:rsidRDefault="001759E3" w:rsidP="001759E3"/>
    <w:tbl>
      <w:tblPr>
        <w:tblW w:w="7060" w:type="dxa"/>
        <w:jc w:val="center"/>
        <w:tblLook w:val="04A0" w:firstRow="1" w:lastRow="0" w:firstColumn="1" w:lastColumn="0" w:noHBand="0" w:noVBand="1"/>
      </w:tblPr>
      <w:tblGrid>
        <w:gridCol w:w="960"/>
        <w:gridCol w:w="1988"/>
        <w:gridCol w:w="1166"/>
        <w:gridCol w:w="1303"/>
        <w:gridCol w:w="1643"/>
      </w:tblGrid>
      <w:tr w:rsidR="001759E3" w:rsidRPr="00724166" w14:paraId="64CD6903" w14:textId="77777777" w:rsidTr="00872787">
        <w:trPr>
          <w:trHeight w:val="600"/>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5D8F884D" w14:textId="77777777" w:rsidR="001759E3" w:rsidRPr="00724166" w:rsidRDefault="001759E3" w:rsidP="00637340">
            <w:pPr>
              <w:jc w:val="center"/>
              <w:rPr>
                <w:rFonts w:ascii="Aptos Narrow" w:hAnsi="Aptos Narrow"/>
                <w:b/>
                <w:bCs/>
                <w:color w:val="000000"/>
                <w:sz w:val="22"/>
                <w:szCs w:val="22"/>
              </w:rPr>
            </w:pPr>
            <w:r w:rsidRPr="00724166">
              <w:rPr>
                <w:rFonts w:ascii="Aptos Narrow" w:hAnsi="Aptos Narrow"/>
                <w:b/>
                <w:bCs/>
                <w:color w:val="000000"/>
                <w:sz w:val="22"/>
                <w:szCs w:val="22"/>
              </w:rPr>
              <w:t>Building #</w:t>
            </w:r>
          </w:p>
        </w:tc>
        <w:tc>
          <w:tcPr>
            <w:tcW w:w="1988" w:type="dxa"/>
            <w:tcBorders>
              <w:top w:val="single" w:sz="4" w:space="0" w:color="auto"/>
              <w:left w:val="nil"/>
              <w:bottom w:val="single" w:sz="4" w:space="0" w:color="auto"/>
              <w:right w:val="single" w:sz="4" w:space="0" w:color="auto"/>
            </w:tcBorders>
            <w:vAlign w:val="center"/>
            <w:hideMark/>
          </w:tcPr>
          <w:p w14:paraId="666CE00A" w14:textId="77777777" w:rsidR="001759E3" w:rsidRPr="00724166" w:rsidRDefault="001759E3" w:rsidP="00637340">
            <w:pPr>
              <w:rPr>
                <w:rFonts w:ascii="Aptos Narrow" w:hAnsi="Aptos Narrow"/>
                <w:b/>
                <w:bCs/>
                <w:color w:val="000000"/>
                <w:sz w:val="22"/>
                <w:szCs w:val="22"/>
              </w:rPr>
            </w:pPr>
            <w:r w:rsidRPr="00724166">
              <w:rPr>
                <w:rFonts w:ascii="Aptos Narrow" w:hAnsi="Aptos Narrow"/>
                <w:b/>
                <w:bCs/>
                <w:color w:val="000000"/>
                <w:sz w:val="22"/>
                <w:szCs w:val="22"/>
              </w:rPr>
              <w:t>Building Name</w:t>
            </w:r>
          </w:p>
        </w:tc>
        <w:tc>
          <w:tcPr>
            <w:tcW w:w="1166" w:type="dxa"/>
            <w:tcBorders>
              <w:top w:val="single" w:sz="4" w:space="0" w:color="auto"/>
              <w:left w:val="nil"/>
              <w:bottom w:val="single" w:sz="4" w:space="0" w:color="auto"/>
              <w:right w:val="single" w:sz="4" w:space="0" w:color="auto"/>
            </w:tcBorders>
            <w:vAlign w:val="center"/>
            <w:hideMark/>
          </w:tcPr>
          <w:p w14:paraId="79DBD950" w14:textId="77777777" w:rsidR="001759E3" w:rsidRPr="00724166" w:rsidRDefault="001759E3" w:rsidP="00637340">
            <w:pPr>
              <w:rPr>
                <w:rFonts w:ascii="Aptos Narrow" w:hAnsi="Aptos Narrow"/>
                <w:b/>
                <w:bCs/>
                <w:color w:val="000000"/>
                <w:sz w:val="22"/>
                <w:szCs w:val="22"/>
              </w:rPr>
            </w:pPr>
            <w:r w:rsidRPr="00724166">
              <w:rPr>
                <w:rFonts w:ascii="Aptos Narrow" w:hAnsi="Aptos Narrow"/>
                <w:b/>
                <w:bCs/>
                <w:color w:val="000000"/>
                <w:sz w:val="22"/>
                <w:szCs w:val="22"/>
              </w:rPr>
              <w:t>Cabinet</w:t>
            </w:r>
          </w:p>
        </w:tc>
        <w:tc>
          <w:tcPr>
            <w:tcW w:w="1303" w:type="dxa"/>
            <w:tcBorders>
              <w:top w:val="single" w:sz="4" w:space="0" w:color="auto"/>
              <w:left w:val="nil"/>
              <w:bottom w:val="single" w:sz="4" w:space="0" w:color="auto"/>
              <w:right w:val="single" w:sz="4" w:space="0" w:color="auto"/>
            </w:tcBorders>
            <w:vAlign w:val="center"/>
            <w:hideMark/>
          </w:tcPr>
          <w:p w14:paraId="022CD1AB" w14:textId="77777777" w:rsidR="001759E3" w:rsidRPr="00724166" w:rsidRDefault="001759E3" w:rsidP="00637340">
            <w:pPr>
              <w:rPr>
                <w:rFonts w:ascii="Aptos Narrow" w:hAnsi="Aptos Narrow"/>
                <w:b/>
                <w:bCs/>
                <w:color w:val="000000"/>
                <w:sz w:val="22"/>
                <w:szCs w:val="22"/>
              </w:rPr>
            </w:pPr>
            <w:r w:rsidRPr="00724166">
              <w:rPr>
                <w:rFonts w:ascii="Aptos Narrow" w:hAnsi="Aptos Narrow"/>
                <w:b/>
                <w:bCs/>
                <w:color w:val="000000"/>
                <w:sz w:val="22"/>
                <w:szCs w:val="22"/>
              </w:rPr>
              <w:t xml:space="preserve">Fiber panel </w:t>
            </w:r>
          </w:p>
        </w:tc>
        <w:tc>
          <w:tcPr>
            <w:tcW w:w="1643" w:type="dxa"/>
            <w:tcBorders>
              <w:top w:val="single" w:sz="4" w:space="0" w:color="auto"/>
              <w:left w:val="nil"/>
              <w:bottom w:val="single" w:sz="4" w:space="0" w:color="auto"/>
              <w:right w:val="single" w:sz="4" w:space="0" w:color="auto"/>
            </w:tcBorders>
            <w:vAlign w:val="center"/>
            <w:hideMark/>
          </w:tcPr>
          <w:p w14:paraId="0C744D7D" w14:textId="77777777" w:rsidR="001759E3" w:rsidRPr="00724166" w:rsidRDefault="001759E3" w:rsidP="00637340">
            <w:pPr>
              <w:rPr>
                <w:rFonts w:ascii="Aptos Narrow" w:hAnsi="Aptos Narrow"/>
                <w:b/>
                <w:bCs/>
                <w:color w:val="000000"/>
                <w:sz w:val="22"/>
                <w:szCs w:val="22"/>
              </w:rPr>
            </w:pPr>
            <w:r w:rsidRPr="00724166">
              <w:rPr>
                <w:rFonts w:ascii="Aptos Narrow" w:hAnsi="Aptos Narrow"/>
                <w:b/>
                <w:bCs/>
                <w:color w:val="000000"/>
                <w:sz w:val="22"/>
                <w:szCs w:val="22"/>
              </w:rPr>
              <w:t>Connections Fiber</w:t>
            </w:r>
          </w:p>
        </w:tc>
      </w:tr>
      <w:tr w:rsidR="001759E3" w:rsidRPr="00724166" w14:paraId="028CE2C1"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37427631"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w:t>
            </w:r>
          </w:p>
        </w:tc>
        <w:tc>
          <w:tcPr>
            <w:tcW w:w="1988" w:type="dxa"/>
            <w:tcBorders>
              <w:top w:val="nil"/>
              <w:left w:val="nil"/>
              <w:bottom w:val="single" w:sz="4" w:space="0" w:color="auto"/>
              <w:right w:val="single" w:sz="4" w:space="0" w:color="auto"/>
            </w:tcBorders>
            <w:vAlign w:val="center"/>
            <w:hideMark/>
          </w:tcPr>
          <w:p w14:paraId="0BBD05C1"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Platoon Acc Block 1</w:t>
            </w:r>
          </w:p>
        </w:tc>
        <w:tc>
          <w:tcPr>
            <w:tcW w:w="1166" w:type="dxa"/>
            <w:tcBorders>
              <w:top w:val="nil"/>
              <w:left w:val="nil"/>
              <w:bottom w:val="single" w:sz="4" w:space="0" w:color="auto"/>
              <w:right w:val="single" w:sz="4" w:space="0" w:color="auto"/>
            </w:tcBorders>
            <w:vAlign w:val="center"/>
            <w:hideMark/>
          </w:tcPr>
          <w:p w14:paraId="6D926952"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medium</w:t>
            </w:r>
          </w:p>
        </w:tc>
        <w:tc>
          <w:tcPr>
            <w:tcW w:w="1303" w:type="dxa"/>
            <w:tcBorders>
              <w:top w:val="nil"/>
              <w:left w:val="nil"/>
              <w:bottom w:val="single" w:sz="4" w:space="0" w:color="auto"/>
              <w:right w:val="single" w:sz="4" w:space="0" w:color="auto"/>
            </w:tcBorders>
            <w:vAlign w:val="center"/>
            <w:hideMark/>
          </w:tcPr>
          <w:p w14:paraId="24DF4F13"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25E94F1D"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34CDA7AB"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71E3CA12"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c>
          <w:tcPr>
            <w:tcW w:w="1988" w:type="dxa"/>
            <w:tcBorders>
              <w:top w:val="nil"/>
              <w:left w:val="nil"/>
              <w:bottom w:val="single" w:sz="4" w:space="0" w:color="auto"/>
              <w:right w:val="single" w:sz="4" w:space="0" w:color="auto"/>
            </w:tcBorders>
            <w:vAlign w:val="center"/>
            <w:hideMark/>
          </w:tcPr>
          <w:p w14:paraId="4ACC0B14"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Platoon Acc Block 2</w:t>
            </w:r>
          </w:p>
        </w:tc>
        <w:tc>
          <w:tcPr>
            <w:tcW w:w="1166" w:type="dxa"/>
            <w:tcBorders>
              <w:top w:val="nil"/>
              <w:left w:val="nil"/>
              <w:bottom w:val="single" w:sz="4" w:space="0" w:color="auto"/>
              <w:right w:val="single" w:sz="4" w:space="0" w:color="auto"/>
            </w:tcBorders>
            <w:vAlign w:val="center"/>
            <w:hideMark/>
          </w:tcPr>
          <w:p w14:paraId="10D1D676"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medium</w:t>
            </w:r>
          </w:p>
        </w:tc>
        <w:tc>
          <w:tcPr>
            <w:tcW w:w="1303" w:type="dxa"/>
            <w:tcBorders>
              <w:top w:val="nil"/>
              <w:left w:val="nil"/>
              <w:bottom w:val="single" w:sz="4" w:space="0" w:color="auto"/>
              <w:right w:val="single" w:sz="4" w:space="0" w:color="auto"/>
            </w:tcBorders>
            <w:vAlign w:val="center"/>
            <w:hideMark/>
          </w:tcPr>
          <w:p w14:paraId="5D1D1853"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403B0F7B"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486A4F66"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50A6179F"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3</w:t>
            </w:r>
          </w:p>
        </w:tc>
        <w:tc>
          <w:tcPr>
            <w:tcW w:w="1988" w:type="dxa"/>
            <w:tcBorders>
              <w:top w:val="nil"/>
              <w:left w:val="nil"/>
              <w:bottom w:val="single" w:sz="4" w:space="0" w:color="auto"/>
              <w:right w:val="single" w:sz="4" w:space="0" w:color="auto"/>
            </w:tcBorders>
            <w:vAlign w:val="center"/>
            <w:hideMark/>
          </w:tcPr>
          <w:p w14:paraId="0EE51A10"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Platoon Acc Block 3</w:t>
            </w:r>
          </w:p>
        </w:tc>
        <w:tc>
          <w:tcPr>
            <w:tcW w:w="1166" w:type="dxa"/>
            <w:tcBorders>
              <w:top w:val="nil"/>
              <w:left w:val="nil"/>
              <w:bottom w:val="single" w:sz="4" w:space="0" w:color="auto"/>
              <w:right w:val="single" w:sz="4" w:space="0" w:color="auto"/>
            </w:tcBorders>
            <w:vAlign w:val="center"/>
            <w:hideMark/>
          </w:tcPr>
          <w:p w14:paraId="06258F7D"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medium</w:t>
            </w:r>
          </w:p>
        </w:tc>
        <w:tc>
          <w:tcPr>
            <w:tcW w:w="1303" w:type="dxa"/>
            <w:tcBorders>
              <w:top w:val="nil"/>
              <w:left w:val="nil"/>
              <w:bottom w:val="single" w:sz="4" w:space="0" w:color="auto"/>
              <w:right w:val="single" w:sz="4" w:space="0" w:color="auto"/>
            </w:tcBorders>
            <w:vAlign w:val="center"/>
            <w:hideMark/>
          </w:tcPr>
          <w:p w14:paraId="69FE604F"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5EC1B5DA"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2D306C53"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3174E8C7"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4</w:t>
            </w:r>
          </w:p>
        </w:tc>
        <w:tc>
          <w:tcPr>
            <w:tcW w:w="1988" w:type="dxa"/>
            <w:tcBorders>
              <w:top w:val="nil"/>
              <w:left w:val="nil"/>
              <w:bottom w:val="single" w:sz="4" w:space="0" w:color="auto"/>
              <w:right w:val="single" w:sz="4" w:space="0" w:color="auto"/>
            </w:tcBorders>
            <w:vAlign w:val="center"/>
            <w:hideMark/>
          </w:tcPr>
          <w:p w14:paraId="6D12E345"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Female Acc Block</w:t>
            </w:r>
          </w:p>
        </w:tc>
        <w:tc>
          <w:tcPr>
            <w:tcW w:w="1166" w:type="dxa"/>
            <w:tcBorders>
              <w:top w:val="nil"/>
              <w:left w:val="nil"/>
              <w:bottom w:val="single" w:sz="4" w:space="0" w:color="auto"/>
              <w:right w:val="single" w:sz="4" w:space="0" w:color="auto"/>
            </w:tcBorders>
            <w:vAlign w:val="center"/>
            <w:hideMark/>
          </w:tcPr>
          <w:p w14:paraId="08A5CB20"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small</w:t>
            </w:r>
          </w:p>
        </w:tc>
        <w:tc>
          <w:tcPr>
            <w:tcW w:w="1303" w:type="dxa"/>
            <w:tcBorders>
              <w:top w:val="nil"/>
              <w:left w:val="nil"/>
              <w:bottom w:val="single" w:sz="4" w:space="0" w:color="auto"/>
              <w:right w:val="single" w:sz="4" w:space="0" w:color="auto"/>
            </w:tcBorders>
            <w:vAlign w:val="center"/>
            <w:hideMark/>
          </w:tcPr>
          <w:p w14:paraId="5B6E443E"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303CF284"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7F9F6687"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35B872BC"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5</w:t>
            </w:r>
          </w:p>
        </w:tc>
        <w:tc>
          <w:tcPr>
            <w:tcW w:w="1988" w:type="dxa"/>
            <w:tcBorders>
              <w:top w:val="nil"/>
              <w:left w:val="nil"/>
              <w:bottom w:val="single" w:sz="4" w:space="0" w:color="auto"/>
              <w:right w:val="single" w:sz="4" w:space="0" w:color="auto"/>
            </w:tcBorders>
            <w:vAlign w:val="center"/>
            <w:hideMark/>
          </w:tcPr>
          <w:p w14:paraId="00167430"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Commander Block</w:t>
            </w:r>
          </w:p>
        </w:tc>
        <w:tc>
          <w:tcPr>
            <w:tcW w:w="1166" w:type="dxa"/>
            <w:tcBorders>
              <w:top w:val="nil"/>
              <w:left w:val="nil"/>
              <w:bottom w:val="single" w:sz="4" w:space="0" w:color="auto"/>
              <w:right w:val="single" w:sz="4" w:space="0" w:color="auto"/>
            </w:tcBorders>
            <w:vAlign w:val="center"/>
            <w:hideMark/>
          </w:tcPr>
          <w:p w14:paraId="7873F966"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small</w:t>
            </w:r>
          </w:p>
        </w:tc>
        <w:tc>
          <w:tcPr>
            <w:tcW w:w="1303" w:type="dxa"/>
            <w:tcBorders>
              <w:top w:val="nil"/>
              <w:left w:val="nil"/>
              <w:bottom w:val="single" w:sz="4" w:space="0" w:color="auto"/>
              <w:right w:val="single" w:sz="4" w:space="0" w:color="auto"/>
            </w:tcBorders>
            <w:vAlign w:val="center"/>
            <w:hideMark/>
          </w:tcPr>
          <w:p w14:paraId="1433C574"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212ABCF2"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3FBABCD2"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212D4859"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6</w:t>
            </w:r>
          </w:p>
        </w:tc>
        <w:tc>
          <w:tcPr>
            <w:tcW w:w="1988" w:type="dxa"/>
            <w:tcBorders>
              <w:top w:val="nil"/>
              <w:left w:val="nil"/>
              <w:bottom w:val="single" w:sz="4" w:space="0" w:color="auto"/>
              <w:right w:val="single" w:sz="4" w:space="0" w:color="auto"/>
            </w:tcBorders>
            <w:vAlign w:val="center"/>
            <w:hideMark/>
          </w:tcPr>
          <w:p w14:paraId="613D492F"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Office Block</w:t>
            </w:r>
          </w:p>
        </w:tc>
        <w:tc>
          <w:tcPr>
            <w:tcW w:w="1166" w:type="dxa"/>
            <w:tcBorders>
              <w:top w:val="nil"/>
              <w:left w:val="nil"/>
              <w:bottom w:val="single" w:sz="4" w:space="0" w:color="auto"/>
              <w:right w:val="single" w:sz="4" w:space="0" w:color="auto"/>
            </w:tcBorders>
            <w:vAlign w:val="center"/>
            <w:hideMark/>
          </w:tcPr>
          <w:p w14:paraId="072D7B86"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small</w:t>
            </w:r>
          </w:p>
        </w:tc>
        <w:tc>
          <w:tcPr>
            <w:tcW w:w="1303" w:type="dxa"/>
            <w:tcBorders>
              <w:top w:val="nil"/>
              <w:left w:val="nil"/>
              <w:bottom w:val="single" w:sz="4" w:space="0" w:color="auto"/>
              <w:right w:val="single" w:sz="4" w:space="0" w:color="auto"/>
            </w:tcBorders>
            <w:vAlign w:val="center"/>
            <w:hideMark/>
          </w:tcPr>
          <w:p w14:paraId="76E88949"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51E7ABE8"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2ACCFFDC"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79EAA073"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7</w:t>
            </w:r>
          </w:p>
        </w:tc>
        <w:tc>
          <w:tcPr>
            <w:tcW w:w="1988" w:type="dxa"/>
            <w:tcBorders>
              <w:top w:val="nil"/>
              <w:left w:val="nil"/>
              <w:bottom w:val="single" w:sz="4" w:space="0" w:color="auto"/>
              <w:right w:val="single" w:sz="4" w:space="0" w:color="auto"/>
            </w:tcBorders>
            <w:vAlign w:val="center"/>
            <w:hideMark/>
          </w:tcPr>
          <w:p w14:paraId="391A45A7"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FPU Storage</w:t>
            </w:r>
          </w:p>
        </w:tc>
        <w:tc>
          <w:tcPr>
            <w:tcW w:w="1166" w:type="dxa"/>
            <w:tcBorders>
              <w:top w:val="nil"/>
              <w:left w:val="nil"/>
              <w:bottom w:val="single" w:sz="4" w:space="0" w:color="auto"/>
              <w:right w:val="single" w:sz="4" w:space="0" w:color="auto"/>
            </w:tcBorders>
            <w:vAlign w:val="center"/>
            <w:hideMark/>
          </w:tcPr>
          <w:p w14:paraId="3FEEE478"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w:t>
            </w:r>
          </w:p>
        </w:tc>
        <w:tc>
          <w:tcPr>
            <w:tcW w:w="1303" w:type="dxa"/>
            <w:tcBorders>
              <w:top w:val="nil"/>
              <w:left w:val="nil"/>
              <w:bottom w:val="single" w:sz="4" w:space="0" w:color="auto"/>
              <w:right w:val="single" w:sz="4" w:space="0" w:color="auto"/>
            </w:tcBorders>
            <w:vAlign w:val="center"/>
            <w:hideMark/>
          </w:tcPr>
          <w:p w14:paraId="4ABFB067"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w:t>
            </w:r>
          </w:p>
        </w:tc>
        <w:tc>
          <w:tcPr>
            <w:tcW w:w="1643" w:type="dxa"/>
            <w:tcBorders>
              <w:top w:val="nil"/>
              <w:left w:val="nil"/>
              <w:bottom w:val="single" w:sz="4" w:space="0" w:color="auto"/>
              <w:right w:val="single" w:sz="4" w:space="0" w:color="auto"/>
            </w:tcBorders>
            <w:vAlign w:val="center"/>
            <w:hideMark/>
          </w:tcPr>
          <w:p w14:paraId="36DF2CF8"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r>
      <w:tr w:rsidR="001759E3" w:rsidRPr="00724166" w14:paraId="4829C031"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158065A1"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8</w:t>
            </w:r>
          </w:p>
        </w:tc>
        <w:tc>
          <w:tcPr>
            <w:tcW w:w="1988" w:type="dxa"/>
            <w:tcBorders>
              <w:top w:val="nil"/>
              <w:left w:val="nil"/>
              <w:bottom w:val="single" w:sz="4" w:space="0" w:color="auto"/>
              <w:right w:val="single" w:sz="4" w:space="0" w:color="auto"/>
            </w:tcBorders>
            <w:vAlign w:val="center"/>
            <w:hideMark/>
          </w:tcPr>
          <w:p w14:paraId="79C788A2"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Recreation</w:t>
            </w:r>
          </w:p>
        </w:tc>
        <w:tc>
          <w:tcPr>
            <w:tcW w:w="1166" w:type="dxa"/>
            <w:tcBorders>
              <w:top w:val="nil"/>
              <w:left w:val="nil"/>
              <w:bottom w:val="single" w:sz="4" w:space="0" w:color="auto"/>
              <w:right w:val="single" w:sz="4" w:space="0" w:color="auto"/>
            </w:tcBorders>
            <w:vAlign w:val="center"/>
            <w:hideMark/>
          </w:tcPr>
          <w:p w14:paraId="76D1A310"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w:t>
            </w:r>
          </w:p>
        </w:tc>
        <w:tc>
          <w:tcPr>
            <w:tcW w:w="1303" w:type="dxa"/>
            <w:tcBorders>
              <w:top w:val="nil"/>
              <w:left w:val="nil"/>
              <w:bottom w:val="single" w:sz="4" w:space="0" w:color="auto"/>
              <w:right w:val="single" w:sz="4" w:space="0" w:color="auto"/>
            </w:tcBorders>
            <w:vAlign w:val="center"/>
            <w:hideMark/>
          </w:tcPr>
          <w:p w14:paraId="63699286"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w:t>
            </w:r>
          </w:p>
        </w:tc>
        <w:tc>
          <w:tcPr>
            <w:tcW w:w="1643" w:type="dxa"/>
            <w:tcBorders>
              <w:top w:val="nil"/>
              <w:left w:val="nil"/>
              <w:bottom w:val="single" w:sz="4" w:space="0" w:color="auto"/>
              <w:right w:val="single" w:sz="4" w:space="0" w:color="auto"/>
            </w:tcBorders>
            <w:vAlign w:val="center"/>
            <w:hideMark/>
          </w:tcPr>
          <w:p w14:paraId="6427064E"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r>
      <w:tr w:rsidR="001759E3" w:rsidRPr="00724166" w14:paraId="1A97E53F"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04BEFA30"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9</w:t>
            </w:r>
          </w:p>
        </w:tc>
        <w:tc>
          <w:tcPr>
            <w:tcW w:w="1988" w:type="dxa"/>
            <w:tcBorders>
              <w:top w:val="nil"/>
              <w:left w:val="nil"/>
              <w:bottom w:val="single" w:sz="4" w:space="0" w:color="auto"/>
              <w:right w:val="single" w:sz="4" w:space="0" w:color="auto"/>
            </w:tcBorders>
            <w:vAlign w:val="center"/>
            <w:hideMark/>
          </w:tcPr>
          <w:p w14:paraId="2D90A382"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Training</w:t>
            </w:r>
          </w:p>
        </w:tc>
        <w:tc>
          <w:tcPr>
            <w:tcW w:w="1166" w:type="dxa"/>
            <w:tcBorders>
              <w:top w:val="nil"/>
              <w:left w:val="nil"/>
              <w:bottom w:val="single" w:sz="4" w:space="0" w:color="auto"/>
              <w:right w:val="single" w:sz="4" w:space="0" w:color="auto"/>
            </w:tcBorders>
            <w:vAlign w:val="center"/>
            <w:hideMark/>
          </w:tcPr>
          <w:p w14:paraId="20DD822D"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small</w:t>
            </w:r>
          </w:p>
        </w:tc>
        <w:tc>
          <w:tcPr>
            <w:tcW w:w="1303" w:type="dxa"/>
            <w:tcBorders>
              <w:top w:val="nil"/>
              <w:left w:val="nil"/>
              <w:bottom w:val="single" w:sz="4" w:space="0" w:color="auto"/>
              <w:right w:val="single" w:sz="4" w:space="0" w:color="auto"/>
            </w:tcBorders>
            <w:vAlign w:val="center"/>
            <w:hideMark/>
          </w:tcPr>
          <w:p w14:paraId="6CD7CAEB"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2D9079A8"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1DB02261"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504252BD"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10</w:t>
            </w:r>
          </w:p>
        </w:tc>
        <w:tc>
          <w:tcPr>
            <w:tcW w:w="1988" w:type="dxa"/>
            <w:tcBorders>
              <w:top w:val="nil"/>
              <w:left w:val="nil"/>
              <w:bottom w:val="single" w:sz="4" w:space="0" w:color="auto"/>
              <w:right w:val="single" w:sz="4" w:space="0" w:color="auto"/>
            </w:tcBorders>
            <w:vAlign w:val="center"/>
            <w:hideMark/>
          </w:tcPr>
          <w:p w14:paraId="1B6D06FC"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Gym</w:t>
            </w:r>
          </w:p>
        </w:tc>
        <w:tc>
          <w:tcPr>
            <w:tcW w:w="1166" w:type="dxa"/>
            <w:tcBorders>
              <w:top w:val="nil"/>
              <w:left w:val="nil"/>
              <w:bottom w:val="single" w:sz="4" w:space="0" w:color="auto"/>
              <w:right w:val="single" w:sz="4" w:space="0" w:color="auto"/>
            </w:tcBorders>
            <w:vAlign w:val="center"/>
            <w:hideMark/>
          </w:tcPr>
          <w:p w14:paraId="40B1C1B8"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w:t>
            </w:r>
          </w:p>
        </w:tc>
        <w:tc>
          <w:tcPr>
            <w:tcW w:w="1303" w:type="dxa"/>
            <w:tcBorders>
              <w:top w:val="nil"/>
              <w:left w:val="nil"/>
              <w:bottom w:val="single" w:sz="4" w:space="0" w:color="auto"/>
              <w:right w:val="single" w:sz="4" w:space="0" w:color="auto"/>
            </w:tcBorders>
            <w:vAlign w:val="center"/>
            <w:hideMark/>
          </w:tcPr>
          <w:p w14:paraId="7E619751"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w:t>
            </w:r>
          </w:p>
        </w:tc>
        <w:tc>
          <w:tcPr>
            <w:tcW w:w="1643" w:type="dxa"/>
            <w:tcBorders>
              <w:top w:val="nil"/>
              <w:left w:val="nil"/>
              <w:bottom w:val="single" w:sz="4" w:space="0" w:color="auto"/>
              <w:right w:val="single" w:sz="4" w:space="0" w:color="auto"/>
            </w:tcBorders>
            <w:vAlign w:val="center"/>
            <w:hideMark/>
          </w:tcPr>
          <w:p w14:paraId="00F6F8B7"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r>
      <w:tr w:rsidR="001759E3" w:rsidRPr="00724166" w14:paraId="58BE50E2"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0923A8ED"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11</w:t>
            </w:r>
          </w:p>
        </w:tc>
        <w:tc>
          <w:tcPr>
            <w:tcW w:w="1988" w:type="dxa"/>
            <w:tcBorders>
              <w:top w:val="nil"/>
              <w:left w:val="nil"/>
              <w:bottom w:val="single" w:sz="4" w:space="0" w:color="auto"/>
              <w:right w:val="single" w:sz="4" w:space="0" w:color="auto"/>
            </w:tcBorders>
            <w:vAlign w:val="center"/>
            <w:hideMark/>
          </w:tcPr>
          <w:p w14:paraId="3814483A"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Cafeteria</w:t>
            </w:r>
          </w:p>
        </w:tc>
        <w:tc>
          <w:tcPr>
            <w:tcW w:w="1166" w:type="dxa"/>
            <w:tcBorders>
              <w:top w:val="nil"/>
              <w:left w:val="nil"/>
              <w:bottom w:val="single" w:sz="4" w:space="0" w:color="auto"/>
              <w:right w:val="single" w:sz="4" w:space="0" w:color="auto"/>
            </w:tcBorders>
            <w:vAlign w:val="center"/>
            <w:hideMark/>
          </w:tcPr>
          <w:p w14:paraId="7D23BD22"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w:t>
            </w:r>
          </w:p>
        </w:tc>
        <w:tc>
          <w:tcPr>
            <w:tcW w:w="1303" w:type="dxa"/>
            <w:tcBorders>
              <w:top w:val="nil"/>
              <w:left w:val="nil"/>
              <w:bottom w:val="single" w:sz="4" w:space="0" w:color="auto"/>
              <w:right w:val="single" w:sz="4" w:space="0" w:color="auto"/>
            </w:tcBorders>
            <w:vAlign w:val="center"/>
            <w:hideMark/>
          </w:tcPr>
          <w:p w14:paraId="5F1BC4A0"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w:t>
            </w:r>
          </w:p>
        </w:tc>
        <w:tc>
          <w:tcPr>
            <w:tcW w:w="1643" w:type="dxa"/>
            <w:tcBorders>
              <w:top w:val="nil"/>
              <w:left w:val="nil"/>
              <w:bottom w:val="single" w:sz="4" w:space="0" w:color="auto"/>
              <w:right w:val="single" w:sz="4" w:space="0" w:color="auto"/>
            </w:tcBorders>
            <w:vAlign w:val="center"/>
            <w:hideMark/>
          </w:tcPr>
          <w:p w14:paraId="475310F5"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r>
      <w:tr w:rsidR="001759E3" w:rsidRPr="00724166" w14:paraId="0D0E280F"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1831CBB1"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12</w:t>
            </w:r>
          </w:p>
        </w:tc>
        <w:tc>
          <w:tcPr>
            <w:tcW w:w="1988" w:type="dxa"/>
            <w:tcBorders>
              <w:top w:val="nil"/>
              <w:left w:val="nil"/>
              <w:bottom w:val="single" w:sz="4" w:space="0" w:color="auto"/>
              <w:right w:val="single" w:sz="4" w:space="0" w:color="auto"/>
            </w:tcBorders>
            <w:vAlign w:val="center"/>
            <w:hideMark/>
          </w:tcPr>
          <w:p w14:paraId="495FF3C2"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MSO Block</w:t>
            </w:r>
          </w:p>
        </w:tc>
        <w:tc>
          <w:tcPr>
            <w:tcW w:w="1166" w:type="dxa"/>
            <w:tcBorders>
              <w:top w:val="nil"/>
              <w:left w:val="nil"/>
              <w:bottom w:val="single" w:sz="4" w:space="0" w:color="auto"/>
              <w:right w:val="single" w:sz="4" w:space="0" w:color="auto"/>
            </w:tcBorders>
            <w:vAlign w:val="center"/>
            <w:hideMark/>
          </w:tcPr>
          <w:p w14:paraId="011724A2"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small</w:t>
            </w:r>
          </w:p>
        </w:tc>
        <w:tc>
          <w:tcPr>
            <w:tcW w:w="1303" w:type="dxa"/>
            <w:tcBorders>
              <w:top w:val="nil"/>
              <w:left w:val="nil"/>
              <w:bottom w:val="single" w:sz="4" w:space="0" w:color="auto"/>
              <w:right w:val="single" w:sz="4" w:space="0" w:color="auto"/>
            </w:tcBorders>
            <w:vAlign w:val="center"/>
            <w:hideMark/>
          </w:tcPr>
          <w:p w14:paraId="6FE51571"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427491E7"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4BB99630"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73237275"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13</w:t>
            </w:r>
          </w:p>
        </w:tc>
        <w:tc>
          <w:tcPr>
            <w:tcW w:w="1988" w:type="dxa"/>
            <w:tcBorders>
              <w:top w:val="nil"/>
              <w:left w:val="nil"/>
              <w:bottom w:val="single" w:sz="4" w:space="0" w:color="auto"/>
              <w:right w:val="single" w:sz="4" w:space="0" w:color="auto"/>
            </w:tcBorders>
            <w:vAlign w:val="center"/>
            <w:hideMark/>
          </w:tcPr>
          <w:p w14:paraId="31EAD662"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Reception</w:t>
            </w:r>
          </w:p>
        </w:tc>
        <w:tc>
          <w:tcPr>
            <w:tcW w:w="1166" w:type="dxa"/>
            <w:tcBorders>
              <w:top w:val="nil"/>
              <w:left w:val="nil"/>
              <w:bottom w:val="single" w:sz="4" w:space="0" w:color="auto"/>
              <w:right w:val="single" w:sz="4" w:space="0" w:color="auto"/>
            </w:tcBorders>
            <w:vAlign w:val="center"/>
            <w:hideMark/>
          </w:tcPr>
          <w:p w14:paraId="192F4C63"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small</w:t>
            </w:r>
          </w:p>
        </w:tc>
        <w:tc>
          <w:tcPr>
            <w:tcW w:w="1303" w:type="dxa"/>
            <w:tcBorders>
              <w:top w:val="nil"/>
              <w:left w:val="nil"/>
              <w:bottom w:val="single" w:sz="4" w:space="0" w:color="auto"/>
              <w:right w:val="single" w:sz="4" w:space="0" w:color="auto"/>
            </w:tcBorders>
            <w:vAlign w:val="center"/>
            <w:hideMark/>
          </w:tcPr>
          <w:p w14:paraId="46924330"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74285E61"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2BB18C0B"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29C39F75"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14</w:t>
            </w:r>
          </w:p>
        </w:tc>
        <w:tc>
          <w:tcPr>
            <w:tcW w:w="1988" w:type="dxa"/>
            <w:tcBorders>
              <w:top w:val="nil"/>
              <w:left w:val="nil"/>
              <w:bottom w:val="single" w:sz="4" w:space="0" w:color="auto"/>
              <w:right w:val="single" w:sz="4" w:space="0" w:color="auto"/>
            </w:tcBorders>
            <w:vAlign w:val="center"/>
            <w:hideMark/>
          </w:tcPr>
          <w:p w14:paraId="50C9142F"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Infirmary</w:t>
            </w:r>
          </w:p>
        </w:tc>
        <w:tc>
          <w:tcPr>
            <w:tcW w:w="1166" w:type="dxa"/>
            <w:tcBorders>
              <w:top w:val="nil"/>
              <w:left w:val="nil"/>
              <w:bottom w:val="single" w:sz="4" w:space="0" w:color="auto"/>
              <w:right w:val="single" w:sz="4" w:space="0" w:color="auto"/>
            </w:tcBorders>
            <w:vAlign w:val="center"/>
            <w:hideMark/>
          </w:tcPr>
          <w:p w14:paraId="4D183041"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small</w:t>
            </w:r>
          </w:p>
        </w:tc>
        <w:tc>
          <w:tcPr>
            <w:tcW w:w="1303" w:type="dxa"/>
            <w:tcBorders>
              <w:top w:val="nil"/>
              <w:left w:val="nil"/>
              <w:bottom w:val="single" w:sz="4" w:space="0" w:color="auto"/>
              <w:right w:val="single" w:sz="4" w:space="0" w:color="auto"/>
            </w:tcBorders>
            <w:vAlign w:val="center"/>
            <w:hideMark/>
          </w:tcPr>
          <w:p w14:paraId="34001E02"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038BF7E4"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5F2DEF6A"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55564DE6"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15</w:t>
            </w:r>
          </w:p>
        </w:tc>
        <w:tc>
          <w:tcPr>
            <w:tcW w:w="1988" w:type="dxa"/>
            <w:tcBorders>
              <w:top w:val="nil"/>
              <w:left w:val="nil"/>
              <w:bottom w:val="single" w:sz="4" w:space="0" w:color="auto"/>
              <w:right w:val="single" w:sz="4" w:space="0" w:color="auto"/>
            </w:tcBorders>
            <w:vAlign w:val="center"/>
            <w:hideMark/>
          </w:tcPr>
          <w:p w14:paraId="6AF74A77"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Reserve Block</w:t>
            </w:r>
          </w:p>
        </w:tc>
        <w:tc>
          <w:tcPr>
            <w:tcW w:w="1166" w:type="dxa"/>
            <w:tcBorders>
              <w:top w:val="nil"/>
              <w:left w:val="nil"/>
              <w:bottom w:val="single" w:sz="4" w:space="0" w:color="auto"/>
              <w:right w:val="single" w:sz="4" w:space="0" w:color="auto"/>
            </w:tcBorders>
            <w:vAlign w:val="center"/>
            <w:hideMark/>
          </w:tcPr>
          <w:p w14:paraId="2BF0B63C"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medium</w:t>
            </w:r>
          </w:p>
        </w:tc>
        <w:tc>
          <w:tcPr>
            <w:tcW w:w="1303" w:type="dxa"/>
            <w:tcBorders>
              <w:top w:val="nil"/>
              <w:left w:val="nil"/>
              <w:bottom w:val="single" w:sz="4" w:space="0" w:color="auto"/>
              <w:right w:val="single" w:sz="4" w:space="0" w:color="auto"/>
            </w:tcBorders>
            <w:vAlign w:val="center"/>
            <w:hideMark/>
          </w:tcPr>
          <w:p w14:paraId="4C8BF124"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2FAEC7A6"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4B065713" w14:textId="77777777" w:rsidTr="00872787">
        <w:trPr>
          <w:trHeight w:val="300"/>
          <w:jc w:val="center"/>
        </w:trPr>
        <w:tc>
          <w:tcPr>
            <w:tcW w:w="960" w:type="dxa"/>
            <w:tcBorders>
              <w:top w:val="nil"/>
              <w:left w:val="single" w:sz="4" w:space="0" w:color="auto"/>
              <w:bottom w:val="single" w:sz="4" w:space="0" w:color="auto"/>
              <w:right w:val="single" w:sz="4" w:space="0" w:color="auto"/>
            </w:tcBorders>
            <w:vAlign w:val="center"/>
            <w:hideMark/>
          </w:tcPr>
          <w:p w14:paraId="0046939F"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16</w:t>
            </w:r>
          </w:p>
        </w:tc>
        <w:tc>
          <w:tcPr>
            <w:tcW w:w="1988" w:type="dxa"/>
            <w:tcBorders>
              <w:top w:val="nil"/>
              <w:left w:val="nil"/>
              <w:bottom w:val="single" w:sz="4" w:space="0" w:color="auto"/>
              <w:right w:val="single" w:sz="4" w:space="0" w:color="auto"/>
            </w:tcBorders>
            <w:vAlign w:val="center"/>
            <w:hideMark/>
          </w:tcPr>
          <w:p w14:paraId="2E99F3A2"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MSD Building</w:t>
            </w:r>
          </w:p>
        </w:tc>
        <w:tc>
          <w:tcPr>
            <w:tcW w:w="1166" w:type="dxa"/>
            <w:tcBorders>
              <w:top w:val="nil"/>
              <w:left w:val="nil"/>
              <w:bottom w:val="single" w:sz="4" w:space="0" w:color="auto"/>
              <w:right w:val="single" w:sz="4" w:space="0" w:color="auto"/>
            </w:tcBorders>
            <w:vAlign w:val="center"/>
            <w:hideMark/>
          </w:tcPr>
          <w:p w14:paraId="63246285"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medium</w:t>
            </w:r>
          </w:p>
        </w:tc>
        <w:tc>
          <w:tcPr>
            <w:tcW w:w="1303" w:type="dxa"/>
            <w:tcBorders>
              <w:top w:val="nil"/>
              <w:left w:val="nil"/>
              <w:bottom w:val="single" w:sz="4" w:space="0" w:color="auto"/>
              <w:right w:val="single" w:sz="4" w:space="0" w:color="auto"/>
            </w:tcBorders>
            <w:vAlign w:val="center"/>
            <w:hideMark/>
          </w:tcPr>
          <w:p w14:paraId="05E47A49"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29340090"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72422A6D" w14:textId="77777777" w:rsidTr="00872787">
        <w:trPr>
          <w:trHeight w:val="600"/>
          <w:jc w:val="center"/>
        </w:trPr>
        <w:tc>
          <w:tcPr>
            <w:tcW w:w="960" w:type="dxa"/>
            <w:tcBorders>
              <w:top w:val="nil"/>
              <w:left w:val="single" w:sz="4" w:space="0" w:color="auto"/>
              <w:bottom w:val="single" w:sz="4" w:space="0" w:color="auto"/>
              <w:right w:val="single" w:sz="4" w:space="0" w:color="auto"/>
            </w:tcBorders>
            <w:vAlign w:val="center"/>
            <w:hideMark/>
          </w:tcPr>
          <w:p w14:paraId="4D4747AC"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17</w:t>
            </w:r>
          </w:p>
        </w:tc>
        <w:tc>
          <w:tcPr>
            <w:tcW w:w="1988" w:type="dxa"/>
            <w:tcBorders>
              <w:top w:val="nil"/>
              <w:left w:val="nil"/>
              <w:bottom w:val="single" w:sz="4" w:space="0" w:color="auto"/>
              <w:right w:val="single" w:sz="4" w:space="0" w:color="auto"/>
            </w:tcBorders>
            <w:vAlign w:val="center"/>
            <w:hideMark/>
          </w:tcPr>
          <w:p w14:paraId="42956E2C"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Cleaning Staff and others</w:t>
            </w:r>
          </w:p>
        </w:tc>
        <w:tc>
          <w:tcPr>
            <w:tcW w:w="1166" w:type="dxa"/>
            <w:tcBorders>
              <w:top w:val="nil"/>
              <w:left w:val="nil"/>
              <w:bottom w:val="single" w:sz="4" w:space="0" w:color="auto"/>
              <w:right w:val="single" w:sz="4" w:space="0" w:color="auto"/>
            </w:tcBorders>
            <w:vAlign w:val="center"/>
            <w:hideMark/>
          </w:tcPr>
          <w:p w14:paraId="79B05BE8"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small</w:t>
            </w:r>
          </w:p>
        </w:tc>
        <w:tc>
          <w:tcPr>
            <w:tcW w:w="1303" w:type="dxa"/>
            <w:tcBorders>
              <w:top w:val="nil"/>
              <w:left w:val="nil"/>
              <w:bottom w:val="single" w:sz="4" w:space="0" w:color="auto"/>
              <w:right w:val="single" w:sz="4" w:space="0" w:color="auto"/>
            </w:tcBorders>
            <w:vAlign w:val="center"/>
            <w:hideMark/>
          </w:tcPr>
          <w:p w14:paraId="7DC2CFE2"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(4 port)</w:t>
            </w:r>
          </w:p>
        </w:tc>
        <w:tc>
          <w:tcPr>
            <w:tcW w:w="1643" w:type="dxa"/>
            <w:tcBorders>
              <w:top w:val="nil"/>
              <w:left w:val="nil"/>
              <w:bottom w:val="single" w:sz="4" w:space="0" w:color="auto"/>
              <w:right w:val="single" w:sz="4" w:space="0" w:color="auto"/>
            </w:tcBorders>
            <w:vAlign w:val="center"/>
            <w:hideMark/>
          </w:tcPr>
          <w:p w14:paraId="35AE1401"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2</w:t>
            </w:r>
          </w:p>
        </w:tc>
      </w:tr>
      <w:tr w:rsidR="001759E3" w:rsidRPr="00724166" w14:paraId="3765BB22" w14:textId="77777777" w:rsidTr="00872787">
        <w:trPr>
          <w:trHeight w:val="900"/>
          <w:jc w:val="center"/>
        </w:trPr>
        <w:tc>
          <w:tcPr>
            <w:tcW w:w="960" w:type="dxa"/>
            <w:tcBorders>
              <w:top w:val="nil"/>
              <w:left w:val="single" w:sz="4" w:space="0" w:color="auto"/>
              <w:bottom w:val="single" w:sz="4" w:space="0" w:color="auto"/>
              <w:right w:val="single" w:sz="4" w:space="0" w:color="auto"/>
            </w:tcBorders>
            <w:vAlign w:val="center"/>
            <w:hideMark/>
          </w:tcPr>
          <w:p w14:paraId="6F627D0C"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c>
          <w:tcPr>
            <w:tcW w:w="1988" w:type="dxa"/>
            <w:tcBorders>
              <w:top w:val="nil"/>
              <w:left w:val="nil"/>
              <w:bottom w:val="single" w:sz="4" w:space="0" w:color="auto"/>
              <w:right w:val="single" w:sz="4" w:space="0" w:color="auto"/>
            </w:tcBorders>
            <w:vAlign w:val="center"/>
            <w:hideMark/>
          </w:tcPr>
          <w:p w14:paraId="30643377"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Server Room (Containerized Datacenter)</w:t>
            </w:r>
          </w:p>
        </w:tc>
        <w:tc>
          <w:tcPr>
            <w:tcW w:w="1166" w:type="dxa"/>
            <w:tcBorders>
              <w:top w:val="nil"/>
              <w:left w:val="nil"/>
              <w:bottom w:val="single" w:sz="4" w:space="0" w:color="auto"/>
              <w:right w:val="single" w:sz="4" w:space="0" w:color="auto"/>
            </w:tcBorders>
            <w:vAlign w:val="center"/>
            <w:hideMark/>
          </w:tcPr>
          <w:p w14:paraId="0F172AAF"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c>
          <w:tcPr>
            <w:tcW w:w="1303" w:type="dxa"/>
            <w:tcBorders>
              <w:top w:val="nil"/>
              <w:left w:val="nil"/>
              <w:bottom w:val="single" w:sz="4" w:space="0" w:color="auto"/>
              <w:right w:val="single" w:sz="4" w:space="0" w:color="auto"/>
            </w:tcBorders>
            <w:vAlign w:val="center"/>
            <w:hideMark/>
          </w:tcPr>
          <w:p w14:paraId="06CD35DF"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c>
          <w:tcPr>
            <w:tcW w:w="1643" w:type="dxa"/>
            <w:tcBorders>
              <w:top w:val="nil"/>
              <w:left w:val="nil"/>
              <w:bottom w:val="single" w:sz="4" w:space="0" w:color="auto"/>
              <w:right w:val="single" w:sz="4" w:space="0" w:color="auto"/>
            </w:tcBorders>
            <w:vAlign w:val="center"/>
            <w:hideMark/>
          </w:tcPr>
          <w:p w14:paraId="09986BA1"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6 ( 2 connections for each ring)</w:t>
            </w:r>
          </w:p>
        </w:tc>
      </w:tr>
      <w:tr w:rsidR="001759E3" w:rsidRPr="00724166" w14:paraId="6C530333" w14:textId="77777777" w:rsidTr="00872787">
        <w:trPr>
          <w:trHeight w:val="900"/>
          <w:jc w:val="center"/>
        </w:trPr>
        <w:tc>
          <w:tcPr>
            <w:tcW w:w="960" w:type="dxa"/>
            <w:tcBorders>
              <w:top w:val="nil"/>
              <w:left w:val="single" w:sz="4" w:space="0" w:color="auto"/>
              <w:bottom w:val="single" w:sz="4" w:space="0" w:color="auto"/>
              <w:right w:val="single" w:sz="4" w:space="0" w:color="auto"/>
            </w:tcBorders>
            <w:vAlign w:val="center"/>
            <w:hideMark/>
          </w:tcPr>
          <w:p w14:paraId="54C8D14E"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c>
          <w:tcPr>
            <w:tcW w:w="1988" w:type="dxa"/>
            <w:tcBorders>
              <w:top w:val="nil"/>
              <w:left w:val="nil"/>
              <w:bottom w:val="single" w:sz="4" w:space="0" w:color="auto"/>
              <w:right w:val="single" w:sz="4" w:space="0" w:color="auto"/>
            </w:tcBorders>
            <w:vAlign w:val="center"/>
            <w:hideMark/>
          </w:tcPr>
          <w:p w14:paraId="371281E4"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Space for the Grand Parades</w:t>
            </w:r>
          </w:p>
        </w:tc>
        <w:tc>
          <w:tcPr>
            <w:tcW w:w="1166" w:type="dxa"/>
            <w:tcBorders>
              <w:top w:val="nil"/>
              <w:left w:val="nil"/>
              <w:bottom w:val="single" w:sz="4" w:space="0" w:color="auto"/>
              <w:right w:val="single" w:sz="4" w:space="0" w:color="auto"/>
            </w:tcBorders>
            <w:vAlign w:val="center"/>
            <w:hideMark/>
          </w:tcPr>
          <w:p w14:paraId="5C0DD886"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c>
          <w:tcPr>
            <w:tcW w:w="1303" w:type="dxa"/>
            <w:tcBorders>
              <w:top w:val="nil"/>
              <w:left w:val="nil"/>
              <w:bottom w:val="single" w:sz="4" w:space="0" w:color="auto"/>
              <w:right w:val="single" w:sz="4" w:space="0" w:color="auto"/>
            </w:tcBorders>
            <w:vAlign w:val="center"/>
            <w:hideMark/>
          </w:tcPr>
          <w:p w14:paraId="1A387E93"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 </w:t>
            </w:r>
          </w:p>
        </w:tc>
        <w:tc>
          <w:tcPr>
            <w:tcW w:w="1643" w:type="dxa"/>
            <w:tcBorders>
              <w:top w:val="nil"/>
              <w:left w:val="nil"/>
              <w:bottom w:val="single" w:sz="4" w:space="0" w:color="auto"/>
              <w:right w:val="single" w:sz="4" w:space="0" w:color="auto"/>
            </w:tcBorders>
            <w:vAlign w:val="center"/>
            <w:hideMark/>
          </w:tcPr>
          <w:p w14:paraId="045C847B" w14:textId="77777777" w:rsidR="001759E3" w:rsidRPr="00724166" w:rsidRDefault="001759E3" w:rsidP="00637340">
            <w:pPr>
              <w:jc w:val="center"/>
              <w:rPr>
                <w:rFonts w:ascii="Aptos Narrow" w:hAnsi="Aptos Narrow"/>
                <w:color w:val="000000"/>
                <w:sz w:val="22"/>
                <w:szCs w:val="22"/>
              </w:rPr>
            </w:pPr>
            <w:r w:rsidRPr="00724166">
              <w:rPr>
                <w:rFonts w:ascii="Aptos Narrow" w:hAnsi="Aptos Narrow"/>
                <w:color w:val="000000"/>
                <w:sz w:val="22"/>
                <w:szCs w:val="22"/>
              </w:rPr>
              <w:t>1 Fiber connection from Server Room</w:t>
            </w:r>
          </w:p>
        </w:tc>
      </w:tr>
      <w:tr w:rsidR="001759E3" w:rsidRPr="00724166" w14:paraId="545D728A" w14:textId="77777777" w:rsidTr="00872787">
        <w:trPr>
          <w:trHeight w:val="600"/>
          <w:jc w:val="center"/>
        </w:trPr>
        <w:tc>
          <w:tcPr>
            <w:tcW w:w="960" w:type="dxa"/>
            <w:tcBorders>
              <w:top w:val="nil"/>
              <w:left w:val="nil"/>
              <w:bottom w:val="nil"/>
              <w:right w:val="nil"/>
            </w:tcBorders>
            <w:noWrap/>
            <w:vAlign w:val="bottom"/>
            <w:hideMark/>
          </w:tcPr>
          <w:p w14:paraId="47AEB549" w14:textId="77777777" w:rsidR="001759E3" w:rsidRPr="00724166" w:rsidRDefault="001759E3" w:rsidP="00637340">
            <w:pPr>
              <w:jc w:val="center"/>
              <w:rPr>
                <w:rFonts w:ascii="Aptos Narrow" w:hAnsi="Aptos Narrow"/>
                <w:color w:val="000000"/>
                <w:sz w:val="22"/>
                <w:szCs w:val="22"/>
              </w:rPr>
            </w:pPr>
          </w:p>
        </w:tc>
        <w:tc>
          <w:tcPr>
            <w:tcW w:w="1988" w:type="dxa"/>
            <w:tcBorders>
              <w:top w:val="nil"/>
              <w:left w:val="nil"/>
              <w:bottom w:val="nil"/>
              <w:right w:val="nil"/>
            </w:tcBorders>
            <w:vAlign w:val="center"/>
            <w:hideMark/>
          </w:tcPr>
          <w:p w14:paraId="146D91CE" w14:textId="77777777" w:rsidR="001759E3" w:rsidRPr="00724166" w:rsidRDefault="001759E3" w:rsidP="00637340">
            <w:pPr>
              <w:jc w:val="center"/>
              <w:rPr>
                <w:sz w:val="20"/>
                <w:szCs w:val="20"/>
              </w:rPr>
            </w:pPr>
          </w:p>
        </w:tc>
        <w:tc>
          <w:tcPr>
            <w:tcW w:w="1166" w:type="dxa"/>
            <w:tcBorders>
              <w:top w:val="nil"/>
              <w:left w:val="nil"/>
              <w:bottom w:val="nil"/>
              <w:right w:val="nil"/>
            </w:tcBorders>
            <w:vAlign w:val="center"/>
            <w:hideMark/>
          </w:tcPr>
          <w:p w14:paraId="4A7F4EF9" w14:textId="77777777" w:rsidR="001759E3" w:rsidRPr="00724166" w:rsidRDefault="001759E3" w:rsidP="00637340">
            <w:pPr>
              <w:rPr>
                <w:sz w:val="20"/>
                <w:szCs w:val="20"/>
              </w:rPr>
            </w:pPr>
          </w:p>
        </w:tc>
        <w:tc>
          <w:tcPr>
            <w:tcW w:w="1303" w:type="dxa"/>
            <w:tcBorders>
              <w:top w:val="nil"/>
              <w:left w:val="single" w:sz="4" w:space="0" w:color="auto"/>
              <w:bottom w:val="single" w:sz="4" w:space="0" w:color="auto"/>
              <w:right w:val="single" w:sz="4" w:space="0" w:color="auto"/>
            </w:tcBorders>
            <w:vAlign w:val="center"/>
            <w:hideMark/>
          </w:tcPr>
          <w:p w14:paraId="110576B5" w14:textId="77777777" w:rsidR="001759E3" w:rsidRPr="00724166" w:rsidRDefault="001759E3" w:rsidP="00637340">
            <w:pPr>
              <w:rPr>
                <w:rFonts w:ascii="Aptos Narrow" w:hAnsi="Aptos Narrow"/>
                <w:color w:val="000000"/>
                <w:sz w:val="22"/>
                <w:szCs w:val="22"/>
              </w:rPr>
            </w:pPr>
            <w:r w:rsidRPr="00724166">
              <w:rPr>
                <w:rFonts w:ascii="Aptos Narrow" w:hAnsi="Aptos Narrow"/>
                <w:color w:val="000000"/>
                <w:sz w:val="22"/>
                <w:szCs w:val="22"/>
              </w:rPr>
              <w:t>Total connections</w:t>
            </w:r>
          </w:p>
        </w:tc>
        <w:tc>
          <w:tcPr>
            <w:tcW w:w="1643" w:type="dxa"/>
            <w:tcBorders>
              <w:top w:val="nil"/>
              <w:left w:val="nil"/>
              <w:bottom w:val="single" w:sz="4" w:space="0" w:color="auto"/>
              <w:right w:val="single" w:sz="4" w:space="0" w:color="auto"/>
            </w:tcBorders>
            <w:vAlign w:val="center"/>
            <w:hideMark/>
          </w:tcPr>
          <w:p w14:paraId="19A7C5D6" w14:textId="77777777" w:rsidR="001759E3" w:rsidRPr="00724166" w:rsidRDefault="001759E3" w:rsidP="00637340">
            <w:pPr>
              <w:jc w:val="right"/>
              <w:rPr>
                <w:rFonts w:ascii="Aptos Narrow" w:hAnsi="Aptos Narrow"/>
                <w:color w:val="000000"/>
                <w:sz w:val="22"/>
                <w:szCs w:val="22"/>
              </w:rPr>
            </w:pPr>
            <w:r w:rsidRPr="00724166">
              <w:rPr>
                <w:rFonts w:ascii="Aptos Narrow" w:hAnsi="Aptos Narrow"/>
                <w:color w:val="000000"/>
                <w:sz w:val="22"/>
                <w:szCs w:val="22"/>
              </w:rPr>
              <w:t>33</w:t>
            </w:r>
          </w:p>
        </w:tc>
      </w:tr>
    </w:tbl>
    <w:p w14:paraId="20000322" w14:textId="77777777" w:rsidR="001759E3" w:rsidRDefault="001759E3" w:rsidP="001759E3"/>
    <w:p w14:paraId="52150CEA" w14:textId="2F82CB90" w:rsidR="001759E3" w:rsidRDefault="00E41C86" w:rsidP="00E41C86">
      <w:pPr>
        <w:pStyle w:val="Heading4"/>
        <w:rPr>
          <w:lang w:val="en-US"/>
        </w:rPr>
      </w:pPr>
      <w:r w:rsidRPr="00E41C86">
        <w:rPr>
          <w:lang w:val="en-US"/>
        </w:rPr>
        <w:t>Indoor Horizontal Structured Cabling (UTP)</w:t>
      </w:r>
    </w:p>
    <w:p w14:paraId="3066EDFE" w14:textId="77777777" w:rsidR="00E41C86" w:rsidRDefault="00E41C86" w:rsidP="00E41C86">
      <w:pPr>
        <w:rPr>
          <w:lang w:eastAsia="x-none"/>
        </w:rPr>
      </w:pPr>
    </w:p>
    <w:p w14:paraId="45A0AC27" w14:textId="5F8498FD" w:rsidR="00753B9A" w:rsidRPr="00AB1B64" w:rsidRDefault="00753B9A" w:rsidP="00753B9A">
      <w:r>
        <w:t>D</w:t>
      </w:r>
      <w:r w:rsidRPr="00AB1B64">
        <w:t>esign, supply, installation, testing, certification, and commissioning of indoor horizontal UTP structured cabling for multiple buildings located within Camp Mitrovica.</w:t>
      </w:r>
    </w:p>
    <w:p w14:paraId="3FF93D84" w14:textId="77777777" w:rsidR="00753B9A" w:rsidRPr="00AB1B64" w:rsidRDefault="00753B9A" w:rsidP="00753B9A">
      <w:pPr>
        <w:pStyle w:val="ListParagraph"/>
      </w:pPr>
    </w:p>
    <w:p w14:paraId="57B9D9A0" w14:textId="77C1F98C" w:rsidR="00753B9A" w:rsidRPr="00781A68" w:rsidRDefault="00753B9A" w:rsidP="00753B9A">
      <w:r w:rsidRPr="00AB1B64">
        <w:t>Each building shall be wired internally from the Intermediate Distribution Frame (IDF) network cabinet to end</w:t>
      </w:r>
      <w:r w:rsidRPr="00753B9A">
        <w:rPr>
          <w:rFonts w:ascii="Cambria Math" w:hAnsi="Cambria Math" w:cs="Cambria Math"/>
        </w:rPr>
        <w:t>‑</w:t>
      </w:r>
      <w:r w:rsidRPr="00AB1B64">
        <w:t xml:space="preserve">user dual RJ45 outlets. </w:t>
      </w:r>
    </w:p>
    <w:p w14:paraId="1C4ACCA5" w14:textId="77777777" w:rsidR="00753B9A" w:rsidRDefault="00753B9A" w:rsidP="00753B9A">
      <w:pPr>
        <w:spacing w:after="160" w:line="278" w:lineRule="auto"/>
      </w:pPr>
    </w:p>
    <w:p w14:paraId="6993D1B6" w14:textId="56E312BE" w:rsidR="00753B9A" w:rsidRDefault="00753B9A" w:rsidP="001C13AC">
      <w:pPr>
        <w:spacing w:after="160" w:line="278" w:lineRule="auto"/>
      </w:pPr>
      <w:r>
        <w:t>1. Scope of the work</w:t>
      </w:r>
    </w:p>
    <w:p w14:paraId="65614627" w14:textId="77777777" w:rsidR="00753B9A" w:rsidRPr="00C96F09" w:rsidRDefault="00753B9A" w:rsidP="00EF5C5D">
      <w:pPr>
        <w:pStyle w:val="ListParagraph"/>
        <w:numPr>
          <w:ilvl w:val="0"/>
          <w:numId w:val="26"/>
        </w:numPr>
        <w:spacing w:after="160" w:line="278" w:lineRule="auto"/>
      </w:pPr>
      <w:r w:rsidRPr="00C96F09">
        <w:t>Supply and installation of Cat6 UTP cabling</w:t>
      </w:r>
    </w:p>
    <w:p w14:paraId="5FCD386F" w14:textId="77777777" w:rsidR="00753B9A" w:rsidRPr="00C96F09" w:rsidRDefault="00753B9A" w:rsidP="00EF5C5D">
      <w:pPr>
        <w:pStyle w:val="ListParagraph"/>
        <w:numPr>
          <w:ilvl w:val="0"/>
          <w:numId w:val="26"/>
        </w:numPr>
        <w:spacing w:after="160" w:line="278" w:lineRule="auto"/>
      </w:pPr>
      <w:r w:rsidRPr="00C96F09">
        <w:lastRenderedPageBreak/>
        <w:t>Horizontal cabling</w:t>
      </w:r>
    </w:p>
    <w:p w14:paraId="5EFAD43D" w14:textId="77777777" w:rsidR="00753B9A" w:rsidRPr="00C96F09" w:rsidRDefault="00753B9A" w:rsidP="00EF5C5D">
      <w:pPr>
        <w:pStyle w:val="ListParagraph"/>
        <w:numPr>
          <w:ilvl w:val="0"/>
          <w:numId w:val="26"/>
        </w:numPr>
        <w:spacing w:after="160" w:line="278" w:lineRule="auto"/>
      </w:pPr>
      <w:r w:rsidRPr="00C96F09">
        <w:t xml:space="preserve">Supply &amp; installation of: </w:t>
      </w:r>
    </w:p>
    <w:p w14:paraId="57AD00CD" w14:textId="77777777" w:rsidR="00753B9A" w:rsidRPr="00C96F09" w:rsidRDefault="00753B9A" w:rsidP="00EF5C5D">
      <w:pPr>
        <w:pStyle w:val="ListParagraph"/>
        <w:numPr>
          <w:ilvl w:val="1"/>
          <w:numId w:val="26"/>
        </w:numPr>
        <w:spacing w:after="160" w:line="278" w:lineRule="auto"/>
      </w:pPr>
      <w:r w:rsidRPr="00C96F09">
        <w:t>Patch panels</w:t>
      </w:r>
    </w:p>
    <w:p w14:paraId="23048DBE" w14:textId="77777777" w:rsidR="00753B9A" w:rsidRPr="00C96F09" w:rsidRDefault="00753B9A" w:rsidP="00EF5C5D">
      <w:pPr>
        <w:pStyle w:val="ListParagraph"/>
        <w:numPr>
          <w:ilvl w:val="1"/>
          <w:numId w:val="26"/>
        </w:numPr>
        <w:spacing w:after="160" w:line="278" w:lineRule="auto"/>
      </w:pPr>
      <w:r w:rsidRPr="00117812">
        <w:t>Cable management</w:t>
      </w:r>
    </w:p>
    <w:p w14:paraId="00BE80A1" w14:textId="77777777" w:rsidR="00753B9A" w:rsidRPr="00C96F09" w:rsidRDefault="00753B9A" w:rsidP="00EF5C5D">
      <w:pPr>
        <w:pStyle w:val="ListParagraph"/>
        <w:numPr>
          <w:ilvl w:val="1"/>
          <w:numId w:val="26"/>
        </w:numPr>
        <w:spacing w:after="160" w:line="278" w:lineRule="auto"/>
      </w:pPr>
      <w:r>
        <w:t xml:space="preserve">Dual port </w:t>
      </w:r>
      <w:r w:rsidRPr="00C96F09">
        <w:t>RJ45 outlets</w:t>
      </w:r>
    </w:p>
    <w:p w14:paraId="2759425C" w14:textId="77777777" w:rsidR="00753B9A" w:rsidRPr="00C96F09" w:rsidRDefault="00753B9A" w:rsidP="00EF5C5D">
      <w:pPr>
        <w:pStyle w:val="ListParagraph"/>
        <w:numPr>
          <w:ilvl w:val="1"/>
          <w:numId w:val="26"/>
        </w:numPr>
        <w:spacing w:after="160" w:line="278" w:lineRule="auto"/>
      </w:pPr>
      <w:r w:rsidRPr="00C96F09">
        <w:t>Faceplates and back boxes</w:t>
      </w:r>
    </w:p>
    <w:p w14:paraId="26537ACC" w14:textId="77777777" w:rsidR="00753B9A" w:rsidRDefault="00753B9A" w:rsidP="00EF5C5D">
      <w:pPr>
        <w:pStyle w:val="ListParagraph"/>
        <w:numPr>
          <w:ilvl w:val="1"/>
          <w:numId w:val="26"/>
        </w:numPr>
        <w:spacing w:after="160" w:line="278" w:lineRule="auto"/>
      </w:pPr>
      <w:r w:rsidRPr="00C96F09">
        <w:t xml:space="preserve">Cat6 UTP </w:t>
      </w:r>
      <w:r w:rsidRPr="00117812">
        <w:t>Cable</w:t>
      </w:r>
    </w:p>
    <w:p w14:paraId="66D5FBE6" w14:textId="77777777" w:rsidR="00753B9A" w:rsidRPr="00C96F09" w:rsidRDefault="00753B9A" w:rsidP="00EF5C5D">
      <w:pPr>
        <w:pStyle w:val="ListParagraph"/>
        <w:numPr>
          <w:ilvl w:val="0"/>
          <w:numId w:val="26"/>
        </w:numPr>
        <w:spacing w:after="160" w:line="278" w:lineRule="auto"/>
      </w:pPr>
      <w:r w:rsidRPr="00C96F09">
        <w:t>Cable containment (PVC conduit / cable trays)</w:t>
      </w:r>
    </w:p>
    <w:p w14:paraId="3A2D8231" w14:textId="77777777" w:rsidR="00753B9A" w:rsidRPr="006A6CA8" w:rsidRDefault="00753B9A" w:rsidP="00EF5C5D">
      <w:pPr>
        <w:pStyle w:val="ListParagraph"/>
        <w:numPr>
          <w:ilvl w:val="0"/>
          <w:numId w:val="26"/>
        </w:numPr>
        <w:spacing w:after="160" w:line="278" w:lineRule="auto"/>
      </w:pPr>
      <w:r w:rsidRPr="00C96F09">
        <w:t>Termination, labeling, testing, and documentation</w:t>
      </w:r>
    </w:p>
    <w:p w14:paraId="7EE87142" w14:textId="12BB887D" w:rsidR="00753B9A" w:rsidRPr="009914B5" w:rsidRDefault="00753B9A" w:rsidP="00EF5C5D">
      <w:pPr>
        <w:pStyle w:val="ListParagraph"/>
        <w:numPr>
          <w:ilvl w:val="0"/>
          <w:numId w:val="27"/>
        </w:numPr>
        <w:spacing w:after="160" w:line="278" w:lineRule="auto"/>
      </w:pPr>
      <w:r w:rsidRPr="009914B5">
        <w:t>Network cabinets will be provided by EULEX. Therefore, the scope DOES NOT INCLUDE supply of:</w:t>
      </w:r>
    </w:p>
    <w:p w14:paraId="364DDA8D" w14:textId="77777777" w:rsidR="00753B9A" w:rsidRPr="009914B5" w:rsidRDefault="00753B9A" w:rsidP="00EF5C5D">
      <w:pPr>
        <w:pStyle w:val="ListParagraph"/>
        <w:numPr>
          <w:ilvl w:val="1"/>
          <w:numId w:val="27"/>
        </w:numPr>
        <w:spacing w:after="160" w:line="278" w:lineRule="auto"/>
      </w:pPr>
      <w:r w:rsidRPr="009914B5">
        <w:t>Network cabinets</w:t>
      </w:r>
    </w:p>
    <w:p w14:paraId="63C62A83" w14:textId="77777777" w:rsidR="00753B9A" w:rsidRPr="009914B5" w:rsidRDefault="00753B9A" w:rsidP="00EF5C5D">
      <w:pPr>
        <w:pStyle w:val="ListParagraph"/>
        <w:numPr>
          <w:ilvl w:val="1"/>
          <w:numId w:val="27"/>
        </w:numPr>
        <w:spacing w:after="160" w:line="278" w:lineRule="auto"/>
      </w:pPr>
      <w:r w:rsidRPr="009914B5">
        <w:t>Cabinet power distribution units</w:t>
      </w:r>
    </w:p>
    <w:p w14:paraId="4459D4E2" w14:textId="77777777" w:rsidR="00753B9A" w:rsidRPr="009914B5" w:rsidRDefault="00753B9A" w:rsidP="00EF5C5D">
      <w:pPr>
        <w:pStyle w:val="ListParagraph"/>
        <w:numPr>
          <w:ilvl w:val="1"/>
          <w:numId w:val="27"/>
        </w:numPr>
        <w:spacing w:after="160" w:line="278" w:lineRule="auto"/>
      </w:pPr>
      <w:r w:rsidRPr="009914B5">
        <w:t>Any networking equipment (switches, routers, etc.)</w:t>
      </w:r>
    </w:p>
    <w:p w14:paraId="792E72F9" w14:textId="1A5CCDA9" w:rsidR="00753B9A" w:rsidRPr="009914B5" w:rsidRDefault="00753B9A" w:rsidP="00EF5C5D">
      <w:pPr>
        <w:pStyle w:val="ListParagraph"/>
        <w:numPr>
          <w:ilvl w:val="0"/>
          <w:numId w:val="26"/>
        </w:numPr>
        <w:spacing w:after="160" w:line="278" w:lineRule="auto"/>
      </w:pPr>
      <w:r w:rsidRPr="009914B5">
        <w:t xml:space="preserve">A total of 13 inter-building short distance UTP connections to be installed. Price to include underground protection pipe and terminations. Price to be included in the per single connection (Price unit). </w:t>
      </w:r>
    </w:p>
    <w:p w14:paraId="7D3AA12B" w14:textId="190096F5" w:rsidR="001C13AC" w:rsidRPr="00AB1B64" w:rsidRDefault="001C13AC" w:rsidP="001C13AC">
      <w:pPr>
        <w:spacing w:after="160" w:line="278" w:lineRule="auto"/>
        <w:ind w:left="360"/>
      </w:pPr>
      <w:r>
        <w:rPr>
          <w:lang w:eastAsia="x-none"/>
        </w:rPr>
        <w:t xml:space="preserve">2.      </w:t>
      </w:r>
      <w:r>
        <w:t xml:space="preserve">Definition of “Single connection” </w:t>
      </w:r>
    </w:p>
    <w:p w14:paraId="4D45D8B8" w14:textId="77777777" w:rsidR="001C13AC" w:rsidRPr="00AB1B64" w:rsidRDefault="001C13AC" w:rsidP="001C13AC">
      <w:pPr>
        <w:pStyle w:val="ListParagraph"/>
      </w:pPr>
      <w:r>
        <w:t>F</w:t>
      </w:r>
      <w:r w:rsidRPr="00AB1B64">
        <w:t>or the purpose of this tender, one (1) Single Connection is defined as a complete, tested, and certified horizontal structured cabling link between one patch panel port located in the IDF cabinet and one dual RJ45 information outlet at the work area.</w:t>
      </w:r>
    </w:p>
    <w:p w14:paraId="0B97EC7B" w14:textId="77777777" w:rsidR="001C13AC" w:rsidRPr="00AB1B64" w:rsidRDefault="001C13AC" w:rsidP="001C13AC">
      <w:pPr>
        <w:pStyle w:val="ListParagraph"/>
      </w:pPr>
    </w:p>
    <w:p w14:paraId="5E57D1CB" w14:textId="77777777" w:rsidR="001C13AC" w:rsidRPr="00AB1B64" w:rsidRDefault="001C13AC" w:rsidP="001C13AC">
      <w:pPr>
        <w:pStyle w:val="ListParagraph"/>
      </w:pPr>
      <w:r w:rsidRPr="00AB1B64">
        <w:t>The price per Single Connection shall be all</w:t>
      </w:r>
      <w:r w:rsidRPr="00AB1B64">
        <w:rPr>
          <w:rFonts w:ascii="Cambria Math" w:hAnsi="Cambria Math" w:cs="Cambria Math"/>
        </w:rPr>
        <w:t>‑</w:t>
      </w:r>
      <w:r w:rsidRPr="00AB1B64">
        <w:t>inclusive and shall cover, at minimum:</w:t>
      </w:r>
    </w:p>
    <w:p w14:paraId="6A1851E7" w14:textId="77777777" w:rsidR="001C13AC" w:rsidRPr="00AB1B64" w:rsidRDefault="001C13AC" w:rsidP="00EF5C5D">
      <w:pPr>
        <w:pStyle w:val="ListParagraph"/>
        <w:numPr>
          <w:ilvl w:val="0"/>
          <w:numId w:val="28"/>
        </w:numPr>
        <w:spacing w:after="160" w:line="278" w:lineRule="auto"/>
      </w:pPr>
      <w:r w:rsidRPr="00AB1B64">
        <w:t>Category 6 UTP cable (up to 90 m horizontal length)</w:t>
      </w:r>
    </w:p>
    <w:p w14:paraId="420B001B" w14:textId="77777777" w:rsidR="001C13AC" w:rsidRPr="00AB1B64" w:rsidRDefault="001C13AC" w:rsidP="00EF5C5D">
      <w:pPr>
        <w:pStyle w:val="ListParagraph"/>
        <w:numPr>
          <w:ilvl w:val="0"/>
          <w:numId w:val="28"/>
        </w:numPr>
        <w:spacing w:after="160" w:line="278" w:lineRule="auto"/>
      </w:pPr>
      <w:r w:rsidRPr="00AB1B64">
        <w:t>Cable containment (PVC conduit, trunking, accessories)</w:t>
      </w:r>
    </w:p>
    <w:p w14:paraId="3B0FE8F2" w14:textId="77777777" w:rsidR="001C13AC" w:rsidRPr="00AB1B64" w:rsidRDefault="001C13AC" w:rsidP="00EF5C5D">
      <w:pPr>
        <w:pStyle w:val="ListParagraph"/>
        <w:numPr>
          <w:ilvl w:val="0"/>
          <w:numId w:val="28"/>
        </w:numPr>
        <w:spacing w:after="160" w:line="278" w:lineRule="auto"/>
      </w:pPr>
      <w:r w:rsidRPr="00AB1B64">
        <w:t>Dual RJ45 Cat6 outlet including keystones, faceplate, and back box</w:t>
      </w:r>
    </w:p>
    <w:p w14:paraId="6C685D49" w14:textId="77777777" w:rsidR="001C13AC" w:rsidRPr="00AB1B64" w:rsidRDefault="001C13AC" w:rsidP="00EF5C5D">
      <w:pPr>
        <w:pStyle w:val="ListParagraph"/>
        <w:numPr>
          <w:ilvl w:val="0"/>
          <w:numId w:val="28"/>
        </w:numPr>
        <w:spacing w:after="160" w:line="278" w:lineRule="auto"/>
      </w:pPr>
      <w:r w:rsidRPr="00AB1B64">
        <w:t>Patch panel port and termination</w:t>
      </w:r>
    </w:p>
    <w:p w14:paraId="7ACF9D65" w14:textId="77777777" w:rsidR="001C13AC" w:rsidRPr="00AB1B64" w:rsidRDefault="001C13AC" w:rsidP="00EF5C5D">
      <w:pPr>
        <w:pStyle w:val="ListParagraph"/>
        <w:numPr>
          <w:ilvl w:val="0"/>
          <w:numId w:val="28"/>
        </w:numPr>
        <w:spacing w:after="160" w:line="278" w:lineRule="auto"/>
      </w:pPr>
      <w:r w:rsidRPr="00AB1B64">
        <w:t>Cable management within cabinet</w:t>
      </w:r>
    </w:p>
    <w:p w14:paraId="09D630D8" w14:textId="77777777" w:rsidR="001C13AC" w:rsidRPr="00AB1B64" w:rsidRDefault="001C13AC" w:rsidP="00EF5C5D">
      <w:pPr>
        <w:pStyle w:val="ListParagraph"/>
        <w:numPr>
          <w:ilvl w:val="0"/>
          <w:numId w:val="28"/>
        </w:numPr>
        <w:spacing w:after="160" w:line="278" w:lineRule="auto"/>
      </w:pPr>
      <w:r w:rsidRPr="00AB1B64">
        <w:t>Termination, labeling, and identification at both ends</w:t>
      </w:r>
    </w:p>
    <w:p w14:paraId="791C7966" w14:textId="77777777" w:rsidR="001C13AC" w:rsidRPr="00AB1B64" w:rsidRDefault="001C13AC" w:rsidP="00EF5C5D">
      <w:pPr>
        <w:pStyle w:val="ListParagraph"/>
        <w:numPr>
          <w:ilvl w:val="0"/>
          <w:numId w:val="28"/>
        </w:numPr>
        <w:spacing w:after="160" w:line="278" w:lineRule="auto"/>
      </w:pPr>
      <w:r w:rsidRPr="00AB1B64">
        <w:t>Testing and certification</w:t>
      </w:r>
    </w:p>
    <w:p w14:paraId="546A4154" w14:textId="77777777" w:rsidR="001C13AC" w:rsidRPr="00AB1B64" w:rsidRDefault="001C13AC" w:rsidP="00EF5C5D">
      <w:pPr>
        <w:pStyle w:val="ListParagraph"/>
        <w:numPr>
          <w:ilvl w:val="0"/>
          <w:numId w:val="28"/>
        </w:numPr>
        <w:spacing w:after="160" w:line="278" w:lineRule="auto"/>
      </w:pPr>
      <w:r w:rsidRPr="00AB1B64">
        <w:t>Documentation and as</w:t>
      </w:r>
      <w:r w:rsidRPr="00AB1B64">
        <w:rPr>
          <w:rFonts w:ascii="Cambria Math" w:hAnsi="Cambria Math" w:cs="Cambria Math"/>
        </w:rPr>
        <w:t>‑</w:t>
      </w:r>
      <w:r w:rsidRPr="00AB1B64">
        <w:t>built records</w:t>
      </w:r>
    </w:p>
    <w:p w14:paraId="4714601E" w14:textId="68002BF1" w:rsidR="001C13AC" w:rsidRDefault="001C13AC" w:rsidP="00EF5C5D">
      <w:pPr>
        <w:pStyle w:val="ListParagraph"/>
        <w:numPr>
          <w:ilvl w:val="0"/>
          <w:numId w:val="28"/>
        </w:numPr>
        <w:spacing w:after="160" w:line="278" w:lineRule="auto"/>
      </w:pPr>
      <w:r w:rsidRPr="00AB1B64">
        <w:t>Labor, tools, consumables, and waste disposal</w:t>
      </w:r>
    </w:p>
    <w:p w14:paraId="3511B3A8" w14:textId="77777777" w:rsidR="002B0F68" w:rsidRPr="00AB1B64" w:rsidRDefault="002B0F68" w:rsidP="002B0F68">
      <w:pPr>
        <w:pStyle w:val="ListParagraph"/>
        <w:spacing w:after="160" w:line="278" w:lineRule="auto"/>
        <w:ind w:left="1080"/>
      </w:pPr>
    </w:p>
    <w:p w14:paraId="144EB438" w14:textId="74A39B1F" w:rsidR="001759E3" w:rsidRDefault="001C13AC" w:rsidP="001C13AC">
      <w:pPr>
        <w:pStyle w:val="ListParagraph"/>
      </w:pPr>
      <w:r w:rsidRPr="00AB1B64">
        <w:t>No additional charges shall apply beyond the quoted unit price.</w:t>
      </w:r>
    </w:p>
    <w:p w14:paraId="00B0B908" w14:textId="77777777" w:rsidR="001C13AC" w:rsidRDefault="001C13AC" w:rsidP="001C13AC"/>
    <w:p w14:paraId="35FDE8D1" w14:textId="3BC99374" w:rsidR="001C13AC" w:rsidRDefault="001C13AC" w:rsidP="001C13AC">
      <w:pPr>
        <w:spacing w:after="160" w:line="278" w:lineRule="auto"/>
        <w:ind w:left="360"/>
      </w:pPr>
      <w:r>
        <w:t>4. Technical Specifications</w:t>
      </w:r>
    </w:p>
    <w:p w14:paraId="68D96A66" w14:textId="77777777" w:rsidR="001C13AC" w:rsidRPr="007064CB" w:rsidRDefault="001C13AC" w:rsidP="00EF5C5D">
      <w:pPr>
        <w:pStyle w:val="ListParagraph"/>
        <w:numPr>
          <w:ilvl w:val="0"/>
          <w:numId w:val="29"/>
        </w:numPr>
        <w:spacing w:after="160" w:line="278" w:lineRule="auto"/>
      </w:pPr>
      <w:r w:rsidRPr="007064CB">
        <w:t xml:space="preserve">Cable Type: </w:t>
      </w:r>
      <w:r w:rsidRPr="00117812">
        <w:t xml:space="preserve">Category 6 UTP </w:t>
      </w:r>
    </w:p>
    <w:p w14:paraId="77D3A80A" w14:textId="77777777" w:rsidR="001C13AC" w:rsidRPr="00CF34EE" w:rsidRDefault="001C13AC" w:rsidP="00EF5C5D">
      <w:pPr>
        <w:pStyle w:val="ListParagraph"/>
        <w:numPr>
          <w:ilvl w:val="0"/>
          <w:numId w:val="29"/>
        </w:numPr>
        <w:spacing w:after="160" w:line="278" w:lineRule="auto"/>
        <w:rPr>
          <w:lang w:val="it-IT"/>
        </w:rPr>
      </w:pPr>
      <w:r w:rsidRPr="00B86CC5">
        <w:rPr>
          <w:lang w:val="it-IT"/>
        </w:rPr>
        <w:t xml:space="preserve"> </w:t>
      </w:r>
      <w:r w:rsidRPr="00CF34EE">
        <w:rPr>
          <w:lang w:val="it-IT"/>
        </w:rPr>
        <w:t>Standards:</w:t>
      </w:r>
      <w:r w:rsidRPr="00B86CC5">
        <w:rPr>
          <w:lang w:val="it-IT"/>
        </w:rPr>
        <w:t xml:space="preserve"> </w:t>
      </w:r>
      <w:r w:rsidRPr="00CF34EE">
        <w:rPr>
          <w:lang w:val="it-IT"/>
        </w:rPr>
        <w:t>ANSI/TIA</w:t>
      </w:r>
      <w:r w:rsidRPr="00CF34EE">
        <w:rPr>
          <w:lang w:val="it-IT"/>
        </w:rPr>
        <w:noBreakHyphen/>
        <w:t>568</w:t>
      </w:r>
      <w:r w:rsidRPr="00B86CC5">
        <w:rPr>
          <w:lang w:val="it-IT"/>
        </w:rPr>
        <w:t xml:space="preserve">, </w:t>
      </w:r>
      <w:r w:rsidRPr="00CF34EE">
        <w:rPr>
          <w:lang w:val="it-IT"/>
        </w:rPr>
        <w:t>ISO/IEC 11801</w:t>
      </w:r>
    </w:p>
    <w:p w14:paraId="0DE2716F" w14:textId="77777777" w:rsidR="001C13AC" w:rsidRPr="002A369B" w:rsidRDefault="001C13AC" w:rsidP="00EF5C5D">
      <w:pPr>
        <w:pStyle w:val="ListParagraph"/>
        <w:numPr>
          <w:ilvl w:val="0"/>
          <w:numId w:val="29"/>
        </w:numPr>
        <w:spacing w:after="160" w:line="278" w:lineRule="auto"/>
      </w:pPr>
      <w:r w:rsidRPr="007064CB">
        <w:t xml:space="preserve">Maximum horizontal cable length: </w:t>
      </w:r>
      <w:r w:rsidRPr="00117812">
        <w:t>90 meters</w:t>
      </w:r>
      <w:r w:rsidRPr="007064CB">
        <w:t xml:space="preserve"> </w:t>
      </w:r>
    </w:p>
    <w:p w14:paraId="43267515" w14:textId="77777777" w:rsidR="001C13AC" w:rsidRPr="007064CB" w:rsidRDefault="001C13AC" w:rsidP="00EF5C5D">
      <w:pPr>
        <w:pStyle w:val="ListParagraph"/>
        <w:numPr>
          <w:ilvl w:val="0"/>
          <w:numId w:val="29"/>
        </w:numPr>
        <w:spacing w:after="160" w:line="278" w:lineRule="auto"/>
      </w:pPr>
      <w:r>
        <w:t>Topology: Star Topology</w:t>
      </w:r>
    </w:p>
    <w:p w14:paraId="35668497" w14:textId="77777777" w:rsidR="001C13AC" w:rsidRPr="00AB1B64" w:rsidRDefault="001C13AC" w:rsidP="00EF5C5D">
      <w:pPr>
        <w:pStyle w:val="ListParagraph"/>
        <w:numPr>
          <w:ilvl w:val="0"/>
          <w:numId w:val="29"/>
        </w:numPr>
        <w:spacing w:after="160" w:line="278" w:lineRule="auto"/>
      </w:pPr>
      <w:r w:rsidRPr="007064CB">
        <w:lastRenderedPageBreak/>
        <w:t xml:space="preserve">Termination standard: </w:t>
      </w:r>
      <w:r w:rsidRPr="00117812">
        <w:t>T568B</w:t>
      </w:r>
    </w:p>
    <w:p w14:paraId="38F96627" w14:textId="77777777" w:rsidR="001C13AC" w:rsidRPr="007064CB" w:rsidRDefault="001C13AC" w:rsidP="00EF5C5D">
      <w:pPr>
        <w:pStyle w:val="ListParagraph"/>
        <w:numPr>
          <w:ilvl w:val="0"/>
          <w:numId w:val="29"/>
        </w:numPr>
        <w:spacing w:after="160" w:line="278" w:lineRule="auto"/>
      </w:pPr>
      <w:r w:rsidRPr="00AB1B64">
        <w:t>All installed components shall comply fully with the applicable standards and be compatible as a complete structured cabling system.</w:t>
      </w:r>
    </w:p>
    <w:p w14:paraId="52D0C314" w14:textId="77777777" w:rsidR="001C13AC" w:rsidRPr="00117812" w:rsidRDefault="001C13AC" w:rsidP="001C13AC">
      <w:pPr>
        <w:ind w:left="360"/>
      </w:pPr>
    </w:p>
    <w:p w14:paraId="2DD8B919" w14:textId="2CB5233A" w:rsidR="001C13AC" w:rsidRPr="00117812" w:rsidRDefault="001C13AC" w:rsidP="001C13AC">
      <w:pPr>
        <w:spacing w:after="160" w:line="278" w:lineRule="auto"/>
        <w:ind w:left="360"/>
      </w:pPr>
      <w:r>
        <w:t xml:space="preserve">5. </w:t>
      </w:r>
      <w:r w:rsidRPr="00117812">
        <w:t>Installation Requirements</w:t>
      </w:r>
    </w:p>
    <w:p w14:paraId="6E41BDF5" w14:textId="77777777" w:rsidR="001C13AC" w:rsidRPr="00117812" w:rsidRDefault="001C13AC" w:rsidP="00EF5C5D">
      <w:pPr>
        <w:pStyle w:val="ListParagraph"/>
        <w:numPr>
          <w:ilvl w:val="0"/>
          <w:numId w:val="30"/>
        </w:numPr>
        <w:spacing w:after="160" w:line="278" w:lineRule="auto"/>
      </w:pPr>
      <w:r w:rsidRPr="00117812">
        <w:t>Proper separation from power cables</w:t>
      </w:r>
    </w:p>
    <w:p w14:paraId="6B2163F3" w14:textId="77777777" w:rsidR="001C13AC" w:rsidRPr="00117812" w:rsidRDefault="001C13AC" w:rsidP="00EF5C5D">
      <w:pPr>
        <w:pStyle w:val="ListParagraph"/>
        <w:numPr>
          <w:ilvl w:val="0"/>
          <w:numId w:val="30"/>
        </w:numPr>
        <w:spacing w:after="160" w:line="278" w:lineRule="auto"/>
      </w:pPr>
      <w:r w:rsidRPr="00117812">
        <w:t>No splices allowed in horizontal cabling</w:t>
      </w:r>
    </w:p>
    <w:p w14:paraId="7B045C88" w14:textId="77777777" w:rsidR="001C13AC" w:rsidRPr="00117812" w:rsidRDefault="001C13AC" w:rsidP="00EF5C5D">
      <w:pPr>
        <w:pStyle w:val="ListParagraph"/>
        <w:numPr>
          <w:ilvl w:val="0"/>
          <w:numId w:val="30"/>
        </w:numPr>
        <w:spacing w:after="160" w:line="278" w:lineRule="auto"/>
      </w:pPr>
      <w:r w:rsidRPr="00117812">
        <w:t>Cable bend radius to comply with manufacturer specs</w:t>
      </w:r>
    </w:p>
    <w:p w14:paraId="715EC5F7" w14:textId="77777777" w:rsidR="001C13AC" w:rsidRPr="00AB1B64" w:rsidRDefault="001C13AC" w:rsidP="00EF5C5D">
      <w:pPr>
        <w:pStyle w:val="ListParagraph"/>
        <w:numPr>
          <w:ilvl w:val="0"/>
          <w:numId w:val="30"/>
        </w:numPr>
        <w:spacing w:after="160" w:line="278" w:lineRule="auto"/>
      </w:pPr>
      <w:r w:rsidRPr="00117812">
        <w:t>All terminations to be neatly dressed and labeled</w:t>
      </w:r>
    </w:p>
    <w:p w14:paraId="5BDD789C" w14:textId="77777777" w:rsidR="001C13AC" w:rsidRPr="00117812" w:rsidRDefault="001C13AC" w:rsidP="00EF5C5D">
      <w:pPr>
        <w:pStyle w:val="ListParagraph"/>
        <w:numPr>
          <w:ilvl w:val="0"/>
          <w:numId w:val="30"/>
        </w:numPr>
        <w:spacing w:after="160" w:line="278" w:lineRule="auto"/>
      </w:pPr>
      <w:r w:rsidRPr="00AB1B64">
        <w:t>Any installation not complying with these requirements shall be rectified by the Contractor at no additional cost to EULEX.</w:t>
      </w:r>
    </w:p>
    <w:p w14:paraId="5A68D774" w14:textId="77777777" w:rsidR="001C13AC" w:rsidRPr="00117812" w:rsidRDefault="001C13AC" w:rsidP="001C13AC">
      <w:pPr>
        <w:pStyle w:val="ListParagraph"/>
      </w:pPr>
    </w:p>
    <w:p w14:paraId="031E74BB" w14:textId="4D00A3CC" w:rsidR="001C13AC" w:rsidRPr="00117812" w:rsidRDefault="001C13AC" w:rsidP="001C13AC">
      <w:pPr>
        <w:spacing w:after="160" w:line="278" w:lineRule="auto"/>
        <w:ind w:left="360"/>
      </w:pPr>
      <w:r>
        <w:t>6.</w:t>
      </w:r>
      <w:r w:rsidRPr="00117812">
        <w:t>Testing &amp; Acceptance</w:t>
      </w:r>
    </w:p>
    <w:p w14:paraId="4270D983" w14:textId="77777777" w:rsidR="001C13AC" w:rsidRPr="00AB1B64" w:rsidRDefault="001C13AC" w:rsidP="00EF5C5D">
      <w:pPr>
        <w:pStyle w:val="ListParagraph"/>
        <w:numPr>
          <w:ilvl w:val="0"/>
          <w:numId w:val="31"/>
        </w:numPr>
        <w:rPr>
          <w:rFonts w:eastAsia="Times New Roman"/>
        </w:rPr>
      </w:pPr>
      <w:r w:rsidRPr="00AB1B64">
        <w:rPr>
          <w:rFonts w:eastAsia="Times New Roman"/>
        </w:rPr>
        <w:t>100% of installed UTP links shall be tested and certified</w:t>
      </w:r>
    </w:p>
    <w:p w14:paraId="7E555D8A" w14:textId="77777777" w:rsidR="001C13AC" w:rsidRPr="00AB1B64" w:rsidRDefault="001C13AC" w:rsidP="00EF5C5D">
      <w:pPr>
        <w:pStyle w:val="ListParagraph"/>
        <w:numPr>
          <w:ilvl w:val="0"/>
          <w:numId w:val="31"/>
        </w:numPr>
        <w:rPr>
          <w:rFonts w:eastAsia="Times New Roman"/>
        </w:rPr>
      </w:pPr>
      <w:r w:rsidRPr="00AB1B64">
        <w:rPr>
          <w:rFonts w:eastAsia="Times New Roman"/>
        </w:rPr>
        <w:t>Testing shall be performed with a calibrated cable analyzer compliant with Cat6</w:t>
      </w:r>
    </w:p>
    <w:p w14:paraId="2BF27E01" w14:textId="77777777" w:rsidR="001C13AC" w:rsidRPr="00AB1B64" w:rsidRDefault="001C13AC" w:rsidP="00EF5C5D">
      <w:pPr>
        <w:pStyle w:val="ListParagraph"/>
        <w:numPr>
          <w:ilvl w:val="0"/>
          <w:numId w:val="31"/>
        </w:numPr>
        <w:rPr>
          <w:rFonts w:eastAsia="Times New Roman"/>
        </w:rPr>
      </w:pPr>
      <w:r w:rsidRPr="00AB1B64">
        <w:rPr>
          <w:rFonts w:eastAsia="Times New Roman"/>
        </w:rPr>
        <w:t>Test results shall show PASS status for each permanent link</w:t>
      </w:r>
    </w:p>
    <w:p w14:paraId="10D8C468" w14:textId="249DA2F3" w:rsidR="001C13AC" w:rsidRPr="00AB1B64" w:rsidRDefault="001C13AC" w:rsidP="00EF5C5D">
      <w:pPr>
        <w:pStyle w:val="ListParagraph"/>
        <w:numPr>
          <w:ilvl w:val="0"/>
          <w:numId w:val="31"/>
        </w:numPr>
        <w:rPr>
          <w:rFonts w:eastAsia="Times New Roman"/>
        </w:rPr>
      </w:pPr>
      <w:r w:rsidRPr="00AB1B64">
        <w:rPr>
          <w:rFonts w:eastAsia="Times New Roman"/>
        </w:rPr>
        <w:t xml:space="preserve">All test results shall be submitted electronically in PDF format </w:t>
      </w:r>
    </w:p>
    <w:p w14:paraId="66F38DAA" w14:textId="77777777" w:rsidR="001C13AC" w:rsidRDefault="001C13AC" w:rsidP="00EF5C5D">
      <w:pPr>
        <w:pStyle w:val="ListParagraph"/>
        <w:numPr>
          <w:ilvl w:val="0"/>
          <w:numId w:val="31"/>
        </w:numPr>
        <w:rPr>
          <w:rFonts w:eastAsia="Times New Roman"/>
        </w:rPr>
      </w:pPr>
      <w:r w:rsidRPr="00AB1B64">
        <w:rPr>
          <w:rFonts w:eastAsia="Times New Roman"/>
        </w:rPr>
        <w:t>Failed links shall be rectified and re</w:t>
      </w:r>
      <w:r w:rsidRPr="00AB1B64">
        <w:rPr>
          <w:rFonts w:eastAsia="Times New Roman"/>
        </w:rPr>
        <w:noBreakHyphen/>
        <w:t>tested at no additional cost</w:t>
      </w:r>
    </w:p>
    <w:p w14:paraId="499ECF8B" w14:textId="77777777" w:rsidR="00C877CD" w:rsidRPr="00AB1B64" w:rsidRDefault="00C877CD" w:rsidP="00EF5C5D">
      <w:pPr>
        <w:pStyle w:val="ListParagraph"/>
        <w:numPr>
          <w:ilvl w:val="0"/>
          <w:numId w:val="31"/>
        </w:numPr>
        <w:rPr>
          <w:rFonts w:eastAsia="Times New Roman"/>
        </w:rPr>
      </w:pPr>
      <w:r w:rsidRPr="00AB1B64">
        <w:rPr>
          <w:rFonts w:eastAsia="Times New Roman"/>
        </w:rPr>
        <w:t>EULEX reserves the right to witness testing or request sample re</w:t>
      </w:r>
      <w:r w:rsidRPr="00AB1B64">
        <w:rPr>
          <w:rFonts w:eastAsia="Times New Roman"/>
        </w:rPr>
        <w:noBreakHyphen/>
        <w:t>tests</w:t>
      </w:r>
    </w:p>
    <w:p w14:paraId="470FF109" w14:textId="77777777" w:rsidR="00C877CD" w:rsidRPr="00AB1B64" w:rsidRDefault="00C877CD" w:rsidP="00C877CD">
      <w:pPr>
        <w:pStyle w:val="ListParagraph"/>
        <w:rPr>
          <w:rFonts w:eastAsia="Times New Roman"/>
        </w:rPr>
      </w:pPr>
    </w:p>
    <w:p w14:paraId="19DB930B" w14:textId="77777777" w:rsidR="001C13AC" w:rsidRDefault="001C13AC" w:rsidP="001C13AC"/>
    <w:p w14:paraId="6054C4D3" w14:textId="77777777" w:rsidR="001C13AC" w:rsidRDefault="001C13AC" w:rsidP="001C13AC"/>
    <w:p w14:paraId="09309A3D" w14:textId="77777777" w:rsidR="001C13AC" w:rsidRDefault="001C13AC" w:rsidP="001C13AC"/>
    <w:p w14:paraId="30FB6B51" w14:textId="77777777" w:rsidR="001C13AC" w:rsidRDefault="001C13AC" w:rsidP="001C13AC"/>
    <w:p w14:paraId="0EB20A50" w14:textId="77777777" w:rsidR="001C13AC" w:rsidRDefault="001C13AC" w:rsidP="001C13AC"/>
    <w:p w14:paraId="0F7EFD22" w14:textId="77777777" w:rsidR="001C13AC" w:rsidRDefault="001C13AC" w:rsidP="001C13AC"/>
    <w:p w14:paraId="45E95C2B" w14:textId="77777777" w:rsidR="001C13AC" w:rsidRDefault="001C13AC" w:rsidP="001C13AC"/>
    <w:p w14:paraId="6804FB00" w14:textId="77777777" w:rsidR="001759E3" w:rsidRDefault="001759E3" w:rsidP="00FB2215">
      <w:pPr>
        <w:pStyle w:val="ListParagraph"/>
        <w:ind w:left="1080"/>
      </w:pPr>
    </w:p>
    <w:p w14:paraId="64FB11BB" w14:textId="77777777" w:rsidR="001759E3" w:rsidRDefault="001759E3" w:rsidP="00FB2215">
      <w:pPr>
        <w:pStyle w:val="ListParagraph"/>
        <w:ind w:left="1080"/>
      </w:pPr>
    </w:p>
    <w:p w14:paraId="6980D4F5" w14:textId="77777777" w:rsidR="00C877CD" w:rsidRDefault="00C877CD" w:rsidP="00FB2215">
      <w:pPr>
        <w:pStyle w:val="ListParagraph"/>
        <w:ind w:left="1080"/>
      </w:pPr>
    </w:p>
    <w:p w14:paraId="19528FEB" w14:textId="77777777" w:rsidR="00C906A1" w:rsidRDefault="00C906A1" w:rsidP="00FB2215">
      <w:pPr>
        <w:pStyle w:val="ListParagraph"/>
        <w:ind w:left="1080"/>
        <w:sectPr w:rsidR="00C906A1" w:rsidSect="001B745F">
          <w:footerReference w:type="default" r:id="rId49"/>
          <w:type w:val="evenPage"/>
          <w:pgSz w:w="12240" w:h="15840"/>
          <w:pgMar w:top="1440" w:right="1467" w:bottom="1440" w:left="1800" w:header="720" w:footer="720" w:gutter="0"/>
          <w:pgNumType w:start="1"/>
          <w:cols w:space="720"/>
          <w:docGrid w:linePitch="360"/>
        </w:sectPr>
      </w:pPr>
    </w:p>
    <w:p w14:paraId="279F995D" w14:textId="77777777" w:rsidR="00C877CD" w:rsidRDefault="00C877CD" w:rsidP="00FB2215">
      <w:pPr>
        <w:pStyle w:val="ListParagraph"/>
        <w:ind w:left="1080"/>
      </w:pPr>
    </w:p>
    <w:p w14:paraId="18E21B19" w14:textId="77777777" w:rsidR="00C877CD" w:rsidRDefault="00C877CD" w:rsidP="00FB2215">
      <w:pPr>
        <w:pStyle w:val="ListParagraph"/>
        <w:ind w:left="1080"/>
      </w:pPr>
    </w:p>
    <w:p w14:paraId="6BBF5ECE" w14:textId="77777777" w:rsidR="00C877CD" w:rsidRDefault="00C877CD" w:rsidP="00FB2215">
      <w:pPr>
        <w:pStyle w:val="ListParagraph"/>
        <w:ind w:left="1080"/>
      </w:pPr>
    </w:p>
    <w:tbl>
      <w:tblPr>
        <w:tblW w:w="12611" w:type="dxa"/>
        <w:tblLayout w:type="fixed"/>
        <w:tblLook w:val="04A0" w:firstRow="1" w:lastRow="0" w:firstColumn="1" w:lastColumn="0" w:noHBand="0" w:noVBand="1"/>
      </w:tblPr>
      <w:tblGrid>
        <w:gridCol w:w="960"/>
        <w:gridCol w:w="2012"/>
        <w:gridCol w:w="1559"/>
        <w:gridCol w:w="851"/>
        <w:gridCol w:w="850"/>
        <w:gridCol w:w="939"/>
        <w:gridCol w:w="1471"/>
        <w:gridCol w:w="2410"/>
        <w:gridCol w:w="1559"/>
      </w:tblGrid>
      <w:tr w:rsidR="00C906A1" w:rsidRPr="003A3921" w14:paraId="37BC50BA" w14:textId="77777777" w:rsidTr="00C906A1">
        <w:trPr>
          <w:trHeight w:val="600"/>
        </w:trPr>
        <w:tc>
          <w:tcPr>
            <w:tcW w:w="960" w:type="dxa"/>
            <w:tcBorders>
              <w:top w:val="single" w:sz="4" w:space="0" w:color="auto"/>
              <w:left w:val="single" w:sz="4" w:space="0" w:color="auto"/>
              <w:bottom w:val="single" w:sz="4" w:space="0" w:color="auto"/>
              <w:right w:val="single" w:sz="4" w:space="0" w:color="auto"/>
            </w:tcBorders>
            <w:vAlign w:val="center"/>
            <w:hideMark/>
          </w:tcPr>
          <w:p w14:paraId="3AC2C0C9" w14:textId="77777777" w:rsidR="00C906A1" w:rsidRPr="003A3921" w:rsidRDefault="00C906A1" w:rsidP="00637340">
            <w:pPr>
              <w:jc w:val="center"/>
              <w:rPr>
                <w:rFonts w:ascii="Aptos Narrow" w:hAnsi="Aptos Narrow"/>
                <w:b/>
                <w:bCs/>
                <w:color w:val="000000"/>
                <w:sz w:val="22"/>
                <w:szCs w:val="22"/>
              </w:rPr>
            </w:pPr>
            <w:r>
              <w:rPr>
                <w:rFonts w:ascii="Aptos Narrow" w:hAnsi="Aptos Narrow"/>
                <w:b/>
                <w:bCs/>
                <w:color w:val="000000"/>
                <w:sz w:val="22"/>
                <w:szCs w:val="22"/>
              </w:rPr>
              <w:t>Building</w:t>
            </w:r>
            <w:r w:rsidRPr="003A3921">
              <w:rPr>
                <w:rFonts w:ascii="Aptos Narrow" w:hAnsi="Aptos Narrow"/>
                <w:b/>
                <w:bCs/>
                <w:color w:val="000000"/>
                <w:sz w:val="22"/>
                <w:szCs w:val="22"/>
              </w:rPr>
              <w:t xml:space="preserve"> #</w:t>
            </w:r>
          </w:p>
        </w:tc>
        <w:tc>
          <w:tcPr>
            <w:tcW w:w="2012" w:type="dxa"/>
            <w:tcBorders>
              <w:top w:val="single" w:sz="4" w:space="0" w:color="auto"/>
              <w:left w:val="nil"/>
              <w:bottom w:val="single" w:sz="4" w:space="0" w:color="auto"/>
              <w:right w:val="single" w:sz="4" w:space="0" w:color="auto"/>
            </w:tcBorders>
            <w:vAlign w:val="center"/>
            <w:hideMark/>
          </w:tcPr>
          <w:p w14:paraId="5C6AA108" w14:textId="77777777" w:rsidR="00C906A1" w:rsidRPr="003A3921" w:rsidRDefault="00C906A1" w:rsidP="00637340">
            <w:pPr>
              <w:rPr>
                <w:rFonts w:ascii="Aptos Narrow" w:hAnsi="Aptos Narrow"/>
                <w:b/>
                <w:bCs/>
                <w:color w:val="000000"/>
                <w:sz w:val="22"/>
                <w:szCs w:val="22"/>
              </w:rPr>
            </w:pPr>
            <w:r w:rsidRPr="003A3921">
              <w:rPr>
                <w:rFonts w:ascii="Aptos Narrow" w:hAnsi="Aptos Narrow"/>
                <w:b/>
                <w:bCs/>
                <w:color w:val="000000"/>
                <w:sz w:val="22"/>
                <w:szCs w:val="22"/>
              </w:rPr>
              <w:t>Building Name</w:t>
            </w:r>
          </w:p>
        </w:tc>
        <w:tc>
          <w:tcPr>
            <w:tcW w:w="1559" w:type="dxa"/>
            <w:tcBorders>
              <w:top w:val="single" w:sz="4" w:space="0" w:color="auto"/>
              <w:left w:val="nil"/>
              <w:bottom w:val="single" w:sz="4" w:space="0" w:color="auto"/>
              <w:right w:val="single" w:sz="4" w:space="0" w:color="auto"/>
            </w:tcBorders>
            <w:vAlign w:val="center"/>
            <w:hideMark/>
          </w:tcPr>
          <w:p w14:paraId="01B08AB9" w14:textId="77777777" w:rsidR="00C906A1" w:rsidRPr="003A3921" w:rsidRDefault="00C906A1" w:rsidP="00637340">
            <w:pPr>
              <w:rPr>
                <w:rFonts w:ascii="Aptos Narrow" w:hAnsi="Aptos Narrow"/>
                <w:b/>
                <w:bCs/>
                <w:color w:val="000000"/>
                <w:sz w:val="22"/>
                <w:szCs w:val="22"/>
              </w:rPr>
            </w:pPr>
            <w:r>
              <w:rPr>
                <w:rFonts w:ascii="Aptos Narrow" w:hAnsi="Aptos Narrow"/>
                <w:b/>
                <w:bCs/>
                <w:color w:val="000000"/>
                <w:sz w:val="22"/>
                <w:szCs w:val="22"/>
              </w:rPr>
              <w:t>Building</w:t>
            </w:r>
            <w:r w:rsidRPr="003A3921">
              <w:rPr>
                <w:rFonts w:ascii="Aptos Narrow" w:hAnsi="Aptos Narrow"/>
                <w:b/>
                <w:bCs/>
                <w:color w:val="000000"/>
                <w:sz w:val="22"/>
                <w:szCs w:val="22"/>
              </w:rPr>
              <w:t xml:space="preserve"> Type</w:t>
            </w:r>
          </w:p>
        </w:tc>
        <w:tc>
          <w:tcPr>
            <w:tcW w:w="851" w:type="dxa"/>
            <w:tcBorders>
              <w:top w:val="single" w:sz="4" w:space="0" w:color="auto"/>
              <w:left w:val="nil"/>
              <w:bottom w:val="single" w:sz="4" w:space="0" w:color="auto"/>
              <w:right w:val="single" w:sz="4" w:space="0" w:color="auto"/>
            </w:tcBorders>
            <w:vAlign w:val="center"/>
            <w:hideMark/>
          </w:tcPr>
          <w:p w14:paraId="6CC69460" w14:textId="69AF4A7A" w:rsidR="00C906A1" w:rsidRPr="003A3921" w:rsidRDefault="00C906A1" w:rsidP="00637340">
            <w:pPr>
              <w:rPr>
                <w:rFonts w:ascii="Aptos Narrow" w:hAnsi="Aptos Narrow"/>
                <w:b/>
                <w:bCs/>
                <w:color w:val="000000"/>
                <w:sz w:val="22"/>
                <w:szCs w:val="22"/>
              </w:rPr>
            </w:pPr>
            <w:r w:rsidRPr="003A3921">
              <w:rPr>
                <w:rFonts w:ascii="Aptos Narrow" w:hAnsi="Aptos Narrow"/>
                <w:b/>
                <w:bCs/>
                <w:color w:val="000000"/>
                <w:sz w:val="22"/>
                <w:szCs w:val="22"/>
              </w:rPr>
              <w:t>Story</w:t>
            </w:r>
          </w:p>
        </w:tc>
        <w:tc>
          <w:tcPr>
            <w:tcW w:w="850" w:type="dxa"/>
            <w:tcBorders>
              <w:top w:val="single" w:sz="4" w:space="0" w:color="auto"/>
              <w:left w:val="nil"/>
              <w:bottom w:val="single" w:sz="4" w:space="0" w:color="auto"/>
              <w:right w:val="single" w:sz="4" w:space="0" w:color="auto"/>
            </w:tcBorders>
            <w:vAlign w:val="center"/>
            <w:hideMark/>
          </w:tcPr>
          <w:p w14:paraId="1937176C" w14:textId="380FF996" w:rsidR="00C906A1" w:rsidRPr="003A3921" w:rsidRDefault="00C906A1" w:rsidP="00637340">
            <w:pPr>
              <w:rPr>
                <w:rFonts w:ascii="Aptos Narrow" w:hAnsi="Aptos Narrow"/>
                <w:b/>
                <w:bCs/>
                <w:color w:val="000000"/>
                <w:sz w:val="22"/>
                <w:szCs w:val="22"/>
              </w:rPr>
            </w:pPr>
            <w:r w:rsidRPr="003A3921">
              <w:rPr>
                <w:rFonts w:ascii="Aptos Narrow" w:hAnsi="Aptos Narrow"/>
                <w:b/>
                <w:bCs/>
                <w:color w:val="000000"/>
                <w:sz w:val="22"/>
                <w:szCs w:val="22"/>
              </w:rPr>
              <w:t>Area (m2)</w:t>
            </w:r>
            <w:r>
              <w:rPr>
                <w:rFonts w:ascii="Aptos Narrow" w:hAnsi="Aptos Narrow"/>
                <w:b/>
                <w:bCs/>
                <w:color w:val="000000"/>
                <w:sz w:val="22"/>
                <w:szCs w:val="22"/>
              </w:rPr>
              <w:t xml:space="preserve">  per floor</w:t>
            </w:r>
          </w:p>
        </w:tc>
        <w:tc>
          <w:tcPr>
            <w:tcW w:w="939" w:type="dxa"/>
            <w:tcBorders>
              <w:top w:val="single" w:sz="4" w:space="0" w:color="auto"/>
              <w:left w:val="nil"/>
              <w:bottom w:val="single" w:sz="4" w:space="0" w:color="auto"/>
              <w:right w:val="single" w:sz="4" w:space="0" w:color="auto"/>
            </w:tcBorders>
            <w:vAlign w:val="center"/>
            <w:hideMark/>
          </w:tcPr>
          <w:p w14:paraId="718A4E0B" w14:textId="77777777" w:rsidR="00C906A1" w:rsidRPr="003A3921" w:rsidRDefault="00C906A1" w:rsidP="00637340">
            <w:pPr>
              <w:rPr>
                <w:rFonts w:ascii="Aptos Narrow" w:hAnsi="Aptos Narrow"/>
                <w:b/>
                <w:bCs/>
                <w:color w:val="000000"/>
                <w:sz w:val="22"/>
                <w:szCs w:val="22"/>
              </w:rPr>
            </w:pPr>
            <w:r w:rsidRPr="003A3921">
              <w:rPr>
                <w:rFonts w:ascii="Aptos Narrow" w:hAnsi="Aptos Narrow"/>
                <w:b/>
                <w:bCs/>
                <w:color w:val="000000"/>
                <w:sz w:val="22"/>
                <w:szCs w:val="22"/>
              </w:rPr>
              <w:t>Cabinet</w:t>
            </w:r>
          </w:p>
        </w:tc>
        <w:tc>
          <w:tcPr>
            <w:tcW w:w="1471" w:type="dxa"/>
            <w:tcBorders>
              <w:top w:val="single" w:sz="4" w:space="0" w:color="auto"/>
              <w:left w:val="nil"/>
              <w:bottom w:val="single" w:sz="4" w:space="0" w:color="auto"/>
              <w:right w:val="single" w:sz="4" w:space="0" w:color="auto"/>
            </w:tcBorders>
            <w:vAlign w:val="center"/>
            <w:hideMark/>
          </w:tcPr>
          <w:p w14:paraId="61E0E498" w14:textId="77777777" w:rsidR="00C906A1" w:rsidRPr="003A3921" w:rsidRDefault="00C906A1" w:rsidP="00637340">
            <w:pPr>
              <w:rPr>
                <w:rFonts w:ascii="Aptos Narrow" w:hAnsi="Aptos Narrow"/>
                <w:b/>
                <w:bCs/>
                <w:color w:val="000000"/>
                <w:sz w:val="22"/>
                <w:szCs w:val="22"/>
              </w:rPr>
            </w:pPr>
            <w:r w:rsidRPr="003A3921">
              <w:rPr>
                <w:rFonts w:ascii="Aptos Narrow" w:hAnsi="Aptos Narrow"/>
                <w:b/>
                <w:bCs/>
                <w:color w:val="000000"/>
                <w:sz w:val="22"/>
                <w:szCs w:val="22"/>
              </w:rPr>
              <w:t>RJ45 Patch panel</w:t>
            </w:r>
          </w:p>
        </w:tc>
        <w:tc>
          <w:tcPr>
            <w:tcW w:w="2410" w:type="dxa"/>
            <w:tcBorders>
              <w:top w:val="single" w:sz="4" w:space="0" w:color="auto"/>
              <w:left w:val="nil"/>
              <w:bottom w:val="single" w:sz="4" w:space="0" w:color="auto"/>
              <w:right w:val="single" w:sz="4" w:space="0" w:color="auto"/>
            </w:tcBorders>
            <w:vAlign w:val="center"/>
            <w:hideMark/>
          </w:tcPr>
          <w:p w14:paraId="0BAE8AF1" w14:textId="77777777" w:rsidR="00C906A1" w:rsidRPr="003A3921" w:rsidRDefault="00C906A1" w:rsidP="00637340">
            <w:pPr>
              <w:rPr>
                <w:rFonts w:ascii="Aptos Narrow" w:hAnsi="Aptos Narrow"/>
                <w:b/>
                <w:bCs/>
                <w:color w:val="000000"/>
                <w:sz w:val="22"/>
                <w:szCs w:val="22"/>
              </w:rPr>
            </w:pPr>
            <w:r w:rsidRPr="003A3921">
              <w:rPr>
                <w:rFonts w:ascii="Aptos Narrow" w:hAnsi="Aptos Narrow"/>
                <w:b/>
                <w:bCs/>
                <w:color w:val="000000"/>
                <w:sz w:val="22"/>
                <w:szCs w:val="22"/>
              </w:rPr>
              <w:t>Connections UTP</w:t>
            </w:r>
          </w:p>
        </w:tc>
        <w:tc>
          <w:tcPr>
            <w:tcW w:w="1559" w:type="dxa"/>
            <w:tcBorders>
              <w:top w:val="single" w:sz="4" w:space="0" w:color="auto"/>
              <w:left w:val="nil"/>
              <w:bottom w:val="single" w:sz="4" w:space="0" w:color="auto"/>
              <w:right w:val="single" w:sz="4" w:space="0" w:color="auto"/>
            </w:tcBorders>
            <w:vAlign w:val="center"/>
            <w:hideMark/>
          </w:tcPr>
          <w:p w14:paraId="4214EC5C" w14:textId="77777777" w:rsidR="00C906A1" w:rsidRPr="003A3921" w:rsidRDefault="00C906A1" w:rsidP="00637340">
            <w:pPr>
              <w:rPr>
                <w:rFonts w:ascii="Aptos Narrow" w:hAnsi="Aptos Narrow"/>
                <w:b/>
                <w:bCs/>
                <w:color w:val="000000"/>
                <w:sz w:val="22"/>
                <w:szCs w:val="22"/>
              </w:rPr>
            </w:pPr>
            <w:r w:rsidRPr="003A3921">
              <w:rPr>
                <w:rFonts w:ascii="Aptos Narrow" w:hAnsi="Aptos Narrow"/>
                <w:b/>
                <w:bCs/>
                <w:color w:val="000000"/>
                <w:sz w:val="22"/>
                <w:szCs w:val="22"/>
              </w:rPr>
              <w:t>Cable management</w:t>
            </w:r>
          </w:p>
        </w:tc>
      </w:tr>
      <w:tr w:rsidR="00C906A1" w:rsidRPr="003A3921" w14:paraId="3D5B036F"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4E71B81A"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w:t>
            </w:r>
          </w:p>
        </w:tc>
        <w:tc>
          <w:tcPr>
            <w:tcW w:w="2012" w:type="dxa"/>
            <w:tcBorders>
              <w:top w:val="nil"/>
              <w:left w:val="nil"/>
              <w:bottom w:val="single" w:sz="4" w:space="0" w:color="auto"/>
              <w:right w:val="single" w:sz="4" w:space="0" w:color="auto"/>
            </w:tcBorders>
            <w:vAlign w:val="center"/>
            <w:hideMark/>
          </w:tcPr>
          <w:p w14:paraId="7BB090B0"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Platoon Acc Block 1</w:t>
            </w:r>
          </w:p>
        </w:tc>
        <w:tc>
          <w:tcPr>
            <w:tcW w:w="1559" w:type="dxa"/>
            <w:tcBorders>
              <w:top w:val="nil"/>
              <w:left w:val="nil"/>
              <w:bottom w:val="single" w:sz="4" w:space="0" w:color="auto"/>
              <w:right w:val="single" w:sz="4" w:space="0" w:color="auto"/>
            </w:tcBorders>
            <w:vAlign w:val="center"/>
            <w:hideMark/>
          </w:tcPr>
          <w:p w14:paraId="3FABA893"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376ED3F6"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2</w:t>
            </w:r>
          </w:p>
        </w:tc>
        <w:tc>
          <w:tcPr>
            <w:tcW w:w="850" w:type="dxa"/>
            <w:tcBorders>
              <w:top w:val="nil"/>
              <w:left w:val="nil"/>
              <w:bottom w:val="single" w:sz="4" w:space="0" w:color="auto"/>
              <w:right w:val="single" w:sz="4" w:space="0" w:color="auto"/>
            </w:tcBorders>
            <w:vAlign w:val="bottom"/>
            <w:hideMark/>
          </w:tcPr>
          <w:p w14:paraId="31C665ED"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305.47</w:t>
            </w:r>
          </w:p>
        </w:tc>
        <w:tc>
          <w:tcPr>
            <w:tcW w:w="939" w:type="dxa"/>
            <w:tcBorders>
              <w:top w:val="nil"/>
              <w:left w:val="nil"/>
              <w:bottom w:val="single" w:sz="4" w:space="0" w:color="auto"/>
              <w:right w:val="single" w:sz="4" w:space="0" w:color="auto"/>
            </w:tcBorders>
            <w:vAlign w:val="center"/>
            <w:hideMark/>
          </w:tcPr>
          <w:p w14:paraId="2340FB9B"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medium</w:t>
            </w:r>
          </w:p>
        </w:tc>
        <w:tc>
          <w:tcPr>
            <w:tcW w:w="1471" w:type="dxa"/>
            <w:tcBorders>
              <w:top w:val="nil"/>
              <w:left w:val="nil"/>
              <w:bottom w:val="single" w:sz="4" w:space="0" w:color="auto"/>
              <w:right w:val="single" w:sz="4" w:space="0" w:color="auto"/>
            </w:tcBorders>
            <w:vAlign w:val="center"/>
            <w:hideMark/>
          </w:tcPr>
          <w:p w14:paraId="0F01403B"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3 (48 port)</w:t>
            </w:r>
          </w:p>
        </w:tc>
        <w:tc>
          <w:tcPr>
            <w:tcW w:w="2410" w:type="dxa"/>
            <w:tcBorders>
              <w:top w:val="nil"/>
              <w:left w:val="nil"/>
              <w:bottom w:val="single" w:sz="4" w:space="0" w:color="auto"/>
              <w:right w:val="single" w:sz="4" w:space="0" w:color="auto"/>
            </w:tcBorders>
            <w:vAlign w:val="center"/>
            <w:hideMark/>
          </w:tcPr>
          <w:p w14:paraId="3E09BF85"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128</w:t>
            </w:r>
            <w:r>
              <w:rPr>
                <w:rFonts w:ascii="Aptos Narrow" w:hAnsi="Aptos Narrow"/>
                <w:color w:val="000000"/>
                <w:sz w:val="22"/>
                <w:szCs w:val="22"/>
              </w:rPr>
              <w:t xml:space="preserve"> (64 dual outlets)</w:t>
            </w:r>
          </w:p>
        </w:tc>
        <w:tc>
          <w:tcPr>
            <w:tcW w:w="1559" w:type="dxa"/>
            <w:tcBorders>
              <w:top w:val="nil"/>
              <w:left w:val="nil"/>
              <w:bottom w:val="single" w:sz="4" w:space="0" w:color="auto"/>
              <w:right w:val="single" w:sz="4" w:space="0" w:color="auto"/>
            </w:tcBorders>
            <w:vAlign w:val="center"/>
            <w:hideMark/>
          </w:tcPr>
          <w:p w14:paraId="170531FA"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4</w:t>
            </w:r>
          </w:p>
        </w:tc>
      </w:tr>
      <w:tr w:rsidR="00C906A1" w:rsidRPr="003A3921" w14:paraId="4D77B050"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679F9B5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w:t>
            </w:r>
          </w:p>
        </w:tc>
        <w:tc>
          <w:tcPr>
            <w:tcW w:w="2012" w:type="dxa"/>
            <w:tcBorders>
              <w:top w:val="nil"/>
              <w:left w:val="nil"/>
              <w:bottom w:val="single" w:sz="4" w:space="0" w:color="auto"/>
              <w:right w:val="single" w:sz="4" w:space="0" w:color="auto"/>
            </w:tcBorders>
            <w:vAlign w:val="center"/>
            <w:hideMark/>
          </w:tcPr>
          <w:p w14:paraId="7116D5D5"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Platoon Acc Block 2</w:t>
            </w:r>
          </w:p>
        </w:tc>
        <w:tc>
          <w:tcPr>
            <w:tcW w:w="1559" w:type="dxa"/>
            <w:tcBorders>
              <w:top w:val="nil"/>
              <w:left w:val="nil"/>
              <w:bottom w:val="single" w:sz="4" w:space="0" w:color="auto"/>
              <w:right w:val="single" w:sz="4" w:space="0" w:color="auto"/>
            </w:tcBorders>
            <w:vAlign w:val="center"/>
            <w:hideMark/>
          </w:tcPr>
          <w:p w14:paraId="141630F0"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326011AC"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2</w:t>
            </w:r>
          </w:p>
        </w:tc>
        <w:tc>
          <w:tcPr>
            <w:tcW w:w="850" w:type="dxa"/>
            <w:tcBorders>
              <w:top w:val="nil"/>
              <w:left w:val="nil"/>
              <w:bottom w:val="single" w:sz="4" w:space="0" w:color="auto"/>
              <w:right w:val="single" w:sz="4" w:space="0" w:color="auto"/>
            </w:tcBorders>
            <w:vAlign w:val="bottom"/>
            <w:hideMark/>
          </w:tcPr>
          <w:p w14:paraId="2A92CCF3"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305.47</w:t>
            </w:r>
          </w:p>
        </w:tc>
        <w:tc>
          <w:tcPr>
            <w:tcW w:w="939" w:type="dxa"/>
            <w:tcBorders>
              <w:top w:val="nil"/>
              <w:left w:val="nil"/>
              <w:bottom w:val="single" w:sz="4" w:space="0" w:color="auto"/>
              <w:right w:val="single" w:sz="4" w:space="0" w:color="auto"/>
            </w:tcBorders>
            <w:vAlign w:val="center"/>
            <w:hideMark/>
          </w:tcPr>
          <w:p w14:paraId="5CCD5B78"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medium</w:t>
            </w:r>
          </w:p>
        </w:tc>
        <w:tc>
          <w:tcPr>
            <w:tcW w:w="1471" w:type="dxa"/>
            <w:tcBorders>
              <w:top w:val="nil"/>
              <w:left w:val="nil"/>
              <w:bottom w:val="single" w:sz="4" w:space="0" w:color="auto"/>
              <w:right w:val="single" w:sz="4" w:space="0" w:color="auto"/>
            </w:tcBorders>
            <w:vAlign w:val="center"/>
            <w:hideMark/>
          </w:tcPr>
          <w:p w14:paraId="4D3AF897"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3 (48 port)</w:t>
            </w:r>
          </w:p>
        </w:tc>
        <w:tc>
          <w:tcPr>
            <w:tcW w:w="2410" w:type="dxa"/>
            <w:tcBorders>
              <w:top w:val="nil"/>
              <w:left w:val="nil"/>
              <w:bottom w:val="single" w:sz="4" w:space="0" w:color="auto"/>
              <w:right w:val="single" w:sz="4" w:space="0" w:color="auto"/>
            </w:tcBorders>
            <w:vAlign w:val="center"/>
            <w:hideMark/>
          </w:tcPr>
          <w:p w14:paraId="6A5F8535"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128</w:t>
            </w:r>
            <w:r>
              <w:rPr>
                <w:rFonts w:ascii="Aptos Narrow" w:hAnsi="Aptos Narrow"/>
                <w:color w:val="000000"/>
                <w:sz w:val="22"/>
                <w:szCs w:val="22"/>
              </w:rPr>
              <w:t xml:space="preserve"> </w:t>
            </w:r>
          </w:p>
        </w:tc>
        <w:tc>
          <w:tcPr>
            <w:tcW w:w="1559" w:type="dxa"/>
            <w:tcBorders>
              <w:top w:val="nil"/>
              <w:left w:val="nil"/>
              <w:bottom w:val="single" w:sz="4" w:space="0" w:color="auto"/>
              <w:right w:val="single" w:sz="4" w:space="0" w:color="auto"/>
            </w:tcBorders>
            <w:vAlign w:val="center"/>
            <w:hideMark/>
          </w:tcPr>
          <w:p w14:paraId="6D861F9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4</w:t>
            </w:r>
          </w:p>
        </w:tc>
      </w:tr>
      <w:tr w:rsidR="00C906A1" w:rsidRPr="003A3921" w14:paraId="40372B05"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03B3C4A8"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3</w:t>
            </w:r>
          </w:p>
        </w:tc>
        <w:tc>
          <w:tcPr>
            <w:tcW w:w="2012" w:type="dxa"/>
            <w:tcBorders>
              <w:top w:val="nil"/>
              <w:left w:val="nil"/>
              <w:bottom w:val="single" w:sz="4" w:space="0" w:color="auto"/>
              <w:right w:val="single" w:sz="4" w:space="0" w:color="auto"/>
            </w:tcBorders>
            <w:vAlign w:val="center"/>
            <w:hideMark/>
          </w:tcPr>
          <w:p w14:paraId="228C2179"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Platoon Acc Block 3</w:t>
            </w:r>
          </w:p>
        </w:tc>
        <w:tc>
          <w:tcPr>
            <w:tcW w:w="1559" w:type="dxa"/>
            <w:tcBorders>
              <w:top w:val="nil"/>
              <w:left w:val="nil"/>
              <w:bottom w:val="single" w:sz="4" w:space="0" w:color="auto"/>
              <w:right w:val="single" w:sz="4" w:space="0" w:color="auto"/>
            </w:tcBorders>
            <w:vAlign w:val="center"/>
            <w:hideMark/>
          </w:tcPr>
          <w:p w14:paraId="74ECDA86"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3D883008"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2</w:t>
            </w:r>
          </w:p>
        </w:tc>
        <w:tc>
          <w:tcPr>
            <w:tcW w:w="850" w:type="dxa"/>
            <w:tcBorders>
              <w:top w:val="nil"/>
              <w:left w:val="nil"/>
              <w:bottom w:val="single" w:sz="4" w:space="0" w:color="auto"/>
              <w:right w:val="single" w:sz="4" w:space="0" w:color="auto"/>
            </w:tcBorders>
            <w:vAlign w:val="bottom"/>
            <w:hideMark/>
          </w:tcPr>
          <w:p w14:paraId="2CA7655F"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305.47</w:t>
            </w:r>
          </w:p>
        </w:tc>
        <w:tc>
          <w:tcPr>
            <w:tcW w:w="939" w:type="dxa"/>
            <w:tcBorders>
              <w:top w:val="nil"/>
              <w:left w:val="nil"/>
              <w:bottom w:val="single" w:sz="4" w:space="0" w:color="auto"/>
              <w:right w:val="single" w:sz="4" w:space="0" w:color="auto"/>
            </w:tcBorders>
            <w:vAlign w:val="center"/>
            <w:hideMark/>
          </w:tcPr>
          <w:p w14:paraId="2CE8A56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medium</w:t>
            </w:r>
          </w:p>
        </w:tc>
        <w:tc>
          <w:tcPr>
            <w:tcW w:w="1471" w:type="dxa"/>
            <w:tcBorders>
              <w:top w:val="nil"/>
              <w:left w:val="nil"/>
              <w:bottom w:val="single" w:sz="4" w:space="0" w:color="auto"/>
              <w:right w:val="single" w:sz="4" w:space="0" w:color="auto"/>
            </w:tcBorders>
            <w:vAlign w:val="center"/>
            <w:hideMark/>
          </w:tcPr>
          <w:p w14:paraId="741E73F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3 (48 port)</w:t>
            </w:r>
          </w:p>
        </w:tc>
        <w:tc>
          <w:tcPr>
            <w:tcW w:w="2410" w:type="dxa"/>
            <w:tcBorders>
              <w:top w:val="nil"/>
              <w:left w:val="nil"/>
              <w:bottom w:val="single" w:sz="4" w:space="0" w:color="auto"/>
              <w:right w:val="single" w:sz="4" w:space="0" w:color="auto"/>
            </w:tcBorders>
            <w:vAlign w:val="center"/>
            <w:hideMark/>
          </w:tcPr>
          <w:p w14:paraId="4F532411"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128</w:t>
            </w:r>
          </w:p>
        </w:tc>
        <w:tc>
          <w:tcPr>
            <w:tcW w:w="1559" w:type="dxa"/>
            <w:tcBorders>
              <w:top w:val="nil"/>
              <w:left w:val="nil"/>
              <w:bottom w:val="single" w:sz="4" w:space="0" w:color="auto"/>
              <w:right w:val="single" w:sz="4" w:space="0" w:color="auto"/>
            </w:tcBorders>
            <w:vAlign w:val="center"/>
            <w:hideMark/>
          </w:tcPr>
          <w:p w14:paraId="439B8481"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4</w:t>
            </w:r>
          </w:p>
        </w:tc>
      </w:tr>
      <w:tr w:rsidR="00C906A1" w:rsidRPr="003A3921" w14:paraId="4F54FA59"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1F7A36B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4</w:t>
            </w:r>
          </w:p>
        </w:tc>
        <w:tc>
          <w:tcPr>
            <w:tcW w:w="2012" w:type="dxa"/>
            <w:tcBorders>
              <w:top w:val="nil"/>
              <w:left w:val="nil"/>
              <w:bottom w:val="single" w:sz="4" w:space="0" w:color="auto"/>
              <w:right w:val="single" w:sz="4" w:space="0" w:color="auto"/>
            </w:tcBorders>
            <w:vAlign w:val="center"/>
            <w:hideMark/>
          </w:tcPr>
          <w:p w14:paraId="2E919A11"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Female Acc Block</w:t>
            </w:r>
          </w:p>
        </w:tc>
        <w:tc>
          <w:tcPr>
            <w:tcW w:w="1559" w:type="dxa"/>
            <w:tcBorders>
              <w:top w:val="nil"/>
              <w:left w:val="nil"/>
              <w:bottom w:val="single" w:sz="4" w:space="0" w:color="auto"/>
              <w:right w:val="single" w:sz="4" w:space="0" w:color="auto"/>
            </w:tcBorders>
            <w:vAlign w:val="center"/>
            <w:hideMark/>
          </w:tcPr>
          <w:p w14:paraId="22D04FA0"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2C8B719C"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2</w:t>
            </w:r>
          </w:p>
        </w:tc>
        <w:tc>
          <w:tcPr>
            <w:tcW w:w="850" w:type="dxa"/>
            <w:tcBorders>
              <w:top w:val="nil"/>
              <w:left w:val="nil"/>
              <w:bottom w:val="single" w:sz="4" w:space="0" w:color="auto"/>
              <w:right w:val="single" w:sz="4" w:space="0" w:color="auto"/>
            </w:tcBorders>
            <w:vAlign w:val="bottom"/>
            <w:hideMark/>
          </w:tcPr>
          <w:p w14:paraId="7C924842"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123.06</w:t>
            </w:r>
          </w:p>
        </w:tc>
        <w:tc>
          <w:tcPr>
            <w:tcW w:w="939" w:type="dxa"/>
            <w:tcBorders>
              <w:top w:val="nil"/>
              <w:left w:val="nil"/>
              <w:bottom w:val="single" w:sz="4" w:space="0" w:color="auto"/>
              <w:right w:val="single" w:sz="4" w:space="0" w:color="auto"/>
            </w:tcBorders>
            <w:vAlign w:val="center"/>
            <w:hideMark/>
          </w:tcPr>
          <w:p w14:paraId="12EAFCF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small</w:t>
            </w:r>
          </w:p>
        </w:tc>
        <w:tc>
          <w:tcPr>
            <w:tcW w:w="1471" w:type="dxa"/>
            <w:tcBorders>
              <w:top w:val="nil"/>
              <w:left w:val="nil"/>
              <w:bottom w:val="single" w:sz="4" w:space="0" w:color="auto"/>
              <w:right w:val="single" w:sz="4" w:space="0" w:color="auto"/>
            </w:tcBorders>
            <w:vAlign w:val="center"/>
            <w:hideMark/>
          </w:tcPr>
          <w:p w14:paraId="5BF78CA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(48 port)</w:t>
            </w:r>
          </w:p>
        </w:tc>
        <w:tc>
          <w:tcPr>
            <w:tcW w:w="2410" w:type="dxa"/>
            <w:tcBorders>
              <w:top w:val="nil"/>
              <w:left w:val="nil"/>
              <w:bottom w:val="single" w:sz="4" w:space="0" w:color="auto"/>
              <w:right w:val="single" w:sz="4" w:space="0" w:color="auto"/>
            </w:tcBorders>
            <w:vAlign w:val="center"/>
            <w:hideMark/>
          </w:tcPr>
          <w:p w14:paraId="42DB1B30"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44</w:t>
            </w:r>
          </w:p>
        </w:tc>
        <w:tc>
          <w:tcPr>
            <w:tcW w:w="1559" w:type="dxa"/>
            <w:tcBorders>
              <w:top w:val="nil"/>
              <w:left w:val="nil"/>
              <w:bottom w:val="single" w:sz="4" w:space="0" w:color="auto"/>
              <w:right w:val="single" w:sz="4" w:space="0" w:color="auto"/>
            </w:tcBorders>
            <w:vAlign w:val="center"/>
            <w:hideMark/>
          </w:tcPr>
          <w:p w14:paraId="6AAECF5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w:t>
            </w:r>
          </w:p>
        </w:tc>
      </w:tr>
      <w:tr w:rsidR="00C906A1" w:rsidRPr="003A3921" w14:paraId="16E8F4B3"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0A14F59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5</w:t>
            </w:r>
          </w:p>
        </w:tc>
        <w:tc>
          <w:tcPr>
            <w:tcW w:w="2012" w:type="dxa"/>
            <w:tcBorders>
              <w:top w:val="nil"/>
              <w:left w:val="nil"/>
              <w:bottom w:val="single" w:sz="4" w:space="0" w:color="auto"/>
              <w:right w:val="single" w:sz="4" w:space="0" w:color="auto"/>
            </w:tcBorders>
            <w:vAlign w:val="center"/>
            <w:hideMark/>
          </w:tcPr>
          <w:p w14:paraId="611E3962"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Commander Block</w:t>
            </w:r>
          </w:p>
        </w:tc>
        <w:tc>
          <w:tcPr>
            <w:tcW w:w="1559" w:type="dxa"/>
            <w:tcBorders>
              <w:top w:val="nil"/>
              <w:left w:val="nil"/>
              <w:bottom w:val="single" w:sz="4" w:space="0" w:color="auto"/>
              <w:right w:val="single" w:sz="4" w:space="0" w:color="auto"/>
            </w:tcBorders>
            <w:vAlign w:val="center"/>
            <w:hideMark/>
          </w:tcPr>
          <w:p w14:paraId="5F8C3FCA"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22780466"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2</w:t>
            </w:r>
          </w:p>
        </w:tc>
        <w:tc>
          <w:tcPr>
            <w:tcW w:w="850" w:type="dxa"/>
            <w:tcBorders>
              <w:top w:val="nil"/>
              <w:left w:val="nil"/>
              <w:bottom w:val="single" w:sz="4" w:space="0" w:color="auto"/>
              <w:right w:val="single" w:sz="4" w:space="0" w:color="auto"/>
            </w:tcBorders>
            <w:vAlign w:val="bottom"/>
            <w:hideMark/>
          </w:tcPr>
          <w:p w14:paraId="714D72A0"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169.58</w:t>
            </w:r>
          </w:p>
        </w:tc>
        <w:tc>
          <w:tcPr>
            <w:tcW w:w="939" w:type="dxa"/>
            <w:tcBorders>
              <w:top w:val="nil"/>
              <w:left w:val="nil"/>
              <w:bottom w:val="single" w:sz="4" w:space="0" w:color="auto"/>
              <w:right w:val="single" w:sz="4" w:space="0" w:color="auto"/>
            </w:tcBorders>
            <w:vAlign w:val="center"/>
            <w:hideMark/>
          </w:tcPr>
          <w:p w14:paraId="43335F75"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small</w:t>
            </w:r>
          </w:p>
        </w:tc>
        <w:tc>
          <w:tcPr>
            <w:tcW w:w="1471" w:type="dxa"/>
            <w:tcBorders>
              <w:top w:val="nil"/>
              <w:left w:val="nil"/>
              <w:bottom w:val="single" w:sz="4" w:space="0" w:color="auto"/>
              <w:right w:val="single" w:sz="4" w:space="0" w:color="auto"/>
            </w:tcBorders>
            <w:vAlign w:val="center"/>
            <w:hideMark/>
          </w:tcPr>
          <w:p w14:paraId="24E1E4BF"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 (48 port)</w:t>
            </w:r>
          </w:p>
        </w:tc>
        <w:tc>
          <w:tcPr>
            <w:tcW w:w="2410" w:type="dxa"/>
            <w:tcBorders>
              <w:top w:val="nil"/>
              <w:left w:val="nil"/>
              <w:bottom w:val="single" w:sz="4" w:space="0" w:color="auto"/>
              <w:right w:val="single" w:sz="4" w:space="0" w:color="auto"/>
            </w:tcBorders>
            <w:vAlign w:val="center"/>
            <w:hideMark/>
          </w:tcPr>
          <w:p w14:paraId="091133AE"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62</w:t>
            </w:r>
          </w:p>
        </w:tc>
        <w:tc>
          <w:tcPr>
            <w:tcW w:w="1559" w:type="dxa"/>
            <w:tcBorders>
              <w:top w:val="nil"/>
              <w:left w:val="nil"/>
              <w:bottom w:val="single" w:sz="4" w:space="0" w:color="auto"/>
              <w:right w:val="single" w:sz="4" w:space="0" w:color="auto"/>
            </w:tcBorders>
            <w:vAlign w:val="center"/>
            <w:hideMark/>
          </w:tcPr>
          <w:p w14:paraId="73F847D7"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3</w:t>
            </w:r>
          </w:p>
        </w:tc>
      </w:tr>
      <w:tr w:rsidR="00C906A1" w:rsidRPr="003A3921" w14:paraId="128B74B6"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02003898"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6</w:t>
            </w:r>
          </w:p>
        </w:tc>
        <w:tc>
          <w:tcPr>
            <w:tcW w:w="2012" w:type="dxa"/>
            <w:tcBorders>
              <w:top w:val="nil"/>
              <w:left w:val="nil"/>
              <w:bottom w:val="single" w:sz="4" w:space="0" w:color="auto"/>
              <w:right w:val="single" w:sz="4" w:space="0" w:color="auto"/>
            </w:tcBorders>
            <w:vAlign w:val="center"/>
            <w:hideMark/>
          </w:tcPr>
          <w:p w14:paraId="5D87D038"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Office Block</w:t>
            </w:r>
          </w:p>
        </w:tc>
        <w:tc>
          <w:tcPr>
            <w:tcW w:w="1559" w:type="dxa"/>
            <w:tcBorders>
              <w:top w:val="nil"/>
              <w:left w:val="nil"/>
              <w:bottom w:val="single" w:sz="4" w:space="0" w:color="auto"/>
              <w:right w:val="single" w:sz="4" w:space="0" w:color="auto"/>
            </w:tcBorders>
            <w:vAlign w:val="center"/>
            <w:hideMark/>
          </w:tcPr>
          <w:p w14:paraId="3E4BEC9B"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01C0D53F"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2</w:t>
            </w:r>
          </w:p>
        </w:tc>
        <w:tc>
          <w:tcPr>
            <w:tcW w:w="850" w:type="dxa"/>
            <w:tcBorders>
              <w:top w:val="nil"/>
              <w:left w:val="nil"/>
              <w:bottom w:val="single" w:sz="4" w:space="0" w:color="auto"/>
              <w:right w:val="single" w:sz="4" w:space="0" w:color="auto"/>
            </w:tcBorders>
            <w:vAlign w:val="bottom"/>
            <w:hideMark/>
          </w:tcPr>
          <w:p w14:paraId="5DC18AAE"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237.41</w:t>
            </w:r>
          </w:p>
        </w:tc>
        <w:tc>
          <w:tcPr>
            <w:tcW w:w="939" w:type="dxa"/>
            <w:tcBorders>
              <w:top w:val="nil"/>
              <w:left w:val="nil"/>
              <w:bottom w:val="single" w:sz="4" w:space="0" w:color="auto"/>
              <w:right w:val="single" w:sz="4" w:space="0" w:color="auto"/>
            </w:tcBorders>
            <w:vAlign w:val="center"/>
            <w:hideMark/>
          </w:tcPr>
          <w:p w14:paraId="64F2294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small</w:t>
            </w:r>
          </w:p>
        </w:tc>
        <w:tc>
          <w:tcPr>
            <w:tcW w:w="1471" w:type="dxa"/>
            <w:tcBorders>
              <w:top w:val="nil"/>
              <w:left w:val="nil"/>
              <w:bottom w:val="single" w:sz="4" w:space="0" w:color="auto"/>
              <w:right w:val="single" w:sz="4" w:space="0" w:color="auto"/>
            </w:tcBorders>
            <w:vAlign w:val="center"/>
            <w:hideMark/>
          </w:tcPr>
          <w:p w14:paraId="3926612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3 (48 port)</w:t>
            </w:r>
          </w:p>
        </w:tc>
        <w:tc>
          <w:tcPr>
            <w:tcW w:w="2410" w:type="dxa"/>
            <w:tcBorders>
              <w:top w:val="nil"/>
              <w:left w:val="nil"/>
              <w:bottom w:val="single" w:sz="4" w:space="0" w:color="auto"/>
              <w:right w:val="single" w:sz="4" w:space="0" w:color="auto"/>
            </w:tcBorders>
            <w:vAlign w:val="center"/>
            <w:hideMark/>
          </w:tcPr>
          <w:p w14:paraId="1069351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100</w:t>
            </w:r>
          </w:p>
        </w:tc>
        <w:tc>
          <w:tcPr>
            <w:tcW w:w="1559" w:type="dxa"/>
            <w:tcBorders>
              <w:top w:val="nil"/>
              <w:left w:val="nil"/>
              <w:bottom w:val="single" w:sz="4" w:space="0" w:color="auto"/>
              <w:right w:val="single" w:sz="4" w:space="0" w:color="auto"/>
            </w:tcBorders>
            <w:vAlign w:val="center"/>
            <w:hideMark/>
          </w:tcPr>
          <w:p w14:paraId="2F27524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4</w:t>
            </w:r>
          </w:p>
        </w:tc>
      </w:tr>
      <w:tr w:rsidR="00C906A1" w:rsidRPr="003A3921" w14:paraId="63D07A25"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0B092F9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7</w:t>
            </w:r>
          </w:p>
        </w:tc>
        <w:tc>
          <w:tcPr>
            <w:tcW w:w="2012" w:type="dxa"/>
            <w:tcBorders>
              <w:top w:val="nil"/>
              <w:left w:val="nil"/>
              <w:bottom w:val="single" w:sz="4" w:space="0" w:color="auto"/>
              <w:right w:val="single" w:sz="4" w:space="0" w:color="auto"/>
            </w:tcBorders>
            <w:vAlign w:val="center"/>
            <w:hideMark/>
          </w:tcPr>
          <w:p w14:paraId="7A7302D9"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FPU Storage</w:t>
            </w:r>
          </w:p>
        </w:tc>
        <w:tc>
          <w:tcPr>
            <w:tcW w:w="1559" w:type="dxa"/>
            <w:tcBorders>
              <w:top w:val="nil"/>
              <w:left w:val="nil"/>
              <w:bottom w:val="single" w:sz="4" w:space="0" w:color="auto"/>
              <w:right w:val="single" w:sz="4" w:space="0" w:color="auto"/>
            </w:tcBorders>
            <w:vAlign w:val="center"/>
            <w:hideMark/>
          </w:tcPr>
          <w:p w14:paraId="294146FA"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484CC04F"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w:t>
            </w:r>
          </w:p>
        </w:tc>
        <w:tc>
          <w:tcPr>
            <w:tcW w:w="850" w:type="dxa"/>
            <w:tcBorders>
              <w:top w:val="nil"/>
              <w:left w:val="nil"/>
              <w:bottom w:val="single" w:sz="4" w:space="0" w:color="auto"/>
              <w:right w:val="single" w:sz="4" w:space="0" w:color="auto"/>
            </w:tcBorders>
            <w:vAlign w:val="bottom"/>
            <w:hideMark/>
          </w:tcPr>
          <w:p w14:paraId="437A6839"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100.00</w:t>
            </w:r>
          </w:p>
        </w:tc>
        <w:tc>
          <w:tcPr>
            <w:tcW w:w="939" w:type="dxa"/>
            <w:tcBorders>
              <w:top w:val="nil"/>
              <w:left w:val="nil"/>
              <w:bottom w:val="single" w:sz="4" w:space="0" w:color="auto"/>
              <w:right w:val="single" w:sz="4" w:space="0" w:color="auto"/>
            </w:tcBorders>
            <w:vAlign w:val="center"/>
            <w:hideMark/>
          </w:tcPr>
          <w:p w14:paraId="49FD1E2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1471" w:type="dxa"/>
            <w:tcBorders>
              <w:top w:val="nil"/>
              <w:left w:val="nil"/>
              <w:bottom w:val="single" w:sz="4" w:space="0" w:color="auto"/>
              <w:right w:val="single" w:sz="4" w:space="0" w:color="auto"/>
            </w:tcBorders>
            <w:vAlign w:val="center"/>
            <w:hideMark/>
          </w:tcPr>
          <w:p w14:paraId="0E7AE15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2410" w:type="dxa"/>
            <w:tcBorders>
              <w:top w:val="nil"/>
              <w:left w:val="nil"/>
              <w:bottom w:val="single" w:sz="4" w:space="0" w:color="auto"/>
              <w:right w:val="single" w:sz="4" w:space="0" w:color="auto"/>
            </w:tcBorders>
            <w:vAlign w:val="center"/>
            <w:hideMark/>
          </w:tcPr>
          <w:p w14:paraId="1B2477CA"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 UTP from Office Block</w:t>
            </w:r>
          </w:p>
        </w:tc>
        <w:tc>
          <w:tcPr>
            <w:tcW w:w="1559" w:type="dxa"/>
            <w:tcBorders>
              <w:top w:val="nil"/>
              <w:left w:val="nil"/>
              <w:bottom w:val="single" w:sz="4" w:space="0" w:color="auto"/>
              <w:right w:val="single" w:sz="4" w:space="0" w:color="auto"/>
            </w:tcBorders>
            <w:vAlign w:val="center"/>
            <w:hideMark/>
          </w:tcPr>
          <w:p w14:paraId="61145367"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r>
      <w:tr w:rsidR="00C906A1" w:rsidRPr="003A3921" w14:paraId="7BC0239F"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4FEAD49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8</w:t>
            </w:r>
          </w:p>
        </w:tc>
        <w:tc>
          <w:tcPr>
            <w:tcW w:w="2012" w:type="dxa"/>
            <w:tcBorders>
              <w:top w:val="nil"/>
              <w:left w:val="nil"/>
              <w:bottom w:val="single" w:sz="4" w:space="0" w:color="auto"/>
              <w:right w:val="single" w:sz="4" w:space="0" w:color="auto"/>
            </w:tcBorders>
            <w:vAlign w:val="center"/>
            <w:hideMark/>
          </w:tcPr>
          <w:p w14:paraId="7EEA0442"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Recreation</w:t>
            </w:r>
          </w:p>
        </w:tc>
        <w:tc>
          <w:tcPr>
            <w:tcW w:w="1559" w:type="dxa"/>
            <w:tcBorders>
              <w:top w:val="nil"/>
              <w:left w:val="nil"/>
              <w:bottom w:val="single" w:sz="4" w:space="0" w:color="auto"/>
              <w:right w:val="single" w:sz="4" w:space="0" w:color="auto"/>
            </w:tcBorders>
            <w:vAlign w:val="center"/>
            <w:hideMark/>
          </w:tcPr>
          <w:p w14:paraId="72B257A7" w14:textId="77777777" w:rsidR="00C906A1" w:rsidRPr="003A3921" w:rsidRDefault="00C906A1" w:rsidP="00637340">
            <w:pPr>
              <w:rPr>
                <w:rFonts w:ascii="Aptos Narrow" w:hAnsi="Aptos Narrow"/>
                <w:color w:val="000000"/>
                <w:sz w:val="22"/>
                <w:szCs w:val="22"/>
              </w:rPr>
            </w:pPr>
            <w:r>
              <w:rPr>
                <w:rFonts w:ascii="Aptos Narrow" w:hAnsi="Aptos Narrow"/>
                <w:color w:val="000000"/>
                <w:sz w:val="22"/>
                <w:szCs w:val="22"/>
              </w:rPr>
              <w:t>Modular</w:t>
            </w:r>
          </w:p>
        </w:tc>
        <w:tc>
          <w:tcPr>
            <w:tcW w:w="851" w:type="dxa"/>
            <w:tcBorders>
              <w:top w:val="nil"/>
              <w:left w:val="nil"/>
              <w:bottom w:val="single" w:sz="4" w:space="0" w:color="auto"/>
              <w:right w:val="single" w:sz="4" w:space="0" w:color="auto"/>
            </w:tcBorders>
            <w:vAlign w:val="center"/>
            <w:hideMark/>
          </w:tcPr>
          <w:p w14:paraId="3ED98F4A"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w:t>
            </w:r>
          </w:p>
        </w:tc>
        <w:tc>
          <w:tcPr>
            <w:tcW w:w="850" w:type="dxa"/>
            <w:tcBorders>
              <w:top w:val="nil"/>
              <w:left w:val="nil"/>
              <w:bottom w:val="single" w:sz="4" w:space="0" w:color="auto"/>
              <w:right w:val="single" w:sz="4" w:space="0" w:color="auto"/>
            </w:tcBorders>
            <w:vAlign w:val="bottom"/>
            <w:hideMark/>
          </w:tcPr>
          <w:p w14:paraId="3B5AD9D5"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127.00</w:t>
            </w:r>
          </w:p>
        </w:tc>
        <w:tc>
          <w:tcPr>
            <w:tcW w:w="939" w:type="dxa"/>
            <w:tcBorders>
              <w:top w:val="nil"/>
              <w:left w:val="nil"/>
              <w:bottom w:val="single" w:sz="4" w:space="0" w:color="auto"/>
              <w:right w:val="single" w:sz="4" w:space="0" w:color="auto"/>
            </w:tcBorders>
            <w:vAlign w:val="center"/>
            <w:hideMark/>
          </w:tcPr>
          <w:p w14:paraId="276392F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1471" w:type="dxa"/>
            <w:tcBorders>
              <w:top w:val="nil"/>
              <w:left w:val="nil"/>
              <w:bottom w:val="single" w:sz="4" w:space="0" w:color="auto"/>
              <w:right w:val="single" w:sz="4" w:space="0" w:color="auto"/>
            </w:tcBorders>
            <w:vAlign w:val="center"/>
            <w:hideMark/>
          </w:tcPr>
          <w:p w14:paraId="32095490"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2410" w:type="dxa"/>
            <w:tcBorders>
              <w:top w:val="nil"/>
              <w:left w:val="nil"/>
              <w:bottom w:val="single" w:sz="4" w:space="0" w:color="auto"/>
              <w:right w:val="single" w:sz="4" w:space="0" w:color="auto"/>
            </w:tcBorders>
            <w:vAlign w:val="center"/>
            <w:hideMark/>
          </w:tcPr>
          <w:p w14:paraId="2AFDDB7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 UTP from Office Block</w:t>
            </w:r>
          </w:p>
        </w:tc>
        <w:tc>
          <w:tcPr>
            <w:tcW w:w="1559" w:type="dxa"/>
            <w:tcBorders>
              <w:top w:val="nil"/>
              <w:left w:val="nil"/>
              <w:bottom w:val="single" w:sz="4" w:space="0" w:color="auto"/>
              <w:right w:val="single" w:sz="4" w:space="0" w:color="auto"/>
            </w:tcBorders>
            <w:vAlign w:val="center"/>
            <w:hideMark/>
          </w:tcPr>
          <w:p w14:paraId="67D89B0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r>
      <w:tr w:rsidR="00C906A1" w:rsidRPr="003A3921" w14:paraId="678EF847"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152380E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9</w:t>
            </w:r>
          </w:p>
        </w:tc>
        <w:tc>
          <w:tcPr>
            <w:tcW w:w="2012" w:type="dxa"/>
            <w:tcBorders>
              <w:top w:val="nil"/>
              <w:left w:val="nil"/>
              <w:bottom w:val="single" w:sz="4" w:space="0" w:color="auto"/>
              <w:right w:val="single" w:sz="4" w:space="0" w:color="auto"/>
            </w:tcBorders>
            <w:vAlign w:val="center"/>
            <w:hideMark/>
          </w:tcPr>
          <w:p w14:paraId="0E15C8CF"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Training</w:t>
            </w:r>
          </w:p>
        </w:tc>
        <w:tc>
          <w:tcPr>
            <w:tcW w:w="1559" w:type="dxa"/>
            <w:tcBorders>
              <w:top w:val="nil"/>
              <w:left w:val="nil"/>
              <w:bottom w:val="single" w:sz="4" w:space="0" w:color="auto"/>
              <w:right w:val="single" w:sz="4" w:space="0" w:color="auto"/>
            </w:tcBorders>
            <w:vAlign w:val="center"/>
            <w:hideMark/>
          </w:tcPr>
          <w:p w14:paraId="74C57654" w14:textId="77777777" w:rsidR="00C906A1" w:rsidRPr="003A3921" w:rsidRDefault="00C906A1" w:rsidP="00637340">
            <w:pPr>
              <w:rPr>
                <w:rFonts w:ascii="Aptos Narrow" w:hAnsi="Aptos Narrow"/>
                <w:color w:val="000000"/>
                <w:sz w:val="22"/>
                <w:szCs w:val="22"/>
              </w:rPr>
            </w:pPr>
            <w:r>
              <w:rPr>
                <w:rFonts w:ascii="Aptos Narrow" w:hAnsi="Aptos Narrow"/>
                <w:color w:val="000000"/>
                <w:sz w:val="22"/>
                <w:szCs w:val="22"/>
              </w:rPr>
              <w:t>Modular</w:t>
            </w:r>
          </w:p>
        </w:tc>
        <w:tc>
          <w:tcPr>
            <w:tcW w:w="851" w:type="dxa"/>
            <w:tcBorders>
              <w:top w:val="nil"/>
              <w:left w:val="nil"/>
              <w:bottom w:val="single" w:sz="4" w:space="0" w:color="auto"/>
              <w:right w:val="single" w:sz="4" w:space="0" w:color="auto"/>
            </w:tcBorders>
            <w:vAlign w:val="center"/>
            <w:hideMark/>
          </w:tcPr>
          <w:p w14:paraId="56595925"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w:t>
            </w:r>
          </w:p>
        </w:tc>
        <w:tc>
          <w:tcPr>
            <w:tcW w:w="850" w:type="dxa"/>
            <w:tcBorders>
              <w:top w:val="nil"/>
              <w:left w:val="nil"/>
              <w:bottom w:val="single" w:sz="4" w:space="0" w:color="auto"/>
              <w:right w:val="single" w:sz="4" w:space="0" w:color="auto"/>
            </w:tcBorders>
            <w:vAlign w:val="bottom"/>
            <w:hideMark/>
          </w:tcPr>
          <w:p w14:paraId="3CBDB82F"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200.11</w:t>
            </w:r>
          </w:p>
        </w:tc>
        <w:tc>
          <w:tcPr>
            <w:tcW w:w="939" w:type="dxa"/>
            <w:tcBorders>
              <w:top w:val="nil"/>
              <w:left w:val="nil"/>
              <w:bottom w:val="single" w:sz="4" w:space="0" w:color="auto"/>
              <w:right w:val="single" w:sz="4" w:space="0" w:color="auto"/>
            </w:tcBorders>
            <w:vAlign w:val="center"/>
            <w:hideMark/>
          </w:tcPr>
          <w:p w14:paraId="554FB17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small</w:t>
            </w:r>
          </w:p>
        </w:tc>
        <w:tc>
          <w:tcPr>
            <w:tcW w:w="1471" w:type="dxa"/>
            <w:tcBorders>
              <w:top w:val="nil"/>
              <w:left w:val="nil"/>
              <w:bottom w:val="single" w:sz="4" w:space="0" w:color="auto"/>
              <w:right w:val="single" w:sz="4" w:space="0" w:color="auto"/>
            </w:tcBorders>
            <w:vAlign w:val="center"/>
            <w:hideMark/>
          </w:tcPr>
          <w:p w14:paraId="6D576277"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(48 port)</w:t>
            </w:r>
          </w:p>
        </w:tc>
        <w:tc>
          <w:tcPr>
            <w:tcW w:w="2410" w:type="dxa"/>
            <w:tcBorders>
              <w:top w:val="nil"/>
              <w:left w:val="nil"/>
              <w:bottom w:val="single" w:sz="4" w:space="0" w:color="auto"/>
              <w:right w:val="single" w:sz="4" w:space="0" w:color="auto"/>
            </w:tcBorders>
            <w:vAlign w:val="center"/>
            <w:hideMark/>
          </w:tcPr>
          <w:p w14:paraId="4C69595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16</w:t>
            </w:r>
          </w:p>
        </w:tc>
        <w:tc>
          <w:tcPr>
            <w:tcW w:w="1559" w:type="dxa"/>
            <w:tcBorders>
              <w:top w:val="nil"/>
              <w:left w:val="nil"/>
              <w:bottom w:val="single" w:sz="4" w:space="0" w:color="auto"/>
              <w:right w:val="single" w:sz="4" w:space="0" w:color="auto"/>
            </w:tcBorders>
            <w:vAlign w:val="center"/>
            <w:hideMark/>
          </w:tcPr>
          <w:p w14:paraId="0094CD27"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w:t>
            </w:r>
          </w:p>
        </w:tc>
      </w:tr>
      <w:tr w:rsidR="00C906A1" w:rsidRPr="003A3921" w14:paraId="63297790"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72D7B4F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10</w:t>
            </w:r>
          </w:p>
        </w:tc>
        <w:tc>
          <w:tcPr>
            <w:tcW w:w="2012" w:type="dxa"/>
            <w:tcBorders>
              <w:top w:val="nil"/>
              <w:left w:val="nil"/>
              <w:bottom w:val="single" w:sz="4" w:space="0" w:color="auto"/>
              <w:right w:val="single" w:sz="4" w:space="0" w:color="auto"/>
            </w:tcBorders>
            <w:vAlign w:val="center"/>
            <w:hideMark/>
          </w:tcPr>
          <w:p w14:paraId="5845CEEE"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Gym</w:t>
            </w:r>
          </w:p>
        </w:tc>
        <w:tc>
          <w:tcPr>
            <w:tcW w:w="1559" w:type="dxa"/>
            <w:tcBorders>
              <w:top w:val="nil"/>
              <w:left w:val="nil"/>
              <w:bottom w:val="single" w:sz="4" w:space="0" w:color="auto"/>
              <w:right w:val="single" w:sz="4" w:space="0" w:color="auto"/>
            </w:tcBorders>
            <w:vAlign w:val="center"/>
            <w:hideMark/>
          </w:tcPr>
          <w:p w14:paraId="092055A8" w14:textId="77777777" w:rsidR="00C906A1" w:rsidRPr="003A3921" w:rsidRDefault="00C906A1" w:rsidP="00637340">
            <w:pPr>
              <w:rPr>
                <w:rFonts w:ascii="Aptos Narrow" w:hAnsi="Aptos Narrow"/>
                <w:color w:val="000000"/>
                <w:sz w:val="22"/>
                <w:szCs w:val="22"/>
              </w:rPr>
            </w:pPr>
            <w:r>
              <w:rPr>
                <w:rFonts w:ascii="Aptos Narrow" w:hAnsi="Aptos Narrow"/>
                <w:color w:val="000000"/>
                <w:sz w:val="22"/>
                <w:szCs w:val="22"/>
              </w:rPr>
              <w:t>Modular</w:t>
            </w:r>
          </w:p>
        </w:tc>
        <w:tc>
          <w:tcPr>
            <w:tcW w:w="851" w:type="dxa"/>
            <w:tcBorders>
              <w:top w:val="nil"/>
              <w:left w:val="nil"/>
              <w:bottom w:val="single" w:sz="4" w:space="0" w:color="auto"/>
              <w:right w:val="single" w:sz="4" w:space="0" w:color="auto"/>
            </w:tcBorders>
            <w:vAlign w:val="center"/>
            <w:hideMark/>
          </w:tcPr>
          <w:p w14:paraId="3882D5AA"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w:t>
            </w:r>
          </w:p>
        </w:tc>
        <w:tc>
          <w:tcPr>
            <w:tcW w:w="850" w:type="dxa"/>
            <w:tcBorders>
              <w:top w:val="nil"/>
              <w:left w:val="nil"/>
              <w:bottom w:val="single" w:sz="4" w:space="0" w:color="auto"/>
              <w:right w:val="single" w:sz="4" w:space="0" w:color="auto"/>
            </w:tcBorders>
            <w:vAlign w:val="bottom"/>
            <w:hideMark/>
          </w:tcPr>
          <w:p w14:paraId="0E4BA71D"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503.75</w:t>
            </w:r>
          </w:p>
        </w:tc>
        <w:tc>
          <w:tcPr>
            <w:tcW w:w="939" w:type="dxa"/>
            <w:tcBorders>
              <w:top w:val="nil"/>
              <w:left w:val="nil"/>
              <w:bottom w:val="single" w:sz="4" w:space="0" w:color="auto"/>
              <w:right w:val="single" w:sz="4" w:space="0" w:color="auto"/>
            </w:tcBorders>
            <w:vAlign w:val="center"/>
            <w:hideMark/>
          </w:tcPr>
          <w:p w14:paraId="0756BA8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1471" w:type="dxa"/>
            <w:tcBorders>
              <w:top w:val="nil"/>
              <w:left w:val="nil"/>
              <w:bottom w:val="single" w:sz="4" w:space="0" w:color="auto"/>
              <w:right w:val="single" w:sz="4" w:space="0" w:color="auto"/>
            </w:tcBorders>
            <w:vAlign w:val="center"/>
            <w:hideMark/>
          </w:tcPr>
          <w:p w14:paraId="253ED9AF"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2410" w:type="dxa"/>
            <w:tcBorders>
              <w:top w:val="nil"/>
              <w:left w:val="nil"/>
              <w:bottom w:val="single" w:sz="4" w:space="0" w:color="auto"/>
              <w:right w:val="single" w:sz="4" w:space="0" w:color="auto"/>
            </w:tcBorders>
            <w:vAlign w:val="center"/>
            <w:hideMark/>
          </w:tcPr>
          <w:p w14:paraId="7731E61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 UTP connection s from Training</w:t>
            </w:r>
          </w:p>
        </w:tc>
        <w:tc>
          <w:tcPr>
            <w:tcW w:w="1559" w:type="dxa"/>
            <w:tcBorders>
              <w:top w:val="nil"/>
              <w:left w:val="nil"/>
              <w:bottom w:val="single" w:sz="4" w:space="0" w:color="auto"/>
              <w:right w:val="single" w:sz="4" w:space="0" w:color="auto"/>
            </w:tcBorders>
            <w:vAlign w:val="center"/>
            <w:hideMark/>
          </w:tcPr>
          <w:p w14:paraId="5054E030"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r>
      <w:tr w:rsidR="00C906A1" w:rsidRPr="003A3921" w14:paraId="31E7F7DF"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48DCBF41"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11</w:t>
            </w:r>
          </w:p>
        </w:tc>
        <w:tc>
          <w:tcPr>
            <w:tcW w:w="2012" w:type="dxa"/>
            <w:tcBorders>
              <w:top w:val="nil"/>
              <w:left w:val="nil"/>
              <w:bottom w:val="single" w:sz="4" w:space="0" w:color="auto"/>
              <w:right w:val="single" w:sz="4" w:space="0" w:color="auto"/>
            </w:tcBorders>
            <w:vAlign w:val="center"/>
            <w:hideMark/>
          </w:tcPr>
          <w:p w14:paraId="57A208B0"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Cafeteria</w:t>
            </w:r>
          </w:p>
        </w:tc>
        <w:tc>
          <w:tcPr>
            <w:tcW w:w="1559" w:type="dxa"/>
            <w:tcBorders>
              <w:top w:val="nil"/>
              <w:left w:val="nil"/>
              <w:bottom w:val="single" w:sz="4" w:space="0" w:color="auto"/>
              <w:right w:val="single" w:sz="4" w:space="0" w:color="auto"/>
            </w:tcBorders>
            <w:vAlign w:val="center"/>
            <w:hideMark/>
          </w:tcPr>
          <w:p w14:paraId="7E342D3D" w14:textId="77777777" w:rsidR="00C906A1" w:rsidRPr="003A3921" w:rsidRDefault="00C906A1" w:rsidP="00637340">
            <w:pPr>
              <w:rPr>
                <w:rFonts w:ascii="Aptos Narrow" w:hAnsi="Aptos Narrow"/>
                <w:color w:val="000000"/>
                <w:sz w:val="22"/>
                <w:szCs w:val="22"/>
              </w:rPr>
            </w:pPr>
            <w:r>
              <w:rPr>
                <w:rFonts w:ascii="Aptos Narrow" w:hAnsi="Aptos Narrow"/>
                <w:color w:val="000000"/>
                <w:sz w:val="22"/>
                <w:szCs w:val="22"/>
              </w:rPr>
              <w:t>Modular</w:t>
            </w:r>
          </w:p>
        </w:tc>
        <w:tc>
          <w:tcPr>
            <w:tcW w:w="851" w:type="dxa"/>
            <w:tcBorders>
              <w:top w:val="nil"/>
              <w:left w:val="nil"/>
              <w:bottom w:val="single" w:sz="4" w:space="0" w:color="auto"/>
              <w:right w:val="single" w:sz="4" w:space="0" w:color="auto"/>
            </w:tcBorders>
            <w:vAlign w:val="center"/>
            <w:hideMark/>
          </w:tcPr>
          <w:p w14:paraId="32B86D2E"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w:t>
            </w:r>
          </w:p>
        </w:tc>
        <w:tc>
          <w:tcPr>
            <w:tcW w:w="850" w:type="dxa"/>
            <w:tcBorders>
              <w:top w:val="nil"/>
              <w:left w:val="nil"/>
              <w:bottom w:val="single" w:sz="4" w:space="0" w:color="auto"/>
              <w:right w:val="single" w:sz="4" w:space="0" w:color="auto"/>
            </w:tcBorders>
            <w:vAlign w:val="bottom"/>
            <w:hideMark/>
          </w:tcPr>
          <w:p w14:paraId="68414677"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250.64</w:t>
            </w:r>
          </w:p>
        </w:tc>
        <w:tc>
          <w:tcPr>
            <w:tcW w:w="939" w:type="dxa"/>
            <w:tcBorders>
              <w:top w:val="nil"/>
              <w:left w:val="nil"/>
              <w:bottom w:val="single" w:sz="4" w:space="0" w:color="auto"/>
              <w:right w:val="single" w:sz="4" w:space="0" w:color="auto"/>
            </w:tcBorders>
            <w:vAlign w:val="center"/>
            <w:hideMark/>
          </w:tcPr>
          <w:p w14:paraId="2B392B6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1471" w:type="dxa"/>
            <w:tcBorders>
              <w:top w:val="nil"/>
              <w:left w:val="nil"/>
              <w:bottom w:val="single" w:sz="4" w:space="0" w:color="auto"/>
              <w:right w:val="single" w:sz="4" w:space="0" w:color="auto"/>
            </w:tcBorders>
            <w:vAlign w:val="center"/>
            <w:hideMark/>
          </w:tcPr>
          <w:p w14:paraId="4B42148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2410" w:type="dxa"/>
            <w:tcBorders>
              <w:top w:val="nil"/>
              <w:left w:val="nil"/>
              <w:bottom w:val="single" w:sz="4" w:space="0" w:color="auto"/>
              <w:right w:val="single" w:sz="4" w:space="0" w:color="auto"/>
            </w:tcBorders>
            <w:vAlign w:val="center"/>
            <w:hideMark/>
          </w:tcPr>
          <w:p w14:paraId="4119AB20"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 UTP connections from MSO</w:t>
            </w:r>
          </w:p>
        </w:tc>
        <w:tc>
          <w:tcPr>
            <w:tcW w:w="1559" w:type="dxa"/>
            <w:tcBorders>
              <w:top w:val="nil"/>
              <w:left w:val="nil"/>
              <w:bottom w:val="single" w:sz="4" w:space="0" w:color="auto"/>
              <w:right w:val="single" w:sz="4" w:space="0" w:color="auto"/>
            </w:tcBorders>
            <w:vAlign w:val="center"/>
            <w:hideMark/>
          </w:tcPr>
          <w:p w14:paraId="10C6B3AF"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r>
      <w:tr w:rsidR="00C906A1" w:rsidRPr="003A3921" w14:paraId="52A1D899"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2B1D01C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lastRenderedPageBreak/>
              <w:t>12</w:t>
            </w:r>
          </w:p>
        </w:tc>
        <w:tc>
          <w:tcPr>
            <w:tcW w:w="2012" w:type="dxa"/>
            <w:tcBorders>
              <w:top w:val="nil"/>
              <w:left w:val="nil"/>
              <w:bottom w:val="single" w:sz="4" w:space="0" w:color="auto"/>
              <w:right w:val="single" w:sz="4" w:space="0" w:color="auto"/>
            </w:tcBorders>
            <w:vAlign w:val="center"/>
            <w:hideMark/>
          </w:tcPr>
          <w:p w14:paraId="12DADC82"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MSO Block</w:t>
            </w:r>
          </w:p>
        </w:tc>
        <w:tc>
          <w:tcPr>
            <w:tcW w:w="1559" w:type="dxa"/>
            <w:tcBorders>
              <w:top w:val="nil"/>
              <w:left w:val="nil"/>
              <w:bottom w:val="single" w:sz="4" w:space="0" w:color="auto"/>
              <w:right w:val="single" w:sz="4" w:space="0" w:color="auto"/>
            </w:tcBorders>
            <w:vAlign w:val="center"/>
            <w:hideMark/>
          </w:tcPr>
          <w:p w14:paraId="714A2231"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440EB021"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w:t>
            </w:r>
          </w:p>
        </w:tc>
        <w:tc>
          <w:tcPr>
            <w:tcW w:w="850" w:type="dxa"/>
            <w:tcBorders>
              <w:top w:val="nil"/>
              <w:left w:val="nil"/>
              <w:bottom w:val="single" w:sz="4" w:space="0" w:color="auto"/>
              <w:right w:val="single" w:sz="4" w:space="0" w:color="auto"/>
            </w:tcBorders>
            <w:vAlign w:val="bottom"/>
            <w:hideMark/>
          </w:tcPr>
          <w:p w14:paraId="0287C56C"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137.53</w:t>
            </w:r>
          </w:p>
        </w:tc>
        <w:tc>
          <w:tcPr>
            <w:tcW w:w="939" w:type="dxa"/>
            <w:tcBorders>
              <w:top w:val="nil"/>
              <w:left w:val="nil"/>
              <w:bottom w:val="single" w:sz="4" w:space="0" w:color="auto"/>
              <w:right w:val="single" w:sz="4" w:space="0" w:color="auto"/>
            </w:tcBorders>
            <w:vAlign w:val="center"/>
            <w:hideMark/>
          </w:tcPr>
          <w:p w14:paraId="2DAD752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small</w:t>
            </w:r>
          </w:p>
        </w:tc>
        <w:tc>
          <w:tcPr>
            <w:tcW w:w="1471" w:type="dxa"/>
            <w:tcBorders>
              <w:top w:val="nil"/>
              <w:left w:val="nil"/>
              <w:bottom w:val="single" w:sz="4" w:space="0" w:color="auto"/>
              <w:right w:val="single" w:sz="4" w:space="0" w:color="auto"/>
            </w:tcBorders>
            <w:vAlign w:val="center"/>
            <w:hideMark/>
          </w:tcPr>
          <w:p w14:paraId="72737C55"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(48 port)</w:t>
            </w:r>
          </w:p>
        </w:tc>
        <w:tc>
          <w:tcPr>
            <w:tcW w:w="2410" w:type="dxa"/>
            <w:tcBorders>
              <w:top w:val="nil"/>
              <w:left w:val="nil"/>
              <w:bottom w:val="single" w:sz="4" w:space="0" w:color="auto"/>
              <w:right w:val="single" w:sz="4" w:space="0" w:color="auto"/>
            </w:tcBorders>
            <w:vAlign w:val="center"/>
            <w:hideMark/>
          </w:tcPr>
          <w:p w14:paraId="5375B7B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40</w:t>
            </w:r>
          </w:p>
        </w:tc>
        <w:tc>
          <w:tcPr>
            <w:tcW w:w="1559" w:type="dxa"/>
            <w:tcBorders>
              <w:top w:val="nil"/>
              <w:left w:val="nil"/>
              <w:bottom w:val="single" w:sz="4" w:space="0" w:color="auto"/>
              <w:right w:val="single" w:sz="4" w:space="0" w:color="auto"/>
            </w:tcBorders>
            <w:vAlign w:val="center"/>
            <w:hideMark/>
          </w:tcPr>
          <w:p w14:paraId="66151A61"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w:t>
            </w:r>
          </w:p>
        </w:tc>
      </w:tr>
      <w:tr w:rsidR="00C906A1" w:rsidRPr="003A3921" w14:paraId="6733DAB2"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25FF4BDC"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13</w:t>
            </w:r>
          </w:p>
        </w:tc>
        <w:tc>
          <w:tcPr>
            <w:tcW w:w="2012" w:type="dxa"/>
            <w:tcBorders>
              <w:top w:val="nil"/>
              <w:left w:val="nil"/>
              <w:bottom w:val="single" w:sz="4" w:space="0" w:color="auto"/>
              <w:right w:val="single" w:sz="4" w:space="0" w:color="auto"/>
            </w:tcBorders>
            <w:vAlign w:val="center"/>
            <w:hideMark/>
          </w:tcPr>
          <w:p w14:paraId="4E0E0E70"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Reception</w:t>
            </w:r>
          </w:p>
        </w:tc>
        <w:tc>
          <w:tcPr>
            <w:tcW w:w="1559" w:type="dxa"/>
            <w:tcBorders>
              <w:top w:val="nil"/>
              <w:left w:val="nil"/>
              <w:bottom w:val="single" w:sz="4" w:space="0" w:color="auto"/>
              <w:right w:val="single" w:sz="4" w:space="0" w:color="auto"/>
            </w:tcBorders>
            <w:vAlign w:val="center"/>
            <w:hideMark/>
          </w:tcPr>
          <w:p w14:paraId="0C4CBE86"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7735DA5E"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2</w:t>
            </w:r>
          </w:p>
        </w:tc>
        <w:tc>
          <w:tcPr>
            <w:tcW w:w="850" w:type="dxa"/>
            <w:tcBorders>
              <w:top w:val="nil"/>
              <w:left w:val="nil"/>
              <w:bottom w:val="single" w:sz="4" w:space="0" w:color="auto"/>
              <w:right w:val="single" w:sz="4" w:space="0" w:color="auto"/>
            </w:tcBorders>
            <w:vAlign w:val="bottom"/>
            <w:hideMark/>
          </w:tcPr>
          <w:p w14:paraId="6807311F"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44.29</w:t>
            </w:r>
          </w:p>
        </w:tc>
        <w:tc>
          <w:tcPr>
            <w:tcW w:w="939" w:type="dxa"/>
            <w:tcBorders>
              <w:top w:val="nil"/>
              <w:left w:val="nil"/>
              <w:bottom w:val="single" w:sz="4" w:space="0" w:color="auto"/>
              <w:right w:val="single" w:sz="4" w:space="0" w:color="auto"/>
            </w:tcBorders>
            <w:vAlign w:val="center"/>
            <w:hideMark/>
          </w:tcPr>
          <w:p w14:paraId="76F45E88"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small</w:t>
            </w:r>
          </w:p>
        </w:tc>
        <w:tc>
          <w:tcPr>
            <w:tcW w:w="1471" w:type="dxa"/>
            <w:tcBorders>
              <w:top w:val="nil"/>
              <w:left w:val="nil"/>
              <w:bottom w:val="single" w:sz="4" w:space="0" w:color="auto"/>
              <w:right w:val="single" w:sz="4" w:space="0" w:color="auto"/>
            </w:tcBorders>
            <w:vAlign w:val="center"/>
            <w:hideMark/>
          </w:tcPr>
          <w:p w14:paraId="17DB734E"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(48 port)</w:t>
            </w:r>
          </w:p>
        </w:tc>
        <w:tc>
          <w:tcPr>
            <w:tcW w:w="2410" w:type="dxa"/>
            <w:tcBorders>
              <w:top w:val="nil"/>
              <w:left w:val="nil"/>
              <w:bottom w:val="single" w:sz="4" w:space="0" w:color="auto"/>
              <w:right w:val="single" w:sz="4" w:space="0" w:color="auto"/>
            </w:tcBorders>
            <w:vAlign w:val="center"/>
            <w:hideMark/>
          </w:tcPr>
          <w:p w14:paraId="58E3406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28</w:t>
            </w:r>
          </w:p>
        </w:tc>
        <w:tc>
          <w:tcPr>
            <w:tcW w:w="1559" w:type="dxa"/>
            <w:tcBorders>
              <w:top w:val="nil"/>
              <w:left w:val="nil"/>
              <w:bottom w:val="single" w:sz="4" w:space="0" w:color="auto"/>
              <w:right w:val="single" w:sz="4" w:space="0" w:color="auto"/>
            </w:tcBorders>
            <w:vAlign w:val="center"/>
            <w:hideMark/>
          </w:tcPr>
          <w:p w14:paraId="212A19FE"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w:t>
            </w:r>
          </w:p>
        </w:tc>
      </w:tr>
      <w:tr w:rsidR="00C906A1" w:rsidRPr="003A3921" w14:paraId="31694F87"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4B59CC0F"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14</w:t>
            </w:r>
          </w:p>
        </w:tc>
        <w:tc>
          <w:tcPr>
            <w:tcW w:w="2012" w:type="dxa"/>
            <w:tcBorders>
              <w:top w:val="nil"/>
              <w:left w:val="nil"/>
              <w:bottom w:val="single" w:sz="4" w:space="0" w:color="auto"/>
              <w:right w:val="single" w:sz="4" w:space="0" w:color="auto"/>
            </w:tcBorders>
            <w:vAlign w:val="center"/>
            <w:hideMark/>
          </w:tcPr>
          <w:p w14:paraId="4EF63CC8"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Infirmary</w:t>
            </w:r>
          </w:p>
        </w:tc>
        <w:tc>
          <w:tcPr>
            <w:tcW w:w="1559" w:type="dxa"/>
            <w:tcBorders>
              <w:top w:val="nil"/>
              <w:left w:val="nil"/>
              <w:bottom w:val="single" w:sz="4" w:space="0" w:color="auto"/>
              <w:right w:val="single" w:sz="4" w:space="0" w:color="auto"/>
            </w:tcBorders>
            <w:vAlign w:val="center"/>
            <w:hideMark/>
          </w:tcPr>
          <w:p w14:paraId="57869C9F"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6233630A"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w:t>
            </w:r>
          </w:p>
        </w:tc>
        <w:tc>
          <w:tcPr>
            <w:tcW w:w="850" w:type="dxa"/>
            <w:tcBorders>
              <w:top w:val="nil"/>
              <w:left w:val="nil"/>
              <w:bottom w:val="single" w:sz="4" w:space="0" w:color="auto"/>
              <w:right w:val="single" w:sz="4" w:space="0" w:color="auto"/>
            </w:tcBorders>
            <w:vAlign w:val="bottom"/>
            <w:hideMark/>
          </w:tcPr>
          <w:p w14:paraId="686B6A52"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174.56</w:t>
            </w:r>
          </w:p>
        </w:tc>
        <w:tc>
          <w:tcPr>
            <w:tcW w:w="939" w:type="dxa"/>
            <w:tcBorders>
              <w:top w:val="nil"/>
              <w:left w:val="nil"/>
              <w:bottom w:val="single" w:sz="4" w:space="0" w:color="auto"/>
              <w:right w:val="single" w:sz="4" w:space="0" w:color="auto"/>
            </w:tcBorders>
            <w:vAlign w:val="center"/>
            <w:hideMark/>
          </w:tcPr>
          <w:p w14:paraId="7BDAB70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small</w:t>
            </w:r>
          </w:p>
        </w:tc>
        <w:tc>
          <w:tcPr>
            <w:tcW w:w="1471" w:type="dxa"/>
            <w:tcBorders>
              <w:top w:val="nil"/>
              <w:left w:val="nil"/>
              <w:bottom w:val="single" w:sz="4" w:space="0" w:color="auto"/>
              <w:right w:val="single" w:sz="4" w:space="0" w:color="auto"/>
            </w:tcBorders>
            <w:vAlign w:val="center"/>
            <w:hideMark/>
          </w:tcPr>
          <w:p w14:paraId="10ABC52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(48 port)</w:t>
            </w:r>
          </w:p>
        </w:tc>
        <w:tc>
          <w:tcPr>
            <w:tcW w:w="2410" w:type="dxa"/>
            <w:tcBorders>
              <w:top w:val="nil"/>
              <w:left w:val="nil"/>
              <w:bottom w:val="single" w:sz="4" w:space="0" w:color="auto"/>
              <w:right w:val="single" w:sz="4" w:space="0" w:color="auto"/>
            </w:tcBorders>
            <w:vAlign w:val="center"/>
            <w:hideMark/>
          </w:tcPr>
          <w:p w14:paraId="28B76C1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34</w:t>
            </w:r>
          </w:p>
        </w:tc>
        <w:tc>
          <w:tcPr>
            <w:tcW w:w="1559" w:type="dxa"/>
            <w:tcBorders>
              <w:top w:val="nil"/>
              <w:left w:val="nil"/>
              <w:bottom w:val="single" w:sz="4" w:space="0" w:color="auto"/>
              <w:right w:val="single" w:sz="4" w:space="0" w:color="auto"/>
            </w:tcBorders>
            <w:vAlign w:val="center"/>
            <w:hideMark/>
          </w:tcPr>
          <w:p w14:paraId="1FB9AE88"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w:t>
            </w:r>
          </w:p>
        </w:tc>
      </w:tr>
      <w:tr w:rsidR="00C906A1" w:rsidRPr="003A3921" w14:paraId="158715EA"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301CC9C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15</w:t>
            </w:r>
          </w:p>
        </w:tc>
        <w:tc>
          <w:tcPr>
            <w:tcW w:w="2012" w:type="dxa"/>
            <w:tcBorders>
              <w:top w:val="nil"/>
              <w:left w:val="nil"/>
              <w:bottom w:val="single" w:sz="4" w:space="0" w:color="auto"/>
              <w:right w:val="single" w:sz="4" w:space="0" w:color="auto"/>
            </w:tcBorders>
            <w:vAlign w:val="center"/>
            <w:hideMark/>
          </w:tcPr>
          <w:p w14:paraId="5B74D78A"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Reserve Block</w:t>
            </w:r>
          </w:p>
        </w:tc>
        <w:tc>
          <w:tcPr>
            <w:tcW w:w="1559" w:type="dxa"/>
            <w:tcBorders>
              <w:top w:val="nil"/>
              <w:left w:val="nil"/>
              <w:bottom w:val="single" w:sz="4" w:space="0" w:color="auto"/>
              <w:right w:val="single" w:sz="4" w:space="0" w:color="auto"/>
            </w:tcBorders>
            <w:vAlign w:val="center"/>
            <w:hideMark/>
          </w:tcPr>
          <w:p w14:paraId="2C7DAE96"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Containers</w:t>
            </w:r>
          </w:p>
        </w:tc>
        <w:tc>
          <w:tcPr>
            <w:tcW w:w="851" w:type="dxa"/>
            <w:tcBorders>
              <w:top w:val="nil"/>
              <w:left w:val="nil"/>
              <w:bottom w:val="single" w:sz="4" w:space="0" w:color="auto"/>
              <w:right w:val="single" w:sz="4" w:space="0" w:color="auto"/>
            </w:tcBorders>
            <w:vAlign w:val="center"/>
            <w:hideMark/>
          </w:tcPr>
          <w:p w14:paraId="6C9F8815"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2</w:t>
            </w:r>
          </w:p>
        </w:tc>
        <w:tc>
          <w:tcPr>
            <w:tcW w:w="850" w:type="dxa"/>
            <w:tcBorders>
              <w:top w:val="nil"/>
              <w:left w:val="nil"/>
              <w:bottom w:val="single" w:sz="4" w:space="0" w:color="auto"/>
              <w:right w:val="single" w:sz="4" w:space="0" w:color="auto"/>
            </w:tcBorders>
            <w:vAlign w:val="bottom"/>
            <w:hideMark/>
          </w:tcPr>
          <w:p w14:paraId="3F34746E"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407.29</w:t>
            </w:r>
          </w:p>
        </w:tc>
        <w:tc>
          <w:tcPr>
            <w:tcW w:w="939" w:type="dxa"/>
            <w:tcBorders>
              <w:top w:val="nil"/>
              <w:left w:val="nil"/>
              <w:bottom w:val="single" w:sz="4" w:space="0" w:color="auto"/>
              <w:right w:val="single" w:sz="4" w:space="0" w:color="auto"/>
            </w:tcBorders>
            <w:vAlign w:val="center"/>
            <w:hideMark/>
          </w:tcPr>
          <w:p w14:paraId="5A6381E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medium</w:t>
            </w:r>
          </w:p>
        </w:tc>
        <w:tc>
          <w:tcPr>
            <w:tcW w:w="1471" w:type="dxa"/>
            <w:tcBorders>
              <w:top w:val="nil"/>
              <w:left w:val="nil"/>
              <w:bottom w:val="single" w:sz="4" w:space="0" w:color="auto"/>
              <w:right w:val="single" w:sz="4" w:space="0" w:color="auto"/>
            </w:tcBorders>
            <w:vAlign w:val="center"/>
            <w:hideMark/>
          </w:tcPr>
          <w:p w14:paraId="367AF12E"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4 (48 port)</w:t>
            </w:r>
          </w:p>
        </w:tc>
        <w:tc>
          <w:tcPr>
            <w:tcW w:w="2410" w:type="dxa"/>
            <w:tcBorders>
              <w:top w:val="nil"/>
              <w:left w:val="nil"/>
              <w:bottom w:val="single" w:sz="4" w:space="0" w:color="auto"/>
              <w:right w:val="single" w:sz="4" w:space="0" w:color="auto"/>
            </w:tcBorders>
            <w:vAlign w:val="center"/>
            <w:hideMark/>
          </w:tcPr>
          <w:p w14:paraId="2583340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178</w:t>
            </w:r>
          </w:p>
        </w:tc>
        <w:tc>
          <w:tcPr>
            <w:tcW w:w="1559" w:type="dxa"/>
            <w:tcBorders>
              <w:top w:val="nil"/>
              <w:left w:val="nil"/>
              <w:bottom w:val="single" w:sz="4" w:space="0" w:color="auto"/>
              <w:right w:val="single" w:sz="4" w:space="0" w:color="auto"/>
            </w:tcBorders>
            <w:vAlign w:val="center"/>
            <w:hideMark/>
          </w:tcPr>
          <w:p w14:paraId="356F9A81"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5</w:t>
            </w:r>
          </w:p>
        </w:tc>
      </w:tr>
      <w:tr w:rsidR="00C906A1" w:rsidRPr="003A3921" w14:paraId="4A282CB4" w14:textId="77777777" w:rsidTr="00C906A1">
        <w:trPr>
          <w:trHeight w:val="300"/>
        </w:trPr>
        <w:tc>
          <w:tcPr>
            <w:tcW w:w="960" w:type="dxa"/>
            <w:tcBorders>
              <w:top w:val="nil"/>
              <w:left w:val="single" w:sz="4" w:space="0" w:color="auto"/>
              <w:bottom w:val="single" w:sz="4" w:space="0" w:color="auto"/>
              <w:right w:val="single" w:sz="4" w:space="0" w:color="auto"/>
            </w:tcBorders>
            <w:vAlign w:val="center"/>
            <w:hideMark/>
          </w:tcPr>
          <w:p w14:paraId="7A607DAF"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16</w:t>
            </w:r>
          </w:p>
        </w:tc>
        <w:tc>
          <w:tcPr>
            <w:tcW w:w="2012" w:type="dxa"/>
            <w:tcBorders>
              <w:top w:val="nil"/>
              <w:left w:val="nil"/>
              <w:bottom w:val="single" w:sz="4" w:space="0" w:color="auto"/>
              <w:right w:val="single" w:sz="4" w:space="0" w:color="auto"/>
            </w:tcBorders>
            <w:vAlign w:val="center"/>
            <w:hideMark/>
          </w:tcPr>
          <w:p w14:paraId="62C28DF2"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MSD Building</w:t>
            </w:r>
          </w:p>
        </w:tc>
        <w:tc>
          <w:tcPr>
            <w:tcW w:w="1559" w:type="dxa"/>
            <w:tcBorders>
              <w:top w:val="nil"/>
              <w:left w:val="nil"/>
              <w:bottom w:val="single" w:sz="4" w:space="0" w:color="auto"/>
              <w:right w:val="single" w:sz="4" w:space="0" w:color="auto"/>
            </w:tcBorders>
            <w:vAlign w:val="center"/>
            <w:hideMark/>
          </w:tcPr>
          <w:p w14:paraId="5CCC61FE"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Concrete</w:t>
            </w:r>
          </w:p>
        </w:tc>
        <w:tc>
          <w:tcPr>
            <w:tcW w:w="851" w:type="dxa"/>
            <w:tcBorders>
              <w:top w:val="nil"/>
              <w:left w:val="nil"/>
              <w:bottom w:val="single" w:sz="4" w:space="0" w:color="auto"/>
              <w:right w:val="single" w:sz="4" w:space="0" w:color="auto"/>
            </w:tcBorders>
            <w:vAlign w:val="center"/>
            <w:hideMark/>
          </w:tcPr>
          <w:p w14:paraId="27D82863"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2</w:t>
            </w:r>
          </w:p>
        </w:tc>
        <w:tc>
          <w:tcPr>
            <w:tcW w:w="850" w:type="dxa"/>
            <w:tcBorders>
              <w:top w:val="nil"/>
              <w:left w:val="nil"/>
              <w:bottom w:val="single" w:sz="4" w:space="0" w:color="auto"/>
              <w:right w:val="single" w:sz="4" w:space="0" w:color="auto"/>
            </w:tcBorders>
            <w:vAlign w:val="bottom"/>
            <w:hideMark/>
          </w:tcPr>
          <w:p w14:paraId="2A923303"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833.96</w:t>
            </w:r>
          </w:p>
        </w:tc>
        <w:tc>
          <w:tcPr>
            <w:tcW w:w="939" w:type="dxa"/>
            <w:tcBorders>
              <w:top w:val="nil"/>
              <w:left w:val="nil"/>
              <w:bottom w:val="single" w:sz="4" w:space="0" w:color="auto"/>
              <w:right w:val="single" w:sz="4" w:space="0" w:color="auto"/>
            </w:tcBorders>
            <w:vAlign w:val="center"/>
            <w:hideMark/>
          </w:tcPr>
          <w:p w14:paraId="45BBB3C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medium</w:t>
            </w:r>
          </w:p>
        </w:tc>
        <w:tc>
          <w:tcPr>
            <w:tcW w:w="1471" w:type="dxa"/>
            <w:tcBorders>
              <w:top w:val="nil"/>
              <w:left w:val="nil"/>
              <w:bottom w:val="single" w:sz="4" w:space="0" w:color="auto"/>
              <w:right w:val="single" w:sz="4" w:space="0" w:color="auto"/>
            </w:tcBorders>
            <w:vAlign w:val="center"/>
            <w:hideMark/>
          </w:tcPr>
          <w:p w14:paraId="4CECFA9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3 (48 port)</w:t>
            </w:r>
          </w:p>
        </w:tc>
        <w:tc>
          <w:tcPr>
            <w:tcW w:w="2410" w:type="dxa"/>
            <w:tcBorders>
              <w:top w:val="nil"/>
              <w:left w:val="nil"/>
              <w:bottom w:val="single" w:sz="4" w:space="0" w:color="auto"/>
              <w:right w:val="single" w:sz="4" w:space="0" w:color="auto"/>
            </w:tcBorders>
            <w:vAlign w:val="center"/>
            <w:hideMark/>
          </w:tcPr>
          <w:p w14:paraId="3A5735A6" w14:textId="77777777" w:rsidR="00C906A1" w:rsidRPr="003A3921" w:rsidRDefault="00C906A1" w:rsidP="00637340">
            <w:pPr>
              <w:jc w:val="center"/>
              <w:rPr>
                <w:rFonts w:ascii="Aptos Narrow" w:hAnsi="Aptos Narrow"/>
                <w:color w:val="000000"/>
                <w:sz w:val="22"/>
                <w:szCs w:val="22"/>
              </w:rPr>
            </w:pPr>
            <w:r>
              <w:rPr>
                <w:rFonts w:ascii="Aptos Narrow" w:hAnsi="Aptos Narrow"/>
                <w:color w:val="000000"/>
                <w:sz w:val="22"/>
                <w:szCs w:val="22"/>
              </w:rPr>
              <w:t>96</w:t>
            </w:r>
          </w:p>
        </w:tc>
        <w:tc>
          <w:tcPr>
            <w:tcW w:w="1559" w:type="dxa"/>
            <w:tcBorders>
              <w:top w:val="nil"/>
              <w:left w:val="nil"/>
              <w:bottom w:val="single" w:sz="4" w:space="0" w:color="auto"/>
              <w:right w:val="single" w:sz="4" w:space="0" w:color="auto"/>
            </w:tcBorders>
            <w:vAlign w:val="center"/>
            <w:hideMark/>
          </w:tcPr>
          <w:p w14:paraId="3EB1E843" w14:textId="77777777" w:rsidR="00C906A1" w:rsidRPr="003A3921" w:rsidRDefault="00C906A1" w:rsidP="00637340">
            <w:pPr>
              <w:jc w:val="center"/>
              <w:rPr>
                <w:rFonts w:ascii="Aptos Narrow" w:hAnsi="Aptos Narrow"/>
                <w:color w:val="000000"/>
                <w:sz w:val="22"/>
                <w:szCs w:val="22"/>
              </w:rPr>
            </w:pPr>
            <w:r>
              <w:rPr>
                <w:rFonts w:ascii="Aptos Narrow" w:hAnsi="Aptos Narrow"/>
                <w:color w:val="000000"/>
                <w:sz w:val="22"/>
                <w:szCs w:val="22"/>
              </w:rPr>
              <w:t>3</w:t>
            </w:r>
          </w:p>
        </w:tc>
      </w:tr>
      <w:tr w:rsidR="00C906A1" w:rsidRPr="003A3921" w14:paraId="32A6F22B"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0247D17B"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17</w:t>
            </w:r>
          </w:p>
        </w:tc>
        <w:tc>
          <w:tcPr>
            <w:tcW w:w="2012" w:type="dxa"/>
            <w:tcBorders>
              <w:top w:val="nil"/>
              <w:left w:val="nil"/>
              <w:bottom w:val="single" w:sz="4" w:space="0" w:color="auto"/>
              <w:right w:val="single" w:sz="4" w:space="0" w:color="auto"/>
            </w:tcBorders>
            <w:vAlign w:val="center"/>
            <w:hideMark/>
          </w:tcPr>
          <w:p w14:paraId="183C183A"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Cleaning Staff and others</w:t>
            </w:r>
          </w:p>
        </w:tc>
        <w:tc>
          <w:tcPr>
            <w:tcW w:w="1559" w:type="dxa"/>
            <w:tcBorders>
              <w:top w:val="nil"/>
              <w:left w:val="nil"/>
              <w:bottom w:val="single" w:sz="4" w:space="0" w:color="auto"/>
              <w:right w:val="single" w:sz="4" w:space="0" w:color="auto"/>
            </w:tcBorders>
            <w:vAlign w:val="center"/>
            <w:hideMark/>
          </w:tcPr>
          <w:p w14:paraId="547A39EB" w14:textId="77777777" w:rsidR="00C906A1" w:rsidRPr="003A3921" w:rsidRDefault="00C906A1" w:rsidP="00637340">
            <w:pPr>
              <w:rPr>
                <w:rFonts w:ascii="Aptos Narrow" w:hAnsi="Aptos Narrow"/>
                <w:color w:val="000000"/>
                <w:sz w:val="22"/>
                <w:szCs w:val="22"/>
              </w:rPr>
            </w:pPr>
            <w:r>
              <w:rPr>
                <w:rFonts w:ascii="Aptos Narrow" w:hAnsi="Aptos Narrow"/>
                <w:color w:val="000000"/>
                <w:sz w:val="22"/>
                <w:szCs w:val="22"/>
              </w:rPr>
              <w:t>Container</w:t>
            </w:r>
          </w:p>
        </w:tc>
        <w:tc>
          <w:tcPr>
            <w:tcW w:w="851" w:type="dxa"/>
            <w:tcBorders>
              <w:top w:val="nil"/>
              <w:left w:val="nil"/>
              <w:bottom w:val="single" w:sz="4" w:space="0" w:color="auto"/>
              <w:right w:val="single" w:sz="4" w:space="0" w:color="auto"/>
            </w:tcBorders>
            <w:vAlign w:val="center"/>
            <w:hideMark/>
          </w:tcPr>
          <w:p w14:paraId="700CDCD6"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w:t>
            </w:r>
          </w:p>
        </w:tc>
        <w:tc>
          <w:tcPr>
            <w:tcW w:w="850" w:type="dxa"/>
            <w:tcBorders>
              <w:top w:val="nil"/>
              <w:left w:val="nil"/>
              <w:bottom w:val="single" w:sz="4" w:space="0" w:color="auto"/>
              <w:right w:val="single" w:sz="4" w:space="0" w:color="auto"/>
            </w:tcBorders>
            <w:vAlign w:val="bottom"/>
            <w:hideMark/>
          </w:tcPr>
          <w:p w14:paraId="3880F03C" w14:textId="77777777" w:rsidR="00C906A1" w:rsidRPr="003A3921" w:rsidRDefault="00C906A1" w:rsidP="00637340">
            <w:pPr>
              <w:jc w:val="right"/>
              <w:rPr>
                <w:rFonts w:ascii="Aptos" w:hAnsi="Aptos"/>
                <w:color w:val="000000"/>
                <w:sz w:val="22"/>
                <w:szCs w:val="22"/>
              </w:rPr>
            </w:pPr>
            <w:r w:rsidRPr="003A3921">
              <w:rPr>
                <w:rFonts w:ascii="Aptos" w:hAnsi="Aptos"/>
                <w:color w:val="000000"/>
                <w:sz w:val="22"/>
                <w:szCs w:val="22"/>
              </w:rPr>
              <w:t>121.37</w:t>
            </w:r>
          </w:p>
        </w:tc>
        <w:tc>
          <w:tcPr>
            <w:tcW w:w="939" w:type="dxa"/>
            <w:tcBorders>
              <w:top w:val="nil"/>
              <w:left w:val="nil"/>
              <w:bottom w:val="single" w:sz="4" w:space="0" w:color="auto"/>
              <w:right w:val="single" w:sz="4" w:space="0" w:color="auto"/>
            </w:tcBorders>
            <w:vAlign w:val="center"/>
            <w:hideMark/>
          </w:tcPr>
          <w:p w14:paraId="458CF641"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small</w:t>
            </w:r>
          </w:p>
        </w:tc>
        <w:tc>
          <w:tcPr>
            <w:tcW w:w="1471" w:type="dxa"/>
            <w:tcBorders>
              <w:top w:val="nil"/>
              <w:left w:val="nil"/>
              <w:bottom w:val="single" w:sz="4" w:space="0" w:color="auto"/>
              <w:right w:val="single" w:sz="4" w:space="0" w:color="auto"/>
            </w:tcBorders>
            <w:vAlign w:val="center"/>
            <w:hideMark/>
          </w:tcPr>
          <w:p w14:paraId="4BCFE7E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(48 port)</w:t>
            </w:r>
          </w:p>
        </w:tc>
        <w:tc>
          <w:tcPr>
            <w:tcW w:w="2410" w:type="dxa"/>
            <w:tcBorders>
              <w:top w:val="nil"/>
              <w:left w:val="nil"/>
              <w:bottom w:val="single" w:sz="4" w:space="0" w:color="auto"/>
              <w:right w:val="single" w:sz="4" w:space="0" w:color="auto"/>
            </w:tcBorders>
            <w:vAlign w:val="center"/>
            <w:hideMark/>
          </w:tcPr>
          <w:p w14:paraId="01FFEC3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26</w:t>
            </w:r>
          </w:p>
        </w:tc>
        <w:tc>
          <w:tcPr>
            <w:tcW w:w="1559" w:type="dxa"/>
            <w:tcBorders>
              <w:top w:val="nil"/>
              <w:left w:val="nil"/>
              <w:bottom w:val="single" w:sz="4" w:space="0" w:color="auto"/>
              <w:right w:val="single" w:sz="4" w:space="0" w:color="auto"/>
            </w:tcBorders>
            <w:vAlign w:val="center"/>
            <w:hideMark/>
          </w:tcPr>
          <w:p w14:paraId="52160ABE"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w:t>
            </w:r>
          </w:p>
        </w:tc>
      </w:tr>
      <w:tr w:rsidR="00C906A1" w:rsidRPr="003A3921" w14:paraId="7FC20994"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49A52F9E"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18</w:t>
            </w:r>
          </w:p>
        </w:tc>
        <w:tc>
          <w:tcPr>
            <w:tcW w:w="2012" w:type="dxa"/>
            <w:tcBorders>
              <w:top w:val="nil"/>
              <w:left w:val="nil"/>
              <w:bottom w:val="single" w:sz="4" w:space="0" w:color="auto"/>
              <w:right w:val="single" w:sz="4" w:space="0" w:color="auto"/>
            </w:tcBorders>
            <w:vAlign w:val="center"/>
            <w:hideMark/>
          </w:tcPr>
          <w:p w14:paraId="61208BA0"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Fuel Station</w:t>
            </w:r>
          </w:p>
        </w:tc>
        <w:tc>
          <w:tcPr>
            <w:tcW w:w="1559" w:type="dxa"/>
            <w:tcBorders>
              <w:top w:val="nil"/>
              <w:left w:val="nil"/>
              <w:bottom w:val="single" w:sz="4" w:space="0" w:color="auto"/>
              <w:right w:val="single" w:sz="4" w:space="0" w:color="auto"/>
            </w:tcBorders>
            <w:vAlign w:val="center"/>
            <w:hideMark/>
          </w:tcPr>
          <w:p w14:paraId="3899610D" w14:textId="77777777" w:rsidR="00C906A1" w:rsidRPr="003A3921" w:rsidRDefault="00C906A1" w:rsidP="00637340">
            <w:pPr>
              <w:rPr>
                <w:rFonts w:ascii="Aptos Narrow" w:hAnsi="Aptos Narrow"/>
                <w:color w:val="000000"/>
                <w:sz w:val="22"/>
                <w:szCs w:val="22"/>
              </w:rPr>
            </w:pPr>
            <w:r>
              <w:rPr>
                <w:rFonts w:ascii="Aptos Narrow" w:hAnsi="Aptos Narrow"/>
                <w:color w:val="000000"/>
                <w:sz w:val="22"/>
                <w:szCs w:val="22"/>
              </w:rPr>
              <w:t>Container</w:t>
            </w:r>
          </w:p>
        </w:tc>
        <w:tc>
          <w:tcPr>
            <w:tcW w:w="851" w:type="dxa"/>
            <w:tcBorders>
              <w:top w:val="nil"/>
              <w:left w:val="nil"/>
              <w:bottom w:val="single" w:sz="4" w:space="0" w:color="auto"/>
              <w:right w:val="single" w:sz="4" w:space="0" w:color="auto"/>
            </w:tcBorders>
            <w:vAlign w:val="center"/>
            <w:hideMark/>
          </w:tcPr>
          <w:p w14:paraId="6F2D0716"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w:t>
            </w:r>
          </w:p>
        </w:tc>
        <w:tc>
          <w:tcPr>
            <w:tcW w:w="850" w:type="dxa"/>
            <w:tcBorders>
              <w:top w:val="nil"/>
              <w:left w:val="nil"/>
              <w:bottom w:val="single" w:sz="4" w:space="0" w:color="auto"/>
              <w:right w:val="single" w:sz="4" w:space="0" w:color="auto"/>
            </w:tcBorders>
            <w:vAlign w:val="center"/>
            <w:hideMark/>
          </w:tcPr>
          <w:p w14:paraId="2D75CF41"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939" w:type="dxa"/>
            <w:tcBorders>
              <w:top w:val="nil"/>
              <w:left w:val="nil"/>
              <w:bottom w:val="single" w:sz="4" w:space="0" w:color="auto"/>
              <w:right w:val="single" w:sz="4" w:space="0" w:color="auto"/>
            </w:tcBorders>
            <w:vAlign w:val="center"/>
            <w:hideMark/>
          </w:tcPr>
          <w:p w14:paraId="1B9CB89F"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1471" w:type="dxa"/>
            <w:tcBorders>
              <w:top w:val="nil"/>
              <w:left w:val="nil"/>
              <w:bottom w:val="single" w:sz="4" w:space="0" w:color="auto"/>
              <w:right w:val="single" w:sz="4" w:space="0" w:color="auto"/>
            </w:tcBorders>
            <w:vAlign w:val="center"/>
            <w:hideMark/>
          </w:tcPr>
          <w:p w14:paraId="66637497"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2410" w:type="dxa"/>
            <w:tcBorders>
              <w:top w:val="nil"/>
              <w:left w:val="nil"/>
              <w:bottom w:val="single" w:sz="4" w:space="0" w:color="auto"/>
              <w:right w:val="single" w:sz="4" w:space="0" w:color="auto"/>
            </w:tcBorders>
            <w:vAlign w:val="center"/>
            <w:hideMark/>
          </w:tcPr>
          <w:p w14:paraId="107CB3FA"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4 connections from cleaning container</w:t>
            </w:r>
          </w:p>
        </w:tc>
        <w:tc>
          <w:tcPr>
            <w:tcW w:w="1559" w:type="dxa"/>
            <w:tcBorders>
              <w:top w:val="nil"/>
              <w:left w:val="nil"/>
              <w:bottom w:val="single" w:sz="4" w:space="0" w:color="auto"/>
              <w:right w:val="single" w:sz="4" w:space="0" w:color="auto"/>
            </w:tcBorders>
            <w:vAlign w:val="center"/>
            <w:hideMark/>
          </w:tcPr>
          <w:p w14:paraId="1B113F9C"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r>
      <w:tr w:rsidR="00C906A1" w:rsidRPr="003A3921" w14:paraId="6ADBCEC7"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51F65EA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19</w:t>
            </w:r>
          </w:p>
        </w:tc>
        <w:tc>
          <w:tcPr>
            <w:tcW w:w="2012" w:type="dxa"/>
            <w:tcBorders>
              <w:top w:val="nil"/>
              <w:left w:val="nil"/>
              <w:bottom w:val="single" w:sz="4" w:space="0" w:color="auto"/>
              <w:right w:val="single" w:sz="4" w:space="0" w:color="auto"/>
            </w:tcBorders>
            <w:vAlign w:val="center"/>
            <w:hideMark/>
          </w:tcPr>
          <w:p w14:paraId="739A68CF"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Compressor container</w:t>
            </w:r>
          </w:p>
        </w:tc>
        <w:tc>
          <w:tcPr>
            <w:tcW w:w="1559" w:type="dxa"/>
            <w:tcBorders>
              <w:top w:val="nil"/>
              <w:left w:val="nil"/>
              <w:bottom w:val="single" w:sz="4" w:space="0" w:color="auto"/>
              <w:right w:val="single" w:sz="4" w:space="0" w:color="auto"/>
            </w:tcBorders>
            <w:vAlign w:val="center"/>
            <w:hideMark/>
          </w:tcPr>
          <w:p w14:paraId="05B3D13A" w14:textId="71B76964"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r>
              <w:rPr>
                <w:rFonts w:ascii="Aptos Narrow" w:hAnsi="Aptos Narrow"/>
                <w:color w:val="000000"/>
                <w:sz w:val="22"/>
                <w:szCs w:val="22"/>
              </w:rPr>
              <w:t xml:space="preserve">Container </w:t>
            </w:r>
          </w:p>
        </w:tc>
        <w:tc>
          <w:tcPr>
            <w:tcW w:w="851" w:type="dxa"/>
            <w:tcBorders>
              <w:top w:val="nil"/>
              <w:left w:val="nil"/>
              <w:bottom w:val="single" w:sz="4" w:space="0" w:color="auto"/>
              <w:right w:val="single" w:sz="4" w:space="0" w:color="auto"/>
            </w:tcBorders>
            <w:vAlign w:val="center"/>
            <w:hideMark/>
          </w:tcPr>
          <w:p w14:paraId="5E6E53A4"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850" w:type="dxa"/>
            <w:tcBorders>
              <w:top w:val="nil"/>
              <w:left w:val="nil"/>
              <w:bottom w:val="single" w:sz="4" w:space="0" w:color="auto"/>
              <w:right w:val="single" w:sz="4" w:space="0" w:color="auto"/>
            </w:tcBorders>
            <w:vAlign w:val="center"/>
            <w:hideMark/>
          </w:tcPr>
          <w:p w14:paraId="498BB5E9"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939" w:type="dxa"/>
            <w:tcBorders>
              <w:top w:val="nil"/>
              <w:left w:val="nil"/>
              <w:bottom w:val="single" w:sz="4" w:space="0" w:color="auto"/>
              <w:right w:val="single" w:sz="4" w:space="0" w:color="auto"/>
            </w:tcBorders>
            <w:vAlign w:val="center"/>
            <w:hideMark/>
          </w:tcPr>
          <w:p w14:paraId="0FCE84B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1471" w:type="dxa"/>
            <w:tcBorders>
              <w:top w:val="nil"/>
              <w:left w:val="nil"/>
              <w:bottom w:val="single" w:sz="4" w:space="0" w:color="auto"/>
              <w:right w:val="single" w:sz="4" w:space="0" w:color="auto"/>
            </w:tcBorders>
            <w:vAlign w:val="center"/>
            <w:hideMark/>
          </w:tcPr>
          <w:p w14:paraId="00C6F90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2410" w:type="dxa"/>
            <w:tcBorders>
              <w:top w:val="nil"/>
              <w:left w:val="nil"/>
              <w:bottom w:val="single" w:sz="4" w:space="0" w:color="auto"/>
              <w:right w:val="single" w:sz="4" w:space="0" w:color="auto"/>
            </w:tcBorders>
            <w:vAlign w:val="center"/>
            <w:hideMark/>
          </w:tcPr>
          <w:p w14:paraId="6C4BC45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 connections from Reception</w:t>
            </w:r>
          </w:p>
        </w:tc>
        <w:tc>
          <w:tcPr>
            <w:tcW w:w="1559" w:type="dxa"/>
            <w:tcBorders>
              <w:top w:val="nil"/>
              <w:left w:val="nil"/>
              <w:bottom w:val="single" w:sz="4" w:space="0" w:color="auto"/>
              <w:right w:val="single" w:sz="4" w:space="0" w:color="auto"/>
            </w:tcBorders>
            <w:vAlign w:val="center"/>
            <w:hideMark/>
          </w:tcPr>
          <w:p w14:paraId="31B794FF"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r>
      <w:tr w:rsidR="00C906A1" w:rsidRPr="003A3921" w14:paraId="47689E01"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0D98A7D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2012" w:type="dxa"/>
            <w:tcBorders>
              <w:top w:val="nil"/>
              <w:left w:val="nil"/>
              <w:bottom w:val="single" w:sz="4" w:space="0" w:color="auto"/>
              <w:right w:val="single" w:sz="4" w:space="0" w:color="auto"/>
            </w:tcBorders>
            <w:vAlign w:val="center"/>
            <w:hideMark/>
          </w:tcPr>
          <w:p w14:paraId="346B0320"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Heating Plant</w:t>
            </w:r>
          </w:p>
        </w:tc>
        <w:tc>
          <w:tcPr>
            <w:tcW w:w="1559" w:type="dxa"/>
            <w:tcBorders>
              <w:top w:val="nil"/>
              <w:left w:val="nil"/>
              <w:bottom w:val="single" w:sz="4" w:space="0" w:color="auto"/>
              <w:right w:val="single" w:sz="4" w:space="0" w:color="auto"/>
            </w:tcBorders>
            <w:vAlign w:val="center"/>
            <w:hideMark/>
          </w:tcPr>
          <w:p w14:paraId="0863A251" w14:textId="3020C99B"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r>
              <w:rPr>
                <w:rFonts w:ascii="Aptos Narrow" w:hAnsi="Aptos Narrow"/>
                <w:color w:val="000000"/>
                <w:sz w:val="22"/>
                <w:szCs w:val="22"/>
              </w:rPr>
              <w:t xml:space="preserve">Container </w:t>
            </w:r>
          </w:p>
        </w:tc>
        <w:tc>
          <w:tcPr>
            <w:tcW w:w="851" w:type="dxa"/>
            <w:tcBorders>
              <w:top w:val="nil"/>
              <w:left w:val="nil"/>
              <w:bottom w:val="single" w:sz="4" w:space="0" w:color="auto"/>
              <w:right w:val="single" w:sz="4" w:space="0" w:color="auto"/>
            </w:tcBorders>
            <w:vAlign w:val="center"/>
            <w:hideMark/>
          </w:tcPr>
          <w:p w14:paraId="7156C009"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850" w:type="dxa"/>
            <w:tcBorders>
              <w:top w:val="nil"/>
              <w:left w:val="nil"/>
              <w:bottom w:val="single" w:sz="4" w:space="0" w:color="auto"/>
              <w:right w:val="single" w:sz="4" w:space="0" w:color="auto"/>
            </w:tcBorders>
            <w:vAlign w:val="center"/>
            <w:hideMark/>
          </w:tcPr>
          <w:p w14:paraId="28120578"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939" w:type="dxa"/>
            <w:tcBorders>
              <w:top w:val="nil"/>
              <w:left w:val="nil"/>
              <w:bottom w:val="single" w:sz="4" w:space="0" w:color="auto"/>
              <w:right w:val="single" w:sz="4" w:space="0" w:color="auto"/>
            </w:tcBorders>
            <w:vAlign w:val="center"/>
            <w:hideMark/>
          </w:tcPr>
          <w:p w14:paraId="56688B28"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1471" w:type="dxa"/>
            <w:tcBorders>
              <w:top w:val="nil"/>
              <w:left w:val="nil"/>
              <w:bottom w:val="single" w:sz="4" w:space="0" w:color="auto"/>
              <w:right w:val="single" w:sz="4" w:space="0" w:color="auto"/>
            </w:tcBorders>
            <w:vAlign w:val="center"/>
            <w:hideMark/>
          </w:tcPr>
          <w:p w14:paraId="03AF711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2410" w:type="dxa"/>
            <w:tcBorders>
              <w:top w:val="nil"/>
              <w:left w:val="nil"/>
              <w:bottom w:val="single" w:sz="4" w:space="0" w:color="auto"/>
              <w:right w:val="single" w:sz="4" w:space="0" w:color="auto"/>
            </w:tcBorders>
            <w:vAlign w:val="center"/>
            <w:hideMark/>
          </w:tcPr>
          <w:p w14:paraId="7C919CD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connection to Heating Plant from Server Room</w:t>
            </w:r>
          </w:p>
        </w:tc>
        <w:tc>
          <w:tcPr>
            <w:tcW w:w="1559" w:type="dxa"/>
            <w:tcBorders>
              <w:top w:val="nil"/>
              <w:left w:val="nil"/>
              <w:bottom w:val="single" w:sz="4" w:space="0" w:color="auto"/>
              <w:right w:val="single" w:sz="4" w:space="0" w:color="auto"/>
            </w:tcBorders>
            <w:vAlign w:val="center"/>
            <w:hideMark/>
          </w:tcPr>
          <w:p w14:paraId="793A29F5"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r>
      <w:tr w:rsidR="00C906A1" w:rsidRPr="003A3921" w14:paraId="65F5D032"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13826BE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2012" w:type="dxa"/>
            <w:tcBorders>
              <w:top w:val="nil"/>
              <w:left w:val="nil"/>
              <w:bottom w:val="single" w:sz="4" w:space="0" w:color="auto"/>
              <w:right w:val="single" w:sz="4" w:space="0" w:color="auto"/>
            </w:tcBorders>
            <w:vAlign w:val="center"/>
            <w:hideMark/>
          </w:tcPr>
          <w:p w14:paraId="0D7220BD"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Fuel tank</w:t>
            </w:r>
          </w:p>
        </w:tc>
        <w:tc>
          <w:tcPr>
            <w:tcW w:w="1559" w:type="dxa"/>
            <w:tcBorders>
              <w:top w:val="nil"/>
              <w:left w:val="nil"/>
              <w:bottom w:val="single" w:sz="4" w:space="0" w:color="auto"/>
              <w:right w:val="single" w:sz="4" w:space="0" w:color="auto"/>
            </w:tcBorders>
            <w:vAlign w:val="center"/>
            <w:hideMark/>
          </w:tcPr>
          <w:p w14:paraId="6E5E9F64"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851" w:type="dxa"/>
            <w:tcBorders>
              <w:top w:val="nil"/>
              <w:left w:val="nil"/>
              <w:bottom w:val="single" w:sz="4" w:space="0" w:color="auto"/>
              <w:right w:val="single" w:sz="4" w:space="0" w:color="auto"/>
            </w:tcBorders>
            <w:vAlign w:val="center"/>
            <w:hideMark/>
          </w:tcPr>
          <w:p w14:paraId="3F15AA07"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850" w:type="dxa"/>
            <w:tcBorders>
              <w:top w:val="nil"/>
              <w:left w:val="nil"/>
              <w:bottom w:val="single" w:sz="4" w:space="0" w:color="auto"/>
              <w:right w:val="single" w:sz="4" w:space="0" w:color="auto"/>
            </w:tcBorders>
            <w:vAlign w:val="center"/>
            <w:hideMark/>
          </w:tcPr>
          <w:p w14:paraId="3D289B32"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939" w:type="dxa"/>
            <w:tcBorders>
              <w:top w:val="nil"/>
              <w:left w:val="nil"/>
              <w:bottom w:val="single" w:sz="4" w:space="0" w:color="auto"/>
              <w:right w:val="single" w:sz="4" w:space="0" w:color="auto"/>
            </w:tcBorders>
            <w:vAlign w:val="center"/>
            <w:hideMark/>
          </w:tcPr>
          <w:p w14:paraId="59D6A00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1471" w:type="dxa"/>
            <w:tcBorders>
              <w:top w:val="nil"/>
              <w:left w:val="nil"/>
              <w:bottom w:val="single" w:sz="4" w:space="0" w:color="auto"/>
              <w:right w:val="single" w:sz="4" w:space="0" w:color="auto"/>
            </w:tcBorders>
            <w:vAlign w:val="center"/>
            <w:hideMark/>
          </w:tcPr>
          <w:p w14:paraId="19C64F11"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2410" w:type="dxa"/>
            <w:tcBorders>
              <w:top w:val="nil"/>
              <w:left w:val="nil"/>
              <w:bottom w:val="single" w:sz="4" w:space="0" w:color="auto"/>
              <w:right w:val="single" w:sz="4" w:space="0" w:color="auto"/>
            </w:tcBorders>
            <w:vAlign w:val="center"/>
            <w:hideMark/>
          </w:tcPr>
          <w:p w14:paraId="67D3F1D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1 connection to Fuel Tank from Server Room</w:t>
            </w:r>
          </w:p>
        </w:tc>
        <w:tc>
          <w:tcPr>
            <w:tcW w:w="1559" w:type="dxa"/>
            <w:tcBorders>
              <w:top w:val="nil"/>
              <w:left w:val="nil"/>
              <w:bottom w:val="single" w:sz="4" w:space="0" w:color="auto"/>
              <w:right w:val="single" w:sz="4" w:space="0" w:color="auto"/>
            </w:tcBorders>
            <w:vAlign w:val="center"/>
            <w:hideMark/>
          </w:tcPr>
          <w:p w14:paraId="48F123C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r>
      <w:tr w:rsidR="00C906A1" w:rsidRPr="003A3921" w14:paraId="70A66CBC"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2240FEA2"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2012" w:type="dxa"/>
            <w:tcBorders>
              <w:top w:val="nil"/>
              <w:left w:val="nil"/>
              <w:bottom w:val="single" w:sz="4" w:space="0" w:color="auto"/>
              <w:right w:val="single" w:sz="4" w:space="0" w:color="auto"/>
            </w:tcBorders>
            <w:vAlign w:val="center"/>
            <w:hideMark/>
          </w:tcPr>
          <w:p w14:paraId="327558FB"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Generators</w:t>
            </w:r>
          </w:p>
        </w:tc>
        <w:tc>
          <w:tcPr>
            <w:tcW w:w="1559" w:type="dxa"/>
            <w:tcBorders>
              <w:top w:val="nil"/>
              <w:left w:val="nil"/>
              <w:bottom w:val="single" w:sz="4" w:space="0" w:color="auto"/>
              <w:right w:val="single" w:sz="4" w:space="0" w:color="auto"/>
            </w:tcBorders>
            <w:vAlign w:val="center"/>
            <w:hideMark/>
          </w:tcPr>
          <w:p w14:paraId="5AE35DA3" w14:textId="5B9A076D"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r>
              <w:rPr>
                <w:rFonts w:ascii="Aptos Narrow" w:hAnsi="Aptos Narrow"/>
                <w:color w:val="000000"/>
                <w:sz w:val="22"/>
                <w:szCs w:val="22"/>
              </w:rPr>
              <w:t xml:space="preserve">Containerized </w:t>
            </w:r>
          </w:p>
        </w:tc>
        <w:tc>
          <w:tcPr>
            <w:tcW w:w="851" w:type="dxa"/>
            <w:tcBorders>
              <w:top w:val="nil"/>
              <w:left w:val="nil"/>
              <w:bottom w:val="single" w:sz="4" w:space="0" w:color="auto"/>
              <w:right w:val="single" w:sz="4" w:space="0" w:color="auto"/>
            </w:tcBorders>
            <w:vAlign w:val="center"/>
            <w:hideMark/>
          </w:tcPr>
          <w:p w14:paraId="5F8C28DB"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850" w:type="dxa"/>
            <w:tcBorders>
              <w:top w:val="nil"/>
              <w:left w:val="nil"/>
              <w:bottom w:val="single" w:sz="4" w:space="0" w:color="auto"/>
              <w:right w:val="single" w:sz="4" w:space="0" w:color="auto"/>
            </w:tcBorders>
            <w:vAlign w:val="center"/>
            <w:hideMark/>
          </w:tcPr>
          <w:p w14:paraId="1F082FF4"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939" w:type="dxa"/>
            <w:tcBorders>
              <w:top w:val="nil"/>
              <w:left w:val="nil"/>
              <w:bottom w:val="single" w:sz="4" w:space="0" w:color="auto"/>
              <w:right w:val="single" w:sz="4" w:space="0" w:color="auto"/>
            </w:tcBorders>
            <w:vAlign w:val="center"/>
            <w:hideMark/>
          </w:tcPr>
          <w:p w14:paraId="182467AE"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1471" w:type="dxa"/>
            <w:tcBorders>
              <w:top w:val="nil"/>
              <w:left w:val="nil"/>
              <w:bottom w:val="single" w:sz="4" w:space="0" w:color="auto"/>
              <w:right w:val="single" w:sz="4" w:space="0" w:color="auto"/>
            </w:tcBorders>
            <w:vAlign w:val="center"/>
            <w:hideMark/>
          </w:tcPr>
          <w:p w14:paraId="47AA2EF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c>
          <w:tcPr>
            <w:tcW w:w="2410" w:type="dxa"/>
            <w:tcBorders>
              <w:top w:val="nil"/>
              <w:left w:val="nil"/>
              <w:bottom w:val="single" w:sz="4" w:space="0" w:color="auto"/>
              <w:right w:val="single" w:sz="4" w:space="0" w:color="auto"/>
            </w:tcBorders>
            <w:vAlign w:val="center"/>
            <w:hideMark/>
          </w:tcPr>
          <w:p w14:paraId="66D98343"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2 connections to Generator 1 and 2 from Server Room</w:t>
            </w:r>
          </w:p>
        </w:tc>
        <w:tc>
          <w:tcPr>
            <w:tcW w:w="1559" w:type="dxa"/>
            <w:tcBorders>
              <w:top w:val="nil"/>
              <w:left w:val="nil"/>
              <w:bottom w:val="single" w:sz="4" w:space="0" w:color="auto"/>
              <w:right w:val="single" w:sz="4" w:space="0" w:color="auto"/>
            </w:tcBorders>
            <w:vAlign w:val="center"/>
            <w:hideMark/>
          </w:tcPr>
          <w:p w14:paraId="418D9BFF"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w:t>
            </w:r>
          </w:p>
        </w:tc>
      </w:tr>
      <w:tr w:rsidR="00C906A1" w:rsidRPr="003A3921" w14:paraId="0CFB1205"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3BA6661A"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2012" w:type="dxa"/>
            <w:tcBorders>
              <w:top w:val="nil"/>
              <w:left w:val="nil"/>
              <w:bottom w:val="single" w:sz="4" w:space="0" w:color="auto"/>
              <w:right w:val="single" w:sz="4" w:space="0" w:color="auto"/>
            </w:tcBorders>
            <w:vAlign w:val="center"/>
            <w:hideMark/>
          </w:tcPr>
          <w:p w14:paraId="79A7CC62"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Server Room</w:t>
            </w:r>
          </w:p>
        </w:tc>
        <w:tc>
          <w:tcPr>
            <w:tcW w:w="1559" w:type="dxa"/>
            <w:tcBorders>
              <w:top w:val="nil"/>
              <w:left w:val="nil"/>
              <w:bottom w:val="single" w:sz="4" w:space="0" w:color="auto"/>
              <w:right w:val="single" w:sz="4" w:space="0" w:color="auto"/>
            </w:tcBorders>
            <w:vAlign w:val="center"/>
            <w:hideMark/>
          </w:tcPr>
          <w:p w14:paraId="3558BCBF"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Containerized Datacenter</w:t>
            </w:r>
          </w:p>
        </w:tc>
        <w:tc>
          <w:tcPr>
            <w:tcW w:w="851" w:type="dxa"/>
            <w:tcBorders>
              <w:top w:val="nil"/>
              <w:left w:val="nil"/>
              <w:bottom w:val="single" w:sz="4" w:space="0" w:color="auto"/>
              <w:right w:val="single" w:sz="4" w:space="0" w:color="auto"/>
            </w:tcBorders>
            <w:vAlign w:val="center"/>
            <w:hideMark/>
          </w:tcPr>
          <w:p w14:paraId="284DA9A7"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850" w:type="dxa"/>
            <w:tcBorders>
              <w:top w:val="nil"/>
              <w:left w:val="nil"/>
              <w:bottom w:val="single" w:sz="4" w:space="0" w:color="auto"/>
              <w:right w:val="single" w:sz="4" w:space="0" w:color="auto"/>
            </w:tcBorders>
            <w:vAlign w:val="center"/>
            <w:hideMark/>
          </w:tcPr>
          <w:p w14:paraId="46724356"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 </w:t>
            </w:r>
          </w:p>
        </w:tc>
        <w:tc>
          <w:tcPr>
            <w:tcW w:w="939" w:type="dxa"/>
            <w:tcBorders>
              <w:top w:val="nil"/>
              <w:left w:val="nil"/>
              <w:bottom w:val="single" w:sz="4" w:space="0" w:color="auto"/>
              <w:right w:val="single" w:sz="4" w:space="0" w:color="auto"/>
            </w:tcBorders>
            <w:vAlign w:val="center"/>
            <w:hideMark/>
          </w:tcPr>
          <w:p w14:paraId="288E01A7"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1471" w:type="dxa"/>
            <w:tcBorders>
              <w:top w:val="nil"/>
              <w:left w:val="nil"/>
              <w:bottom w:val="single" w:sz="4" w:space="0" w:color="auto"/>
              <w:right w:val="single" w:sz="4" w:space="0" w:color="auto"/>
            </w:tcBorders>
            <w:vAlign w:val="center"/>
            <w:hideMark/>
          </w:tcPr>
          <w:p w14:paraId="6AE21B1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2410" w:type="dxa"/>
            <w:tcBorders>
              <w:top w:val="nil"/>
              <w:left w:val="nil"/>
              <w:bottom w:val="single" w:sz="4" w:space="0" w:color="auto"/>
              <w:right w:val="single" w:sz="4" w:space="0" w:color="auto"/>
            </w:tcBorders>
            <w:vAlign w:val="center"/>
            <w:hideMark/>
          </w:tcPr>
          <w:p w14:paraId="7F371141"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xml:space="preserve">4 ( to be </w:t>
            </w:r>
            <w:r>
              <w:rPr>
                <w:rFonts w:ascii="Aptos Narrow" w:hAnsi="Aptos Narrow"/>
                <w:color w:val="000000"/>
                <w:sz w:val="22"/>
                <w:szCs w:val="22"/>
              </w:rPr>
              <w:t>excluded</w:t>
            </w:r>
            <w:r w:rsidRPr="003A3921">
              <w:rPr>
                <w:rFonts w:ascii="Aptos Narrow" w:hAnsi="Aptos Narrow"/>
                <w:color w:val="000000"/>
                <w:sz w:val="22"/>
                <w:szCs w:val="22"/>
              </w:rPr>
              <w:t xml:space="preserve"> from calculations)</w:t>
            </w:r>
          </w:p>
        </w:tc>
        <w:tc>
          <w:tcPr>
            <w:tcW w:w="1559" w:type="dxa"/>
            <w:tcBorders>
              <w:top w:val="nil"/>
              <w:left w:val="nil"/>
              <w:bottom w:val="single" w:sz="4" w:space="0" w:color="auto"/>
              <w:right w:val="single" w:sz="4" w:space="0" w:color="auto"/>
            </w:tcBorders>
            <w:vAlign w:val="center"/>
            <w:hideMark/>
          </w:tcPr>
          <w:p w14:paraId="7E9DF634"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r>
      <w:tr w:rsidR="00C906A1" w:rsidRPr="003A3921" w14:paraId="1FFDA444" w14:textId="77777777" w:rsidTr="00C906A1">
        <w:trPr>
          <w:trHeight w:val="600"/>
        </w:trPr>
        <w:tc>
          <w:tcPr>
            <w:tcW w:w="960" w:type="dxa"/>
            <w:tcBorders>
              <w:top w:val="nil"/>
              <w:left w:val="single" w:sz="4" w:space="0" w:color="auto"/>
              <w:bottom w:val="single" w:sz="4" w:space="0" w:color="auto"/>
              <w:right w:val="single" w:sz="4" w:space="0" w:color="auto"/>
            </w:tcBorders>
            <w:vAlign w:val="center"/>
            <w:hideMark/>
          </w:tcPr>
          <w:p w14:paraId="16EEF74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2012" w:type="dxa"/>
            <w:tcBorders>
              <w:top w:val="nil"/>
              <w:left w:val="nil"/>
              <w:bottom w:val="single" w:sz="4" w:space="0" w:color="auto"/>
              <w:right w:val="single" w:sz="4" w:space="0" w:color="auto"/>
            </w:tcBorders>
            <w:vAlign w:val="center"/>
            <w:hideMark/>
          </w:tcPr>
          <w:p w14:paraId="68920243" w14:textId="77777777" w:rsidR="00C906A1" w:rsidRPr="003A3921" w:rsidRDefault="00C906A1" w:rsidP="00637340">
            <w:pPr>
              <w:rPr>
                <w:rFonts w:ascii="Aptos Narrow" w:hAnsi="Aptos Narrow"/>
                <w:color w:val="000000"/>
                <w:sz w:val="22"/>
                <w:szCs w:val="22"/>
              </w:rPr>
            </w:pPr>
            <w:r w:rsidRPr="003A3921">
              <w:rPr>
                <w:rFonts w:ascii="Aptos Narrow" w:hAnsi="Aptos Narrow"/>
                <w:color w:val="000000"/>
                <w:sz w:val="22"/>
                <w:szCs w:val="22"/>
              </w:rPr>
              <w:t>Space for the Grand Parades</w:t>
            </w:r>
          </w:p>
        </w:tc>
        <w:tc>
          <w:tcPr>
            <w:tcW w:w="1559" w:type="dxa"/>
            <w:tcBorders>
              <w:top w:val="nil"/>
              <w:left w:val="nil"/>
              <w:bottom w:val="single" w:sz="4" w:space="0" w:color="auto"/>
              <w:right w:val="single" w:sz="4" w:space="0" w:color="auto"/>
            </w:tcBorders>
            <w:vAlign w:val="center"/>
            <w:hideMark/>
          </w:tcPr>
          <w:p w14:paraId="446DB482" w14:textId="0474178A" w:rsidR="00C906A1" w:rsidRPr="003A3921" w:rsidRDefault="00C906A1" w:rsidP="00637340">
            <w:pPr>
              <w:jc w:val="center"/>
              <w:rPr>
                <w:rFonts w:ascii="Aptos Narrow" w:hAnsi="Aptos Narrow"/>
                <w:color w:val="000000"/>
                <w:sz w:val="22"/>
                <w:szCs w:val="22"/>
              </w:rPr>
            </w:pPr>
            <w:r>
              <w:rPr>
                <w:rFonts w:ascii="Aptos Narrow" w:hAnsi="Aptos Narrow"/>
                <w:color w:val="000000"/>
                <w:sz w:val="22"/>
                <w:szCs w:val="22"/>
              </w:rPr>
              <w:t>Panel /open space</w:t>
            </w:r>
            <w:r w:rsidRPr="003A3921">
              <w:rPr>
                <w:rFonts w:ascii="Aptos Narrow" w:hAnsi="Aptos Narrow"/>
                <w:color w:val="000000"/>
                <w:sz w:val="22"/>
                <w:szCs w:val="22"/>
              </w:rPr>
              <w:t> </w:t>
            </w:r>
          </w:p>
        </w:tc>
        <w:tc>
          <w:tcPr>
            <w:tcW w:w="851" w:type="dxa"/>
            <w:tcBorders>
              <w:top w:val="nil"/>
              <w:left w:val="nil"/>
              <w:bottom w:val="single" w:sz="4" w:space="0" w:color="auto"/>
              <w:right w:val="single" w:sz="4" w:space="0" w:color="auto"/>
            </w:tcBorders>
            <w:vAlign w:val="center"/>
            <w:hideMark/>
          </w:tcPr>
          <w:p w14:paraId="3FB2B5D8"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850" w:type="dxa"/>
            <w:tcBorders>
              <w:top w:val="nil"/>
              <w:left w:val="nil"/>
              <w:bottom w:val="single" w:sz="4" w:space="0" w:color="auto"/>
              <w:right w:val="single" w:sz="4" w:space="0" w:color="auto"/>
            </w:tcBorders>
            <w:vAlign w:val="center"/>
            <w:hideMark/>
          </w:tcPr>
          <w:p w14:paraId="45F6F869"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939" w:type="dxa"/>
            <w:tcBorders>
              <w:top w:val="nil"/>
              <w:left w:val="nil"/>
              <w:bottom w:val="single" w:sz="4" w:space="0" w:color="auto"/>
              <w:right w:val="single" w:sz="4" w:space="0" w:color="auto"/>
            </w:tcBorders>
            <w:vAlign w:val="center"/>
            <w:hideMark/>
          </w:tcPr>
          <w:p w14:paraId="2EA49EED"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1471" w:type="dxa"/>
            <w:tcBorders>
              <w:top w:val="nil"/>
              <w:left w:val="nil"/>
              <w:bottom w:val="single" w:sz="4" w:space="0" w:color="auto"/>
              <w:right w:val="single" w:sz="4" w:space="0" w:color="auto"/>
            </w:tcBorders>
            <w:vAlign w:val="center"/>
            <w:hideMark/>
          </w:tcPr>
          <w:p w14:paraId="7C71A83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c>
          <w:tcPr>
            <w:tcW w:w="2410" w:type="dxa"/>
            <w:tcBorders>
              <w:top w:val="nil"/>
              <w:left w:val="nil"/>
              <w:bottom w:val="single" w:sz="4" w:space="0" w:color="auto"/>
              <w:right w:val="single" w:sz="4" w:space="0" w:color="auto"/>
            </w:tcBorders>
            <w:vAlign w:val="center"/>
            <w:hideMark/>
          </w:tcPr>
          <w:p w14:paraId="2F4F0FB6"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xml:space="preserve">1 UTP from Commander Block </w:t>
            </w:r>
          </w:p>
        </w:tc>
        <w:tc>
          <w:tcPr>
            <w:tcW w:w="1559" w:type="dxa"/>
            <w:tcBorders>
              <w:top w:val="nil"/>
              <w:left w:val="nil"/>
              <w:bottom w:val="single" w:sz="4" w:space="0" w:color="auto"/>
              <w:right w:val="single" w:sz="4" w:space="0" w:color="auto"/>
            </w:tcBorders>
            <w:vAlign w:val="center"/>
            <w:hideMark/>
          </w:tcPr>
          <w:p w14:paraId="071A88C5" w14:textId="77777777" w:rsidR="00C906A1" w:rsidRPr="003A3921" w:rsidRDefault="00C906A1" w:rsidP="00637340">
            <w:pPr>
              <w:jc w:val="center"/>
              <w:rPr>
                <w:rFonts w:ascii="Aptos Narrow" w:hAnsi="Aptos Narrow"/>
                <w:color w:val="000000"/>
                <w:sz w:val="22"/>
                <w:szCs w:val="22"/>
              </w:rPr>
            </w:pPr>
            <w:r w:rsidRPr="003A3921">
              <w:rPr>
                <w:rFonts w:ascii="Aptos Narrow" w:hAnsi="Aptos Narrow"/>
                <w:color w:val="000000"/>
                <w:sz w:val="22"/>
                <w:szCs w:val="22"/>
              </w:rPr>
              <w:t> </w:t>
            </w:r>
          </w:p>
        </w:tc>
      </w:tr>
      <w:tr w:rsidR="00C906A1" w:rsidRPr="003A3921" w14:paraId="3AF626A7" w14:textId="77777777" w:rsidTr="00C906A1">
        <w:trPr>
          <w:trHeight w:val="600"/>
        </w:trPr>
        <w:tc>
          <w:tcPr>
            <w:tcW w:w="960" w:type="dxa"/>
            <w:tcBorders>
              <w:top w:val="nil"/>
              <w:left w:val="nil"/>
              <w:bottom w:val="nil"/>
              <w:right w:val="nil"/>
            </w:tcBorders>
            <w:noWrap/>
            <w:vAlign w:val="bottom"/>
            <w:hideMark/>
          </w:tcPr>
          <w:p w14:paraId="60938F1B" w14:textId="77777777" w:rsidR="00C906A1" w:rsidRPr="003A3921" w:rsidRDefault="00C906A1" w:rsidP="00637340">
            <w:pPr>
              <w:jc w:val="center"/>
              <w:rPr>
                <w:rFonts w:ascii="Aptos Narrow" w:hAnsi="Aptos Narrow"/>
                <w:color w:val="000000"/>
                <w:sz w:val="22"/>
                <w:szCs w:val="22"/>
              </w:rPr>
            </w:pPr>
          </w:p>
        </w:tc>
        <w:tc>
          <w:tcPr>
            <w:tcW w:w="2012" w:type="dxa"/>
            <w:tcBorders>
              <w:top w:val="nil"/>
              <w:left w:val="nil"/>
              <w:bottom w:val="nil"/>
              <w:right w:val="nil"/>
            </w:tcBorders>
            <w:vAlign w:val="center"/>
            <w:hideMark/>
          </w:tcPr>
          <w:p w14:paraId="17E5E6D0" w14:textId="77777777" w:rsidR="00C906A1" w:rsidRPr="003A3921" w:rsidRDefault="00C906A1" w:rsidP="00637340">
            <w:pPr>
              <w:jc w:val="center"/>
              <w:rPr>
                <w:sz w:val="20"/>
                <w:szCs w:val="20"/>
              </w:rPr>
            </w:pPr>
          </w:p>
        </w:tc>
        <w:tc>
          <w:tcPr>
            <w:tcW w:w="1559" w:type="dxa"/>
            <w:tcBorders>
              <w:top w:val="nil"/>
              <w:left w:val="nil"/>
              <w:bottom w:val="nil"/>
              <w:right w:val="nil"/>
            </w:tcBorders>
            <w:vAlign w:val="center"/>
            <w:hideMark/>
          </w:tcPr>
          <w:p w14:paraId="69D47188" w14:textId="77777777" w:rsidR="00C906A1" w:rsidRPr="003A3921" w:rsidRDefault="00C906A1" w:rsidP="00637340">
            <w:pPr>
              <w:rPr>
                <w:sz w:val="20"/>
                <w:szCs w:val="20"/>
              </w:rPr>
            </w:pPr>
          </w:p>
        </w:tc>
        <w:tc>
          <w:tcPr>
            <w:tcW w:w="851" w:type="dxa"/>
            <w:tcBorders>
              <w:top w:val="nil"/>
              <w:left w:val="nil"/>
              <w:bottom w:val="nil"/>
              <w:right w:val="nil"/>
            </w:tcBorders>
            <w:vAlign w:val="center"/>
            <w:hideMark/>
          </w:tcPr>
          <w:p w14:paraId="1614628C" w14:textId="77777777" w:rsidR="00C906A1" w:rsidRPr="003A3921" w:rsidRDefault="00C906A1" w:rsidP="00637340">
            <w:pPr>
              <w:rPr>
                <w:sz w:val="20"/>
                <w:szCs w:val="20"/>
              </w:rPr>
            </w:pPr>
          </w:p>
        </w:tc>
        <w:tc>
          <w:tcPr>
            <w:tcW w:w="850" w:type="dxa"/>
            <w:tcBorders>
              <w:top w:val="nil"/>
              <w:left w:val="nil"/>
              <w:bottom w:val="nil"/>
              <w:right w:val="nil"/>
            </w:tcBorders>
            <w:vAlign w:val="center"/>
            <w:hideMark/>
          </w:tcPr>
          <w:p w14:paraId="27155D2B" w14:textId="77777777" w:rsidR="00C906A1" w:rsidRPr="003A3921" w:rsidRDefault="00C906A1" w:rsidP="00637340">
            <w:pPr>
              <w:rPr>
                <w:sz w:val="20"/>
                <w:szCs w:val="20"/>
              </w:rPr>
            </w:pPr>
          </w:p>
        </w:tc>
        <w:tc>
          <w:tcPr>
            <w:tcW w:w="939" w:type="dxa"/>
            <w:tcBorders>
              <w:top w:val="nil"/>
              <w:left w:val="nil"/>
              <w:bottom w:val="nil"/>
              <w:right w:val="nil"/>
            </w:tcBorders>
            <w:vAlign w:val="center"/>
            <w:hideMark/>
          </w:tcPr>
          <w:p w14:paraId="79A3F8F5" w14:textId="77777777" w:rsidR="00C906A1" w:rsidRPr="003A3921" w:rsidRDefault="00C906A1" w:rsidP="00637340">
            <w:pPr>
              <w:rPr>
                <w:sz w:val="20"/>
                <w:szCs w:val="20"/>
              </w:rPr>
            </w:pPr>
          </w:p>
        </w:tc>
        <w:tc>
          <w:tcPr>
            <w:tcW w:w="1471" w:type="dxa"/>
            <w:tcBorders>
              <w:top w:val="nil"/>
              <w:left w:val="nil"/>
              <w:bottom w:val="nil"/>
              <w:right w:val="nil"/>
            </w:tcBorders>
            <w:vAlign w:val="center"/>
            <w:hideMark/>
          </w:tcPr>
          <w:p w14:paraId="2292D401" w14:textId="77777777" w:rsidR="00C906A1" w:rsidRPr="00331F9E" w:rsidRDefault="00C906A1" w:rsidP="00637340">
            <w:pPr>
              <w:rPr>
                <w:sz w:val="22"/>
                <w:szCs w:val="22"/>
              </w:rPr>
            </w:pPr>
            <w:r w:rsidRPr="00331F9E">
              <w:rPr>
                <w:sz w:val="22"/>
                <w:szCs w:val="22"/>
              </w:rPr>
              <w:t>Total connections</w:t>
            </w:r>
          </w:p>
        </w:tc>
        <w:tc>
          <w:tcPr>
            <w:tcW w:w="2410" w:type="dxa"/>
            <w:tcBorders>
              <w:top w:val="nil"/>
              <w:left w:val="nil"/>
              <w:bottom w:val="single" w:sz="4" w:space="0" w:color="auto"/>
              <w:right w:val="single" w:sz="4" w:space="0" w:color="auto"/>
            </w:tcBorders>
            <w:vAlign w:val="center"/>
            <w:hideMark/>
          </w:tcPr>
          <w:p w14:paraId="75DBEDB9" w14:textId="77777777" w:rsidR="00C906A1" w:rsidRPr="003A3921" w:rsidRDefault="00C906A1" w:rsidP="00637340">
            <w:pPr>
              <w:jc w:val="right"/>
              <w:rPr>
                <w:rFonts w:ascii="Aptos Narrow" w:hAnsi="Aptos Narrow"/>
                <w:color w:val="000000"/>
                <w:sz w:val="22"/>
                <w:szCs w:val="22"/>
              </w:rPr>
            </w:pPr>
            <w:r w:rsidRPr="003A3921">
              <w:rPr>
                <w:rFonts w:ascii="Aptos Narrow" w:hAnsi="Aptos Narrow"/>
                <w:color w:val="000000"/>
                <w:sz w:val="22"/>
                <w:szCs w:val="22"/>
              </w:rPr>
              <w:t>10</w:t>
            </w:r>
            <w:r>
              <w:rPr>
                <w:rFonts w:ascii="Aptos Narrow" w:hAnsi="Aptos Narrow"/>
                <w:color w:val="000000"/>
                <w:sz w:val="22"/>
                <w:szCs w:val="22"/>
              </w:rPr>
              <w:t>29</w:t>
            </w:r>
          </w:p>
        </w:tc>
        <w:tc>
          <w:tcPr>
            <w:tcW w:w="1559" w:type="dxa"/>
            <w:tcBorders>
              <w:top w:val="nil"/>
              <w:left w:val="nil"/>
              <w:bottom w:val="nil"/>
              <w:right w:val="nil"/>
            </w:tcBorders>
            <w:vAlign w:val="center"/>
            <w:hideMark/>
          </w:tcPr>
          <w:p w14:paraId="113BB75D" w14:textId="77777777" w:rsidR="00C906A1" w:rsidRPr="003A3921" w:rsidRDefault="00C906A1" w:rsidP="00637340">
            <w:pPr>
              <w:jc w:val="right"/>
              <w:rPr>
                <w:rFonts w:ascii="Aptos Narrow" w:hAnsi="Aptos Narrow"/>
                <w:color w:val="000000"/>
                <w:sz w:val="22"/>
                <w:szCs w:val="22"/>
              </w:rPr>
            </w:pPr>
          </w:p>
        </w:tc>
      </w:tr>
    </w:tbl>
    <w:p w14:paraId="04C90BBB" w14:textId="77777777" w:rsidR="00C906A1" w:rsidRDefault="00C906A1" w:rsidP="00056BE5">
      <w:pPr>
        <w:sectPr w:rsidR="00C906A1" w:rsidSect="00C906A1">
          <w:footerReference w:type="default" r:id="rId50"/>
          <w:pgSz w:w="15840" w:h="12240" w:orient="landscape"/>
          <w:pgMar w:top="1800" w:right="1440" w:bottom="1467" w:left="1440" w:header="720" w:footer="720" w:gutter="0"/>
          <w:cols w:space="720"/>
          <w:docGrid w:linePitch="360"/>
        </w:sectPr>
      </w:pPr>
    </w:p>
    <w:p w14:paraId="13CEEE85" w14:textId="2716BA1C" w:rsidR="00C877CD" w:rsidRDefault="00517759" w:rsidP="00056BE5">
      <w:r>
        <w:lastRenderedPageBreak/>
        <w:t xml:space="preserve">In the following floor plans single dot marking represents a double RJ45 outlet. </w:t>
      </w:r>
    </w:p>
    <w:p w14:paraId="76D54DF9" w14:textId="77777777" w:rsidR="00056BE5" w:rsidRDefault="00056BE5" w:rsidP="00056BE5"/>
    <w:p w14:paraId="609A103F" w14:textId="273C58F2" w:rsidR="00517759" w:rsidRDefault="00517759" w:rsidP="00056BE5">
      <w:pPr>
        <w:jc w:val="both"/>
      </w:pPr>
      <w:r>
        <w:t>B</w:t>
      </w:r>
      <w:r w:rsidR="00056BE5">
        <w:t xml:space="preserve">lock </w:t>
      </w:r>
      <w:r>
        <w:t xml:space="preserve">1 - </w:t>
      </w:r>
      <w:r w:rsidRPr="00B14665">
        <w:t>Platoon Accommodation Block</w:t>
      </w:r>
    </w:p>
    <w:p w14:paraId="334BB20D" w14:textId="77777777" w:rsidR="00056BE5" w:rsidRDefault="00056BE5" w:rsidP="00056BE5">
      <w:pPr>
        <w:jc w:val="both"/>
      </w:pPr>
    </w:p>
    <w:p w14:paraId="155909E1" w14:textId="77777777" w:rsidR="00056BE5" w:rsidRDefault="00056BE5" w:rsidP="00056BE5">
      <w:pPr>
        <w:jc w:val="both"/>
      </w:pPr>
    </w:p>
    <w:p w14:paraId="170D20E0" w14:textId="77777777" w:rsidR="00056BE5" w:rsidRDefault="00056BE5" w:rsidP="00056BE5">
      <w:pPr>
        <w:jc w:val="both"/>
      </w:pPr>
    </w:p>
    <w:p w14:paraId="116E304F" w14:textId="77777777" w:rsidR="00517759" w:rsidRDefault="00517759" w:rsidP="00517759">
      <w:pPr>
        <w:pStyle w:val="ListParagraph"/>
      </w:pPr>
      <w:r>
        <w:rPr>
          <w:noProof/>
        </w:rPr>
        <w:drawing>
          <wp:inline distT="0" distB="0" distL="0" distR="0" wp14:anchorId="781D5A7E" wp14:editId="19258AB0">
            <wp:extent cx="4866894" cy="6012712"/>
            <wp:effectExtent l="0" t="0" r="0" b="7620"/>
            <wp:docPr id="1787918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104049" name=""/>
                    <pic:cNvPicPr/>
                  </pic:nvPicPr>
                  <pic:blipFill>
                    <a:blip r:embed="rId51"/>
                    <a:stretch>
                      <a:fillRect/>
                    </a:stretch>
                  </pic:blipFill>
                  <pic:spPr>
                    <a:xfrm>
                      <a:off x="0" y="0"/>
                      <a:ext cx="4873800" cy="6021244"/>
                    </a:xfrm>
                    <a:prstGeom prst="rect">
                      <a:avLst/>
                    </a:prstGeom>
                  </pic:spPr>
                </pic:pic>
              </a:graphicData>
            </a:graphic>
          </wp:inline>
        </w:drawing>
      </w:r>
    </w:p>
    <w:p w14:paraId="4B3FFDFF" w14:textId="77777777" w:rsidR="00517759" w:rsidRDefault="00517759" w:rsidP="00517759">
      <w:r>
        <w:br w:type="page"/>
      </w:r>
    </w:p>
    <w:p w14:paraId="70FFFB6C" w14:textId="4B74A394" w:rsidR="00517759" w:rsidRDefault="00517759" w:rsidP="00056BE5">
      <w:r>
        <w:lastRenderedPageBreak/>
        <w:t>B</w:t>
      </w:r>
      <w:r w:rsidR="00056BE5">
        <w:t>lock</w:t>
      </w:r>
      <w:r>
        <w:t xml:space="preserve"> 2 - </w:t>
      </w:r>
      <w:r w:rsidRPr="00B14665">
        <w:t>Platoon Accommodation Block</w:t>
      </w:r>
    </w:p>
    <w:p w14:paraId="25BAFB2D" w14:textId="77777777" w:rsidR="00056BE5" w:rsidRDefault="00056BE5" w:rsidP="00056BE5"/>
    <w:p w14:paraId="458D9FE6" w14:textId="77777777" w:rsidR="00056BE5" w:rsidRDefault="00056BE5" w:rsidP="00056BE5"/>
    <w:p w14:paraId="275D4BA2" w14:textId="77777777" w:rsidR="00517759" w:rsidRDefault="00517759" w:rsidP="00517759">
      <w:pPr>
        <w:pStyle w:val="ListParagraph"/>
      </w:pPr>
      <w:r>
        <w:rPr>
          <w:noProof/>
        </w:rPr>
        <w:drawing>
          <wp:inline distT="0" distB="0" distL="0" distR="0" wp14:anchorId="50463F9A" wp14:editId="3202E398">
            <wp:extent cx="4649045" cy="5743575"/>
            <wp:effectExtent l="0" t="0" r="0" b="0"/>
            <wp:docPr id="2134798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104049" name=""/>
                    <pic:cNvPicPr/>
                  </pic:nvPicPr>
                  <pic:blipFill>
                    <a:blip r:embed="rId51"/>
                    <a:stretch>
                      <a:fillRect/>
                    </a:stretch>
                  </pic:blipFill>
                  <pic:spPr>
                    <a:xfrm>
                      <a:off x="0" y="0"/>
                      <a:ext cx="4649045" cy="5743575"/>
                    </a:xfrm>
                    <a:prstGeom prst="rect">
                      <a:avLst/>
                    </a:prstGeom>
                  </pic:spPr>
                </pic:pic>
              </a:graphicData>
            </a:graphic>
          </wp:inline>
        </w:drawing>
      </w:r>
    </w:p>
    <w:p w14:paraId="412B40D2" w14:textId="77777777" w:rsidR="00517759" w:rsidRDefault="00517759" w:rsidP="00517759">
      <w:r>
        <w:br w:type="page"/>
      </w:r>
    </w:p>
    <w:p w14:paraId="33629042" w14:textId="0B8B337D" w:rsidR="00517759" w:rsidRDefault="00517759" w:rsidP="00056BE5">
      <w:r>
        <w:lastRenderedPageBreak/>
        <w:t>B</w:t>
      </w:r>
      <w:r w:rsidR="00056BE5">
        <w:t>lock</w:t>
      </w:r>
      <w:r>
        <w:t xml:space="preserve"> 3 </w:t>
      </w:r>
      <w:r w:rsidR="002B0F68">
        <w:t xml:space="preserve">- </w:t>
      </w:r>
      <w:r w:rsidR="002B0F68" w:rsidRPr="00B14665">
        <w:t>Platoon</w:t>
      </w:r>
      <w:r w:rsidRPr="00B14665">
        <w:t xml:space="preserve"> Accommodation Block</w:t>
      </w:r>
    </w:p>
    <w:p w14:paraId="2F16F66D" w14:textId="77777777" w:rsidR="00056BE5" w:rsidRDefault="00056BE5" w:rsidP="00056BE5"/>
    <w:p w14:paraId="3F262111" w14:textId="77777777" w:rsidR="00056BE5" w:rsidRDefault="00056BE5" w:rsidP="00056BE5"/>
    <w:p w14:paraId="153E494C" w14:textId="77777777" w:rsidR="00056BE5" w:rsidRDefault="00056BE5" w:rsidP="00056BE5"/>
    <w:p w14:paraId="291D719C" w14:textId="77777777" w:rsidR="00056BE5" w:rsidRDefault="00056BE5" w:rsidP="00056BE5"/>
    <w:p w14:paraId="6744F0E4" w14:textId="77777777" w:rsidR="00517759" w:rsidRDefault="00517759" w:rsidP="00517759">
      <w:pPr>
        <w:pStyle w:val="ListParagraph"/>
      </w:pPr>
      <w:r>
        <w:rPr>
          <w:noProof/>
        </w:rPr>
        <w:drawing>
          <wp:inline distT="0" distB="0" distL="0" distR="0" wp14:anchorId="33E2003B" wp14:editId="002FB240">
            <wp:extent cx="4866894" cy="6012712"/>
            <wp:effectExtent l="0" t="0" r="0" b="7620"/>
            <wp:docPr id="1942104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104049" name=""/>
                    <pic:cNvPicPr/>
                  </pic:nvPicPr>
                  <pic:blipFill>
                    <a:blip r:embed="rId51"/>
                    <a:stretch>
                      <a:fillRect/>
                    </a:stretch>
                  </pic:blipFill>
                  <pic:spPr>
                    <a:xfrm>
                      <a:off x="0" y="0"/>
                      <a:ext cx="4873800" cy="6021244"/>
                    </a:xfrm>
                    <a:prstGeom prst="rect">
                      <a:avLst/>
                    </a:prstGeom>
                  </pic:spPr>
                </pic:pic>
              </a:graphicData>
            </a:graphic>
          </wp:inline>
        </w:drawing>
      </w:r>
    </w:p>
    <w:p w14:paraId="5ADA4E84" w14:textId="77777777" w:rsidR="00517759" w:rsidRDefault="00517759" w:rsidP="00517759">
      <w:r>
        <w:br w:type="page"/>
      </w:r>
    </w:p>
    <w:p w14:paraId="0403092E" w14:textId="44CAB0C7" w:rsidR="00517759" w:rsidRDefault="00517759" w:rsidP="00056BE5">
      <w:r>
        <w:lastRenderedPageBreak/>
        <w:t>B</w:t>
      </w:r>
      <w:r w:rsidR="00056BE5">
        <w:t>lock</w:t>
      </w:r>
      <w:r>
        <w:t xml:space="preserve"> </w:t>
      </w:r>
      <w:r w:rsidR="00056BE5">
        <w:t>4</w:t>
      </w:r>
      <w:r>
        <w:t xml:space="preserve"> - </w:t>
      </w:r>
      <w:r w:rsidRPr="00156BE0">
        <w:t>Female Accommodation Block</w:t>
      </w:r>
    </w:p>
    <w:p w14:paraId="46C12F6D" w14:textId="77777777" w:rsidR="00056BE5" w:rsidRDefault="00056BE5" w:rsidP="00517759">
      <w:pPr>
        <w:pStyle w:val="ListParagraph"/>
        <w:jc w:val="center"/>
        <w:rPr>
          <w:noProof/>
        </w:rPr>
      </w:pPr>
    </w:p>
    <w:p w14:paraId="0B00D29C" w14:textId="77777777" w:rsidR="00056BE5" w:rsidRDefault="00056BE5" w:rsidP="00517759">
      <w:pPr>
        <w:pStyle w:val="ListParagraph"/>
        <w:jc w:val="center"/>
        <w:rPr>
          <w:noProof/>
        </w:rPr>
      </w:pPr>
    </w:p>
    <w:p w14:paraId="6280C06E" w14:textId="3EB6508D" w:rsidR="00056BE5" w:rsidRDefault="00322BC2" w:rsidP="002B0F68">
      <w:pPr>
        <w:jc w:val="center"/>
        <w:rPr>
          <w:noProof/>
        </w:rPr>
      </w:pPr>
      <w:r>
        <w:rPr>
          <w:noProof/>
        </w:rPr>
        <w:drawing>
          <wp:inline distT="0" distB="0" distL="0" distR="0" wp14:anchorId="733CF614" wp14:editId="4C9E656B">
            <wp:extent cx="5697855" cy="6343646"/>
            <wp:effectExtent l="0" t="0" r="0" b="635"/>
            <wp:docPr id="420712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12998" name=""/>
                    <pic:cNvPicPr/>
                  </pic:nvPicPr>
                  <pic:blipFill>
                    <a:blip r:embed="rId52"/>
                    <a:stretch>
                      <a:fillRect/>
                    </a:stretch>
                  </pic:blipFill>
                  <pic:spPr>
                    <a:xfrm>
                      <a:off x="0" y="0"/>
                      <a:ext cx="5697855" cy="6343646"/>
                    </a:xfrm>
                    <a:prstGeom prst="rect">
                      <a:avLst/>
                    </a:prstGeom>
                  </pic:spPr>
                </pic:pic>
              </a:graphicData>
            </a:graphic>
          </wp:inline>
        </w:drawing>
      </w:r>
    </w:p>
    <w:p w14:paraId="0383DA6B" w14:textId="513A8A64" w:rsidR="00517759" w:rsidRDefault="00517759" w:rsidP="00322BC2">
      <w:pPr>
        <w:pStyle w:val="ListParagraph"/>
      </w:pPr>
    </w:p>
    <w:p w14:paraId="745EF0E4" w14:textId="77777777" w:rsidR="00517759" w:rsidRDefault="00517759" w:rsidP="00517759">
      <w:r>
        <w:br w:type="page"/>
      </w:r>
    </w:p>
    <w:p w14:paraId="794C599B" w14:textId="43CC5A96" w:rsidR="00517759" w:rsidRDefault="00056BE5" w:rsidP="00056BE5">
      <w:r>
        <w:lastRenderedPageBreak/>
        <w:t>Block 5</w:t>
      </w:r>
      <w:r w:rsidR="00517759">
        <w:t xml:space="preserve"> - </w:t>
      </w:r>
      <w:r w:rsidR="00517759" w:rsidRPr="00156BE0">
        <w:t>Commander Block</w:t>
      </w:r>
    </w:p>
    <w:p w14:paraId="2FB8C1E6" w14:textId="77777777" w:rsidR="00056BE5" w:rsidRDefault="00056BE5" w:rsidP="00056BE5"/>
    <w:p w14:paraId="5D215E68" w14:textId="77777777" w:rsidR="00056BE5" w:rsidRDefault="00056BE5" w:rsidP="00056BE5"/>
    <w:p w14:paraId="0116760A" w14:textId="77777777" w:rsidR="00517759" w:rsidRDefault="00517759" w:rsidP="002B0F68">
      <w:pPr>
        <w:jc w:val="center"/>
      </w:pPr>
      <w:r>
        <w:rPr>
          <w:noProof/>
        </w:rPr>
        <w:drawing>
          <wp:inline distT="0" distB="0" distL="0" distR="0" wp14:anchorId="292C82FE" wp14:editId="2BAA09E4">
            <wp:extent cx="5731510" cy="6911340"/>
            <wp:effectExtent l="0" t="0" r="2540" b="3810"/>
            <wp:docPr id="1302331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31899" name=""/>
                    <pic:cNvPicPr/>
                  </pic:nvPicPr>
                  <pic:blipFill>
                    <a:blip r:embed="rId53"/>
                    <a:stretch>
                      <a:fillRect/>
                    </a:stretch>
                  </pic:blipFill>
                  <pic:spPr>
                    <a:xfrm>
                      <a:off x="0" y="0"/>
                      <a:ext cx="5731510" cy="6911340"/>
                    </a:xfrm>
                    <a:prstGeom prst="rect">
                      <a:avLst/>
                    </a:prstGeom>
                  </pic:spPr>
                </pic:pic>
              </a:graphicData>
            </a:graphic>
          </wp:inline>
        </w:drawing>
      </w:r>
    </w:p>
    <w:p w14:paraId="55BB124E" w14:textId="77777777" w:rsidR="00517759" w:rsidRDefault="00517759" w:rsidP="00517759">
      <w:pPr>
        <w:pStyle w:val="ListParagraph"/>
      </w:pPr>
    </w:p>
    <w:p w14:paraId="04BA2EC8" w14:textId="77777777" w:rsidR="00517759" w:rsidRDefault="00517759" w:rsidP="00517759">
      <w:r>
        <w:br w:type="page"/>
      </w:r>
    </w:p>
    <w:p w14:paraId="75A15192" w14:textId="6F05979B" w:rsidR="00517759" w:rsidRDefault="00517759" w:rsidP="00056BE5">
      <w:r>
        <w:lastRenderedPageBreak/>
        <w:t>B</w:t>
      </w:r>
      <w:r w:rsidR="00056BE5">
        <w:t>lock</w:t>
      </w:r>
      <w:r>
        <w:t xml:space="preserve"> 6 – Office Block</w:t>
      </w:r>
    </w:p>
    <w:p w14:paraId="136DF197" w14:textId="77777777" w:rsidR="00056BE5" w:rsidRDefault="00056BE5" w:rsidP="00056BE5"/>
    <w:p w14:paraId="6FDA34BB" w14:textId="77777777" w:rsidR="00056BE5" w:rsidRDefault="00056BE5" w:rsidP="00056BE5"/>
    <w:p w14:paraId="48C3409B" w14:textId="77777777" w:rsidR="00517759" w:rsidRDefault="00517759" w:rsidP="002B0F68">
      <w:pPr>
        <w:jc w:val="center"/>
      </w:pPr>
      <w:r>
        <w:rPr>
          <w:noProof/>
        </w:rPr>
        <w:drawing>
          <wp:inline distT="0" distB="0" distL="0" distR="0" wp14:anchorId="354A2B79" wp14:editId="79728AE8">
            <wp:extent cx="5731510" cy="7015480"/>
            <wp:effectExtent l="0" t="0" r="2540" b="0"/>
            <wp:docPr id="1371185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85353" name=""/>
                    <pic:cNvPicPr/>
                  </pic:nvPicPr>
                  <pic:blipFill>
                    <a:blip r:embed="rId54"/>
                    <a:stretch>
                      <a:fillRect/>
                    </a:stretch>
                  </pic:blipFill>
                  <pic:spPr>
                    <a:xfrm>
                      <a:off x="0" y="0"/>
                      <a:ext cx="5731510" cy="7015480"/>
                    </a:xfrm>
                    <a:prstGeom prst="rect">
                      <a:avLst/>
                    </a:prstGeom>
                  </pic:spPr>
                </pic:pic>
              </a:graphicData>
            </a:graphic>
          </wp:inline>
        </w:drawing>
      </w:r>
      <w:r>
        <w:br w:type="page"/>
      </w:r>
    </w:p>
    <w:p w14:paraId="059249D0" w14:textId="4B757A5F" w:rsidR="00517759" w:rsidRPr="00BB6F94" w:rsidRDefault="00517759" w:rsidP="00517759">
      <w:r w:rsidRPr="00BB6F94">
        <w:lastRenderedPageBreak/>
        <w:t>B</w:t>
      </w:r>
      <w:r w:rsidR="00056BE5">
        <w:t>lock 7</w:t>
      </w:r>
      <w:r w:rsidRPr="00BB6F94">
        <w:t>– FPU Storage</w:t>
      </w:r>
    </w:p>
    <w:p w14:paraId="79D1B2DF" w14:textId="77777777" w:rsidR="00056BE5" w:rsidRDefault="00056BE5" w:rsidP="00517759">
      <w:pPr>
        <w:ind w:left="360"/>
      </w:pPr>
    </w:p>
    <w:p w14:paraId="58265953" w14:textId="7CC818A8" w:rsidR="00517759" w:rsidRPr="008C4F5D" w:rsidRDefault="00517759" w:rsidP="00056BE5">
      <w:r>
        <w:t>2</w:t>
      </w:r>
      <w:r w:rsidRPr="008C4F5D">
        <w:t xml:space="preserve"> </w:t>
      </w:r>
      <w:r>
        <w:t xml:space="preserve">UTP </w:t>
      </w:r>
      <w:r w:rsidRPr="008C4F5D">
        <w:t>connections</w:t>
      </w:r>
      <w:r>
        <w:t xml:space="preserve"> from the Office Block </w:t>
      </w:r>
    </w:p>
    <w:p w14:paraId="523D97CC" w14:textId="77777777" w:rsidR="00517759" w:rsidRDefault="00517759" w:rsidP="00517759">
      <w:pPr>
        <w:pStyle w:val="ListParagraph"/>
      </w:pPr>
    </w:p>
    <w:p w14:paraId="1FF5545D" w14:textId="77777777" w:rsidR="00517759" w:rsidRDefault="00517759" w:rsidP="00056BE5">
      <w:pPr>
        <w:jc w:val="center"/>
      </w:pPr>
      <w:r>
        <w:rPr>
          <w:noProof/>
        </w:rPr>
        <w:drawing>
          <wp:inline distT="0" distB="0" distL="0" distR="0" wp14:anchorId="3A47F133" wp14:editId="74FD025F">
            <wp:extent cx="4744112" cy="2438740"/>
            <wp:effectExtent l="0" t="0" r="0" b="0"/>
            <wp:docPr id="2017858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58876" name=""/>
                    <pic:cNvPicPr/>
                  </pic:nvPicPr>
                  <pic:blipFill>
                    <a:blip r:embed="rId55"/>
                    <a:stretch>
                      <a:fillRect/>
                    </a:stretch>
                  </pic:blipFill>
                  <pic:spPr>
                    <a:xfrm>
                      <a:off x="0" y="0"/>
                      <a:ext cx="4744112" cy="2438740"/>
                    </a:xfrm>
                    <a:prstGeom prst="rect">
                      <a:avLst/>
                    </a:prstGeom>
                  </pic:spPr>
                </pic:pic>
              </a:graphicData>
            </a:graphic>
          </wp:inline>
        </w:drawing>
      </w:r>
    </w:p>
    <w:p w14:paraId="2CFD50C4" w14:textId="77777777" w:rsidR="00056BE5" w:rsidRDefault="00056BE5" w:rsidP="00517759"/>
    <w:p w14:paraId="21B232CD" w14:textId="77777777" w:rsidR="00517759" w:rsidRDefault="00517759" w:rsidP="00517759"/>
    <w:p w14:paraId="4C53B318" w14:textId="77777777" w:rsidR="00517759" w:rsidRDefault="00517759" w:rsidP="00517759">
      <w:r w:rsidRPr="00BB6F94">
        <w:t>Building 8 – Recreation</w:t>
      </w:r>
    </w:p>
    <w:p w14:paraId="420A8AA4" w14:textId="77777777" w:rsidR="00517759" w:rsidRDefault="00517759" w:rsidP="00056BE5">
      <w:r>
        <w:t>2</w:t>
      </w:r>
      <w:r w:rsidRPr="008C4F5D">
        <w:t xml:space="preserve"> connections</w:t>
      </w:r>
      <w:r>
        <w:t xml:space="preserve"> from the Office Block</w:t>
      </w:r>
    </w:p>
    <w:p w14:paraId="09C3736C" w14:textId="77777777" w:rsidR="00056BE5" w:rsidRDefault="00056BE5" w:rsidP="00056BE5"/>
    <w:p w14:paraId="7F69757D" w14:textId="77777777" w:rsidR="00056BE5" w:rsidRPr="008C4F5D" w:rsidRDefault="00056BE5" w:rsidP="00056BE5"/>
    <w:p w14:paraId="1F33E03A" w14:textId="77777777" w:rsidR="00517759" w:rsidRDefault="00517759" w:rsidP="00056BE5">
      <w:pPr>
        <w:jc w:val="center"/>
      </w:pPr>
      <w:r>
        <w:rPr>
          <w:noProof/>
        </w:rPr>
        <w:drawing>
          <wp:inline distT="0" distB="0" distL="0" distR="0" wp14:anchorId="2950F657" wp14:editId="22073CF3">
            <wp:extent cx="3785488" cy="4007351"/>
            <wp:effectExtent l="0" t="0" r="5715" b="0"/>
            <wp:docPr id="1498420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20951" name=""/>
                    <pic:cNvPicPr/>
                  </pic:nvPicPr>
                  <pic:blipFill>
                    <a:blip r:embed="rId56"/>
                    <a:stretch>
                      <a:fillRect/>
                    </a:stretch>
                  </pic:blipFill>
                  <pic:spPr>
                    <a:xfrm>
                      <a:off x="0" y="0"/>
                      <a:ext cx="3794711" cy="4017114"/>
                    </a:xfrm>
                    <a:prstGeom prst="rect">
                      <a:avLst/>
                    </a:prstGeom>
                  </pic:spPr>
                </pic:pic>
              </a:graphicData>
            </a:graphic>
          </wp:inline>
        </w:drawing>
      </w:r>
    </w:p>
    <w:p w14:paraId="242DC1A0" w14:textId="77777777" w:rsidR="00517759" w:rsidRDefault="00517759" w:rsidP="00517759">
      <w:r>
        <w:br w:type="page"/>
      </w:r>
      <w:r w:rsidRPr="00BB6F94">
        <w:lastRenderedPageBreak/>
        <w:t>Building 9 – Training</w:t>
      </w:r>
    </w:p>
    <w:p w14:paraId="42170C3E" w14:textId="77777777" w:rsidR="00056BE5" w:rsidRPr="00BB6F94" w:rsidRDefault="00056BE5" w:rsidP="00517759"/>
    <w:p w14:paraId="0A69E594" w14:textId="77777777" w:rsidR="00517759" w:rsidRDefault="00517759" w:rsidP="00056BE5">
      <w:pPr>
        <w:jc w:val="center"/>
      </w:pPr>
      <w:r>
        <w:rPr>
          <w:noProof/>
        </w:rPr>
        <w:drawing>
          <wp:inline distT="0" distB="0" distL="0" distR="0" wp14:anchorId="0ABA0BD9" wp14:editId="11C8C8B3">
            <wp:extent cx="3662584" cy="4724400"/>
            <wp:effectExtent l="0" t="0" r="0" b="0"/>
            <wp:docPr id="1112725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25643" name=""/>
                    <pic:cNvPicPr/>
                  </pic:nvPicPr>
                  <pic:blipFill>
                    <a:blip r:embed="rId57"/>
                    <a:stretch>
                      <a:fillRect/>
                    </a:stretch>
                  </pic:blipFill>
                  <pic:spPr>
                    <a:xfrm>
                      <a:off x="0" y="0"/>
                      <a:ext cx="3681539" cy="4748850"/>
                    </a:xfrm>
                    <a:prstGeom prst="rect">
                      <a:avLst/>
                    </a:prstGeom>
                  </pic:spPr>
                </pic:pic>
              </a:graphicData>
            </a:graphic>
          </wp:inline>
        </w:drawing>
      </w:r>
      <w:r>
        <w:br w:type="page"/>
      </w:r>
    </w:p>
    <w:p w14:paraId="1B991910" w14:textId="77777777" w:rsidR="00517759" w:rsidRPr="00BB6F94" w:rsidRDefault="00517759" w:rsidP="00517759">
      <w:r w:rsidRPr="00BB6F94">
        <w:lastRenderedPageBreak/>
        <w:t>Building 10 - Gym</w:t>
      </w:r>
    </w:p>
    <w:p w14:paraId="05E96D24" w14:textId="77777777" w:rsidR="00056BE5" w:rsidRDefault="00517759" w:rsidP="00517759">
      <w:r>
        <w:t>2</w:t>
      </w:r>
      <w:r w:rsidRPr="008C4F5D">
        <w:t xml:space="preserve"> connections</w:t>
      </w:r>
      <w:r>
        <w:t xml:space="preserve"> from the Training House</w:t>
      </w:r>
    </w:p>
    <w:p w14:paraId="5B633A6D" w14:textId="7079A630" w:rsidR="00517759" w:rsidRDefault="00517759" w:rsidP="00517759">
      <w:r>
        <w:t xml:space="preserve"> </w:t>
      </w:r>
    </w:p>
    <w:p w14:paraId="08C5499C" w14:textId="77777777" w:rsidR="00517759" w:rsidRPr="00BB6F94" w:rsidRDefault="00517759" w:rsidP="00056BE5">
      <w:pPr>
        <w:jc w:val="center"/>
      </w:pPr>
      <w:r>
        <w:rPr>
          <w:noProof/>
        </w:rPr>
        <w:drawing>
          <wp:inline distT="0" distB="0" distL="0" distR="0" wp14:anchorId="2E85C6A9" wp14:editId="02076350">
            <wp:extent cx="3223451" cy="6772275"/>
            <wp:effectExtent l="0" t="0" r="0" b="0"/>
            <wp:docPr id="462834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834396" name=""/>
                    <pic:cNvPicPr/>
                  </pic:nvPicPr>
                  <pic:blipFill>
                    <a:blip r:embed="rId58"/>
                    <a:stretch>
                      <a:fillRect/>
                    </a:stretch>
                  </pic:blipFill>
                  <pic:spPr>
                    <a:xfrm>
                      <a:off x="0" y="0"/>
                      <a:ext cx="3234547" cy="6795586"/>
                    </a:xfrm>
                    <a:prstGeom prst="rect">
                      <a:avLst/>
                    </a:prstGeom>
                  </pic:spPr>
                </pic:pic>
              </a:graphicData>
            </a:graphic>
          </wp:inline>
        </w:drawing>
      </w:r>
    </w:p>
    <w:p w14:paraId="508FB3E5" w14:textId="44D87303" w:rsidR="00517759" w:rsidRDefault="00517759" w:rsidP="00056BE5">
      <w:r>
        <w:br w:type="page"/>
      </w:r>
      <w:r>
        <w:lastRenderedPageBreak/>
        <w:t xml:space="preserve">Building 11 – </w:t>
      </w:r>
      <w:r w:rsidRPr="00BB6F94">
        <w:t>Cafeteria</w:t>
      </w:r>
    </w:p>
    <w:p w14:paraId="0FF2A577" w14:textId="77777777" w:rsidR="00056BE5" w:rsidRDefault="00056BE5" w:rsidP="00056BE5"/>
    <w:p w14:paraId="33F528E4" w14:textId="77777777" w:rsidR="00517759" w:rsidRDefault="00517759" w:rsidP="00517759">
      <w:pPr>
        <w:ind w:left="360"/>
      </w:pPr>
      <w:r>
        <w:t>2</w:t>
      </w:r>
      <w:r w:rsidRPr="008C4F5D">
        <w:t xml:space="preserve"> connections</w:t>
      </w:r>
      <w:r>
        <w:t xml:space="preserve"> from the closest cabinet</w:t>
      </w:r>
    </w:p>
    <w:p w14:paraId="6EE7AD3A" w14:textId="77777777" w:rsidR="00056BE5" w:rsidRPr="008C4F5D" w:rsidRDefault="00056BE5" w:rsidP="00517759">
      <w:pPr>
        <w:ind w:left="360"/>
      </w:pPr>
    </w:p>
    <w:p w14:paraId="5F2E7E5B" w14:textId="77777777" w:rsidR="00517759" w:rsidRDefault="00517759" w:rsidP="00517759">
      <w:pPr>
        <w:tabs>
          <w:tab w:val="left" w:pos="410"/>
        </w:tabs>
      </w:pPr>
      <w:r>
        <w:tab/>
      </w:r>
      <w:r>
        <w:rPr>
          <w:noProof/>
        </w:rPr>
        <w:drawing>
          <wp:inline distT="0" distB="0" distL="0" distR="0" wp14:anchorId="27A79529" wp14:editId="159BBAAE">
            <wp:extent cx="5209284" cy="6372225"/>
            <wp:effectExtent l="0" t="0" r="0" b="0"/>
            <wp:docPr id="1597393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93486" name=""/>
                    <pic:cNvPicPr/>
                  </pic:nvPicPr>
                  <pic:blipFill>
                    <a:blip r:embed="rId59"/>
                    <a:stretch>
                      <a:fillRect/>
                    </a:stretch>
                  </pic:blipFill>
                  <pic:spPr>
                    <a:xfrm>
                      <a:off x="0" y="0"/>
                      <a:ext cx="5223723" cy="6389887"/>
                    </a:xfrm>
                    <a:prstGeom prst="rect">
                      <a:avLst/>
                    </a:prstGeom>
                  </pic:spPr>
                </pic:pic>
              </a:graphicData>
            </a:graphic>
          </wp:inline>
        </w:drawing>
      </w:r>
      <w:r w:rsidRPr="00644A8C">
        <w:rPr>
          <w:noProof/>
        </w:rPr>
        <w:t xml:space="preserve"> </w:t>
      </w:r>
    </w:p>
    <w:p w14:paraId="15B2467F" w14:textId="77777777" w:rsidR="00517759" w:rsidRDefault="00517759" w:rsidP="00517759">
      <w:r>
        <w:br w:type="page"/>
      </w:r>
    </w:p>
    <w:p w14:paraId="73473D04" w14:textId="0A38B185" w:rsidR="00517759" w:rsidRDefault="00517759" w:rsidP="00056BE5">
      <w:r>
        <w:lastRenderedPageBreak/>
        <w:t>B</w:t>
      </w:r>
      <w:r w:rsidR="00056BE5">
        <w:t xml:space="preserve">lock </w:t>
      </w:r>
      <w:r>
        <w:t xml:space="preserve"> 12 - </w:t>
      </w:r>
      <w:r w:rsidRPr="00BB6F94">
        <w:t>MSO Block</w:t>
      </w:r>
    </w:p>
    <w:p w14:paraId="68AE61B3" w14:textId="77777777" w:rsidR="00056BE5" w:rsidRDefault="00056BE5" w:rsidP="00056BE5"/>
    <w:p w14:paraId="0EFCBC37" w14:textId="77777777" w:rsidR="00517759" w:rsidRDefault="00517759" w:rsidP="00517759">
      <w:r>
        <w:rPr>
          <w:noProof/>
        </w:rPr>
        <w:drawing>
          <wp:inline distT="0" distB="0" distL="0" distR="0" wp14:anchorId="450E325F" wp14:editId="3F78C75D">
            <wp:extent cx="5251798" cy="6667500"/>
            <wp:effectExtent l="0" t="0" r="6350" b="0"/>
            <wp:docPr id="540341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341253" name=""/>
                    <pic:cNvPicPr/>
                  </pic:nvPicPr>
                  <pic:blipFill>
                    <a:blip r:embed="rId60"/>
                    <a:stretch>
                      <a:fillRect/>
                    </a:stretch>
                  </pic:blipFill>
                  <pic:spPr>
                    <a:xfrm>
                      <a:off x="0" y="0"/>
                      <a:ext cx="5265846" cy="6685335"/>
                    </a:xfrm>
                    <a:prstGeom prst="rect">
                      <a:avLst/>
                    </a:prstGeom>
                  </pic:spPr>
                </pic:pic>
              </a:graphicData>
            </a:graphic>
          </wp:inline>
        </w:drawing>
      </w:r>
      <w:r>
        <w:br w:type="page"/>
      </w:r>
    </w:p>
    <w:p w14:paraId="10CD43E7" w14:textId="77777777" w:rsidR="00517759" w:rsidRDefault="00517759" w:rsidP="00056BE5">
      <w:r>
        <w:lastRenderedPageBreak/>
        <w:t xml:space="preserve">Building 13 – </w:t>
      </w:r>
      <w:r w:rsidRPr="00BB6F94">
        <w:t>Reception</w:t>
      </w:r>
    </w:p>
    <w:p w14:paraId="2DB2B80E" w14:textId="77777777" w:rsidR="00517759" w:rsidRDefault="00517759" w:rsidP="00517759">
      <w:r>
        <w:rPr>
          <w:noProof/>
        </w:rPr>
        <w:drawing>
          <wp:inline distT="0" distB="0" distL="0" distR="0" wp14:anchorId="7A670CD0" wp14:editId="1A4DD5FA">
            <wp:extent cx="5591175" cy="7368383"/>
            <wp:effectExtent l="0" t="0" r="0" b="4445"/>
            <wp:docPr id="277915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15566" name=""/>
                    <pic:cNvPicPr/>
                  </pic:nvPicPr>
                  <pic:blipFill>
                    <a:blip r:embed="rId61"/>
                    <a:stretch>
                      <a:fillRect/>
                    </a:stretch>
                  </pic:blipFill>
                  <pic:spPr>
                    <a:xfrm>
                      <a:off x="0" y="0"/>
                      <a:ext cx="5600510" cy="7380685"/>
                    </a:xfrm>
                    <a:prstGeom prst="rect">
                      <a:avLst/>
                    </a:prstGeom>
                  </pic:spPr>
                </pic:pic>
              </a:graphicData>
            </a:graphic>
          </wp:inline>
        </w:drawing>
      </w:r>
      <w:r>
        <w:br w:type="page"/>
      </w:r>
    </w:p>
    <w:p w14:paraId="3C4BC156" w14:textId="77777777" w:rsidR="00517759" w:rsidRDefault="00517759" w:rsidP="00056BE5">
      <w:r>
        <w:lastRenderedPageBreak/>
        <w:t xml:space="preserve">Building 14 – </w:t>
      </w:r>
      <w:r w:rsidRPr="00BB6F94">
        <w:t>Infirmary</w:t>
      </w:r>
    </w:p>
    <w:p w14:paraId="609F9DC8" w14:textId="77777777" w:rsidR="0080402E" w:rsidRDefault="0080402E" w:rsidP="00056BE5"/>
    <w:p w14:paraId="06C5E7F4" w14:textId="4354176C" w:rsidR="00517759" w:rsidRDefault="00517759" w:rsidP="00056BE5">
      <w:r>
        <w:rPr>
          <w:noProof/>
        </w:rPr>
        <w:drawing>
          <wp:inline distT="0" distB="0" distL="0" distR="0" wp14:anchorId="29A18FDE" wp14:editId="7BBCFBEA">
            <wp:extent cx="6115921" cy="6162675"/>
            <wp:effectExtent l="0" t="0" r="0" b="0"/>
            <wp:docPr id="1466410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410672" name=""/>
                    <pic:cNvPicPr/>
                  </pic:nvPicPr>
                  <pic:blipFill>
                    <a:blip r:embed="rId62"/>
                    <a:stretch>
                      <a:fillRect/>
                    </a:stretch>
                  </pic:blipFill>
                  <pic:spPr>
                    <a:xfrm>
                      <a:off x="0" y="0"/>
                      <a:ext cx="6118227" cy="6164999"/>
                    </a:xfrm>
                    <a:prstGeom prst="rect">
                      <a:avLst/>
                    </a:prstGeom>
                  </pic:spPr>
                </pic:pic>
              </a:graphicData>
            </a:graphic>
          </wp:inline>
        </w:drawing>
      </w:r>
      <w:r>
        <w:br w:type="page"/>
      </w:r>
      <w:r>
        <w:lastRenderedPageBreak/>
        <w:t xml:space="preserve">Building 15 - </w:t>
      </w:r>
      <w:r w:rsidRPr="00BB6F94">
        <w:t>Reserve Block</w:t>
      </w:r>
    </w:p>
    <w:p w14:paraId="2C82A3E5" w14:textId="77777777" w:rsidR="0080402E" w:rsidRDefault="0080402E" w:rsidP="00056BE5"/>
    <w:p w14:paraId="71604046" w14:textId="77777777" w:rsidR="00517759" w:rsidRDefault="00517759" w:rsidP="00517759">
      <w:r>
        <w:rPr>
          <w:noProof/>
        </w:rPr>
        <w:drawing>
          <wp:inline distT="0" distB="0" distL="0" distR="0" wp14:anchorId="791A2D17" wp14:editId="7C40C316">
            <wp:extent cx="5731510" cy="6868160"/>
            <wp:effectExtent l="0" t="0" r="2540" b="8890"/>
            <wp:docPr id="743651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651577" name=""/>
                    <pic:cNvPicPr/>
                  </pic:nvPicPr>
                  <pic:blipFill>
                    <a:blip r:embed="rId63"/>
                    <a:stretch>
                      <a:fillRect/>
                    </a:stretch>
                  </pic:blipFill>
                  <pic:spPr>
                    <a:xfrm>
                      <a:off x="0" y="0"/>
                      <a:ext cx="5731510" cy="6868160"/>
                    </a:xfrm>
                    <a:prstGeom prst="rect">
                      <a:avLst/>
                    </a:prstGeom>
                  </pic:spPr>
                </pic:pic>
              </a:graphicData>
            </a:graphic>
          </wp:inline>
        </w:drawing>
      </w:r>
      <w:r>
        <w:br w:type="page"/>
      </w:r>
    </w:p>
    <w:p w14:paraId="148EA5F5" w14:textId="77777777" w:rsidR="00517759" w:rsidRDefault="00517759" w:rsidP="00517759">
      <w:pPr>
        <w:pStyle w:val="ListParagraph"/>
      </w:pPr>
      <w:r>
        <w:lastRenderedPageBreak/>
        <w:t xml:space="preserve">Building 16 – </w:t>
      </w:r>
      <w:r w:rsidRPr="00BB6F94">
        <w:t>MSD Building</w:t>
      </w:r>
    </w:p>
    <w:p w14:paraId="7CF1A4C8" w14:textId="77777777" w:rsidR="0080402E" w:rsidRDefault="0080402E" w:rsidP="00517759">
      <w:pPr>
        <w:pStyle w:val="ListParagraph"/>
      </w:pPr>
    </w:p>
    <w:p w14:paraId="3F816A77" w14:textId="77777777" w:rsidR="00517759" w:rsidRDefault="00517759" w:rsidP="00517759">
      <w:r>
        <w:rPr>
          <w:noProof/>
        </w:rPr>
        <w:drawing>
          <wp:inline distT="0" distB="0" distL="0" distR="0" wp14:anchorId="5B892D62" wp14:editId="69299D7A">
            <wp:extent cx="6009293" cy="7486650"/>
            <wp:effectExtent l="0" t="0" r="0" b="0"/>
            <wp:docPr id="1329953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953360" name=""/>
                    <pic:cNvPicPr/>
                  </pic:nvPicPr>
                  <pic:blipFill>
                    <a:blip r:embed="rId64"/>
                    <a:stretch>
                      <a:fillRect/>
                    </a:stretch>
                  </pic:blipFill>
                  <pic:spPr>
                    <a:xfrm>
                      <a:off x="0" y="0"/>
                      <a:ext cx="6011076" cy="7488871"/>
                    </a:xfrm>
                    <a:prstGeom prst="rect">
                      <a:avLst/>
                    </a:prstGeom>
                  </pic:spPr>
                </pic:pic>
              </a:graphicData>
            </a:graphic>
          </wp:inline>
        </w:drawing>
      </w:r>
      <w:r>
        <w:br w:type="page"/>
      </w:r>
    </w:p>
    <w:p w14:paraId="62DE357D" w14:textId="77777777" w:rsidR="00517759" w:rsidRDefault="00517759" w:rsidP="00517759">
      <w:pPr>
        <w:pStyle w:val="ListParagraph"/>
      </w:pPr>
    </w:p>
    <w:p w14:paraId="01B6E996" w14:textId="77777777" w:rsidR="00517759" w:rsidRDefault="00517759" w:rsidP="00517759">
      <w:pPr>
        <w:pStyle w:val="ListParagraph"/>
      </w:pPr>
    </w:p>
    <w:p w14:paraId="612BC58E" w14:textId="77777777" w:rsidR="00517759" w:rsidRDefault="00517759" w:rsidP="00517759">
      <w:pPr>
        <w:pStyle w:val="ListParagraph"/>
      </w:pPr>
      <w:r>
        <w:rPr>
          <w:noProof/>
        </w:rPr>
        <w:drawing>
          <wp:inline distT="0" distB="0" distL="0" distR="0" wp14:anchorId="45363A22" wp14:editId="2DBEB81E">
            <wp:extent cx="5459297" cy="6915150"/>
            <wp:effectExtent l="0" t="0" r="8255" b="0"/>
            <wp:docPr id="1494307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307816" name=""/>
                    <pic:cNvPicPr/>
                  </pic:nvPicPr>
                  <pic:blipFill>
                    <a:blip r:embed="rId65"/>
                    <a:stretch>
                      <a:fillRect/>
                    </a:stretch>
                  </pic:blipFill>
                  <pic:spPr>
                    <a:xfrm>
                      <a:off x="0" y="0"/>
                      <a:ext cx="5462099" cy="6918699"/>
                    </a:xfrm>
                    <a:prstGeom prst="rect">
                      <a:avLst/>
                    </a:prstGeom>
                  </pic:spPr>
                </pic:pic>
              </a:graphicData>
            </a:graphic>
          </wp:inline>
        </w:drawing>
      </w:r>
    </w:p>
    <w:p w14:paraId="6746BCEA" w14:textId="77777777" w:rsidR="00517759" w:rsidRDefault="00517759" w:rsidP="00517759">
      <w:pPr>
        <w:pStyle w:val="ListParagraph"/>
      </w:pPr>
    </w:p>
    <w:p w14:paraId="1FCA562B" w14:textId="77777777" w:rsidR="00517759" w:rsidRDefault="00517759" w:rsidP="00517759">
      <w:pPr>
        <w:pStyle w:val="ListParagraph"/>
      </w:pPr>
    </w:p>
    <w:p w14:paraId="30587E72" w14:textId="77777777" w:rsidR="00517759" w:rsidRDefault="00517759" w:rsidP="00517759">
      <w:pPr>
        <w:pStyle w:val="ListParagraph"/>
      </w:pPr>
    </w:p>
    <w:p w14:paraId="4DF7B88D" w14:textId="77777777" w:rsidR="00517759" w:rsidRDefault="00517759" w:rsidP="00517759">
      <w:r>
        <w:br w:type="page"/>
      </w:r>
    </w:p>
    <w:p w14:paraId="336FCA99" w14:textId="77777777" w:rsidR="00517759" w:rsidRDefault="00517759" w:rsidP="0080402E">
      <w:r>
        <w:lastRenderedPageBreak/>
        <w:t xml:space="preserve">Building 17 - </w:t>
      </w:r>
      <w:r w:rsidRPr="00BB6F94">
        <w:t>Cleaning Staff and others</w:t>
      </w:r>
    </w:p>
    <w:p w14:paraId="3450053D" w14:textId="77777777" w:rsidR="00056BE5" w:rsidRDefault="00056BE5" w:rsidP="00517759">
      <w:pPr>
        <w:pStyle w:val="ListParagraph"/>
      </w:pPr>
    </w:p>
    <w:p w14:paraId="183479D0" w14:textId="77777777" w:rsidR="00056BE5" w:rsidRDefault="00056BE5" w:rsidP="00517759">
      <w:pPr>
        <w:pStyle w:val="ListParagraph"/>
      </w:pPr>
    </w:p>
    <w:p w14:paraId="25086AC5" w14:textId="77777777" w:rsidR="00056BE5" w:rsidRDefault="00517759" w:rsidP="00056BE5">
      <w:pPr>
        <w:jc w:val="center"/>
      </w:pPr>
      <w:r>
        <w:rPr>
          <w:noProof/>
        </w:rPr>
        <w:drawing>
          <wp:inline distT="0" distB="0" distL="0" distR="0" wp14:anchorId="4071E2E8" wp14:editId="6C1AA4F0">
            <wp:extent cx="5084345" cy="6873949"/>
            <wp:effectExtent l="0" t="0" r="2540" b="3175"/>
            <wp:docPr id="418072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072813" name=""/>
                    <pic:cNvPicPr/>
                  </pic:nvPicPr>
                  <pic:blipFill>
                    <a:blip r:embed="rId66"/>
                    <a:stretch>
                      <a:fillRect/>
                    </a:stretch>
                  </pic:blipFill>
                  <pic:spPr>
                    <a:xfrm>
                      <a:off x="0" y="0"/>
                      <a:ext cx="5090197" cy="6881860"/>
                    </a:xfrm>
                    <a:prstGeom prst="rect">
                      <a:avLst/>
                    </a:prstGeom>
                  </pic:spPr>
                </pic:pic>
              </a:graphicData>
            </a:graphic>
          </wp:inline>
        </w:drawing>
      </w:r>
    </w:p>
    <w:p w14:paraId="21925A50" w14:textId="77777777" w:rsidR="00056BE5" w:rsidRDefault="00056BE5" w:rsidP="00056BE5">
      <w:pPr>
        <w:jc w:val="center"/>
      </w:pPr>
    </w:p>
    <w:p w14:paraId="2C65F05E" w14:textId="77777777" w:rsidR="00056BE5" w:rsidRDefault="00056BE5" w:rsidP="00056BE5">
      <w:pPr>
        <w:jc w:val="center"/>
      </w:pPr>
    </w:p>
    <w:p w14:paraId="1CC6D71A" w14:textId="77777777" w:rsidR="00056BE5" w:rsidRDefault="00056BE5" w:rsidP="00056BE5">
      <w:pPr>
        <w:jc w:val="center"/>
      </w:pPr>
    </w:p>
    <w:p w14:paraId="238EB0C4" w14:textId="77777777" w:rsidR="00056BE5" w:rsidRDefault="00056BE5" w:rsidP="00056BE5"/>
    <w:p w14:paraId="634F56CA" w14:textId="7DE3B474" w:rsidR="00517759" w:rsidRPr="00BB6F94" w:rsidRDefault="00517759" w:rsidP="00056BE5">
      <w:r w:rsidRPr="00BB6F94">
        <w:lastRenderedPageBreak/>
        <w:t>Building 18 – Fuel Station</w:t>
      </w:r>
    </w:p>
    <w:p w14:paraId="75C173FF" w14:textId="77777777" w:rsidR="00517759" w:rsidRDefault="00517759" w:rsidP="00517759">
      <w:pPr>
        <w:tabs>
          <w:tab w:val="left" w:pos="410"/>
        </w:tabs>
      </w:pPr>
      <w:r>
        <w:t>2 connections from the cleaning cabinet</w:t>
      </w:r>
    </w:p>
    <w:p w14:paraId="198BFE11" w14:textId="269BF9CF" w:rsidR="00517759" w:rsidRPr="00BB6F94" w:rsidRDefault="00517759" w:rsidP="00517759">
      <w:pPr>
        <w:tabs>
          <w:tab w:val="left" w:pos="410"/>
        </w:tabs>
      </w:pPr>
    </w:p>
    <w:p w14:paraId="2A9E928A" w14:textId="75FB770A" w:rsidR="00517759" w:rsidRDefault="00056BE5" w:rsidP="00517759">
      <w:pPr>
        <w:pStyle w:val="ListParagraph"/>
      </w:pPr>
      <w:r>
        <w:rPr>
          <w:noProof/>
        </w:rPr>
        <w:drawing>
          <wp:anchor distT="0" distB="0" distL="114300" distR="114300" simplePos="0" relativeHeight="251659776" behindDoc="0" locked="0" layoutInCell="1" allowOverlap="1" wp14:anchorId="5536700A" wp14:editId="291750CE">
            <wp:simplePos x="0" y="0"/>
            <wp:positionH relativeFrom="margin">
              <wp:posOffset>1619250</wp:posOffset>
            </wp:positionH>
            <wp:positionV relativeFrom="paragraph">
              <wp:posOffset>83820</wp:posOffset>
            </wp:positionV>
            <wp:extent cx="2938145" cy="3419475"/>
            <wp:effectExtent l="0" t="0" r="0" b="9525"/>
            <wp:wrapSquare wrapText="bothSides"/>
            <wp:docPr id="985207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207567"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38145" cy="3419475"/>
                    </a:xfrm>
                    <a:prstGeom prst="rect">
                      <a:avLst/>
                    </a:prstGeom>
                  </pic:spPr>
                </pic:pic>
              </a:graphicData>
            </a:graphic>
            <wp14:sizeRelH relativeFrom="margin">
              <wp14:pctWidth>0</wp14:pctWidth>
            </wp14:sizeRelH>
            <wp14:sizeRelV relativeFrom="margin">
              <wp14:pctHeight>0</wp14:pctHeight>
            </wp14:sizeRelV>
          </wp:anchor>
        </w:drawing>
      </w:r>
    </w:p>
    <w:p w14:paraId="20689319" w14:textId="308EEBDE" w:rsidR="00517759" w:rsidRDefault="00517759" w:rsidP="00517759"/>
    <w:p w14:paraId="66DFED30" w14:textId="77777777" w:rsidR="00517759" w:rsidRDefault="00517759" w:rsidP="00517759"/>
    <w:p w14:paraId="379B32BD" w14:textId="77777777" w:rsidR="00517759" w:rsidRDefault="00517759" w:rsidP="00517759"/>
    <w:p w14:paraId="57F65081" w14:textId="77777777" w:rsidR="00517759" w:rsidRDefault="00517759" w:rsidP="00517759"/>
    <w:p w14:paraId="1F7B4885" w14:textId="77777777" w:rsidR="00517759" w:rsidRDefault="00517759" w:rsidP="00517759"/>
    <w:p w14:paraId="5799E01F" w14:textId="77777777" w:rsidR="00517759" w:rsidRDefault="00517759" w:rsidP="00517759"/>
    <w:p w14:paraId="4537DBE1" w14:textId="77777777" w:rsidR="00517759" w:rsidRDefault="00517759" w:rsidP="00517759"/>
    <w:p w14:paraId="0AFB1FAF" w14:textId="77777777" w:rsidR="00517759" w:rsidRDefault="00517759" w:rsidP="00056BE5">
      <w:pPr>
        <w:jc w:val="center"/>
      </w:pPr>
    </w:p>
    <w:p w14:paraId="5EFB20FD" w14:textId="77777777" w:rsidR="00517759" w:rsidRDefault="00517759" w:rsidP="00517759"/>
    <w:p w14:paraId="02725761" w14:textId="77777777" w:rsidR="00056BE5" w:rsidRDefault="00056BE5" w:rsidP="00517759"/>
    <w:p w14:paraId="3C472C8E" w14:textId="77777777" w:rsidR="00056BE5" w:rsidRDefault="00056BE5" w:rsidP="00517759"/>
    <w:p w14:paraId="3911C3EE" w14:textId="77777777" w:rsidR="00056BE5" w:rsidRDefault="00056BE5" w:rsidP="00517759"/>
    <w:p w14:paraId="144B57E9" w14:textId="77777777" w:rsidR="00056BE5" w:rsidRDefault="00056BE5" w:rsidP="00517759"/>
    <w:p w14:paraId="07928524" w14:textId="77777777" w:rsidR="00056BE5" w:rsidRDefault="00056BE5" w:rsidP="00517759"/>
    <w:p w14:paraId="78218E08" w14:textId="77777777" w:rsidR="00056BE5" w:rsidRDefault="00056BE5" w:rsidP="00517759"/>
    <w:p w14:paraId="158402B7" w14:textId="77777777" w:rsidR="00056BE5" w:rsidRDefault="00056BE5" w:rsidP="00517759"/>
    <w:p w14:paraId="45927CC5" w14:textId="77777777" w:rsidR="00056BE5" w:rsidRDefault="00056BE5" w:rsidP="00517759"/>
    <w:p w14:paraId="0E8616CF" w14:textId="77777777" w:rsidR="00056BE5" w:rsidRDefault="00056BE5" w:rsidP="00517759"/>
    <w:p w14:paraId="46CF7D2B" w14:textId="77777777" w:rsidR="00056BE5" w:rsidRDefault="00056BE5" w:rsidP="00517759"/>
    <w:p w14:paraId="56BA63F7" w14:textId="77777777" w:rsidR="00056BE5" w:rsidRDefault="00056BE5" w:rsidP="00517759"/>
    <w:p w14:paraId="7403D0A1" w14:textId="77777777" w:rsidR="00056BE5" w:rsidRDefault="00056BE5" w:rsidP="00517759"/>
    <w:p w14:paraId="632D6E63" w14:textId="77777777" w:rsidR="00517759" w:rsidRDefault="00517759" w:rsidP="00517759"/>
    <w:p w14:paraId="60F0BC0E" w14:textId="77777777" w:rsidR="00517759" w:rsidRDefault="00517759" w:rsidP="00517759"/>
    <w:p w14:paraId="0E6B5B1A" w14:textId="77777777" w:rsidR="00517759" w:rsidRDefault="00517759" w:rsidP="00517759">
      <w:r w:rsidRPr="00BB6F94">
        <w:t>Building 19 – Compressor container</w:t>
      </w:r>
    </w:p>
    <w:p w14:paraId="4792AB25" w14:textId="77777777" w:rsidR="00517759" w:rsidRDefault="00517759" w:rsidP="00517759">
      <w:r w:rsidRPr="00BB6F94">
        <w:t>2 Connections from the Reception</w:t>
      </w:r>
    </w:p>
    <w:p w14:paraId="60BC74D8" w14:textId="77777777" w:rsidR="00517759" w:rsidRPr="00BB6F94" w:rsidRDefault="00517759" w:rsidP="00056BE5">
      <w:pPr>
        <w:jc w:val="center"/>
      </w:pPr>
      <w:r>
        <w:rPr>
          <w:noProof/>
        </w:rPr>
        <w:drawing>
          <wp:inline distT="0" distB="0" distL="0" distR="0" wp14:anchorId="3BCD980A" wp14:editId="7AAB69AA">
            <wp:extent cx="1975442" cy="2857500"/>
            <wp:effectExtent l="0" t="0" r="6350" b="0"/>
            <wp:docPr id="388957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57603" name=""/>
                    <pic:cNvPicPr/>
                  </pic:nvPicPr>
                  <pic:blipFill>
                    <a:blip r:embed="rId68"/>
                    <a:stretch>
                      <a:fillRect/>
                    </a:stretch>
                  </pic:blipFill>
                  <pic:spPr>
                    <a:xfrm>
                      <a:off x="0" y="0"/>
                      <a:ext cx="1983423" cy="2869045"/>
                    </a:xfrm>
                    <a:prstGeom prst="rect">
                      <a:avLst/>
                    </a:prstGeom>
                  </pic:spPr>
                </pic:pic>
              </a:graphicData>
            </a:graphic>
          </wp:inline>
        </w:drawing>
      </w:r>
    </w:p>
    <w:p w14:paraId="38DB6A78" w14:textId="21610D8B" w:rsidR="00517759" w:rsidRDefault="00517759" w:rsidP="00517759">
      <w:r>
        <w:br w:type="page"/>
      </w:r>
      <w:r w:rsidRPr="00BB6F94">
        <w:lastRenderedPageBreak/>
        <w:t>Building – Heating Plant</w:t>
      </w:r>
      <w:r>
        <w:t xml:space="preserve">, </w:t>
      </w:r>
      <w:r w:rsidRPr="00BB6F94">
        <w:t>Fuel tank</w:t>
      </w:r>
      <w:r>
        <w:t xml:space="preserve">, </w:t>
      </w:r>
      <w:r w:rsidRPr="00BB6F94">
        <w:t>Generators</w:t>
      </w:r>
      <w:r>
        <w:t xml:space="preserve">, </w:t>
      </w:r>
      <w:r w:rsidRPr="00BB6F94">
        <w:t>Server Room</w:t>
      </w:r>
      <w:r w:rsidR="00E34453">
        <w:t xml:space="preserve"> </w:t>
      </w:r>
      <w:r>
        <w:t>(</w:t>
      </w:r>
      <w:r w:rsidR="00E34453">
        <w:t>Datacenter</w:t>
      </w:r>
      <w:r>
        <w:t>)</w:t>
      </w:r>
    </w:p>
    <w:p w14:paraId="54905BED" w14:textId="77777777" w:rsidR="00517759" w:rsidRDefault="00517759" w:rsidP="00517759">
      <w:r w:rsidRPr="00BB6F94">
        <w:t>1 connection to Heating Plant, 1 connection to Fuel Tank, 2 connections to Generator 1 and 2</w:t>
      </w:r>
    </w:p>
    <w:p w14:paraId="60DD64E4" w14:textId="77777777" w:rsidR="00056BE5" w:rsidRDefault="00056BE5" w:rsidP="00517759"/>
    <w:p w14:paraId="140FB790" w14:textId="77777777" w:rsidR="00056BE5" w:rsidRDefault="00056BE5" w:rsidP="00517759"/>
    <w:p w14:paraId="4123873D" w14:textId="77777777" w:rsidR="00517759" w:rsidRPr="00BB6F94" w:rsidRDefault="00517759" w:rsidP="00056BE5">
      <w:pPr>
        <w:jc w:val="center"/>
      </w:pPr>
      <w:r>
        <w:rPr>
          <w:noProof/>
        </w:rPr>
        <w:drawing>
          <wp:inline distT="0" distB="0" distL="0" distR="0" wp14:anchorId="35B6E610" wp14:editId="664DECA5">
            <wp:extent cx="2376488" cy="5222138"/>
            <wp:effectExtent l="0" t="0" r="5080" b="0"/>
            <wp:docPr id="1262874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874348" name=""/>
                    <pic:cNvPicPr/>
                  </pic:nvPicPr>
                  <pic:blipFill rotWithShape="1">
                    <a:blip r:embed="rId69"/>
                    <a:srcRect t="182" r="6" b="-182"/>
                    <a:stretch>
                      <a:fillRect/>
                    </a:stretch>
                  </pic:blipFill>
                  <pic:spPr>
                    <a:xfrm>
                      <a:off x="0" y="0"/>
                      <a:ext cx="2379327" cy="5228377"/>
                    </a:xfrm>
                    <a:prstGeom prst="rect">
                      <a:avLst/>
                    </a:prstGeom>
                  </pic:spPr>
                </pic:pic>
              </a:graphicData>
            </a:graphic>
          </wp:inline>
        </w:drawing>
      </w:r>
    </w:p>
    <w:p w14:paraId="0B07F778" w14:textId="77777777" w:rsidR="00517759" w:rsidRDefault="00517759" w:rsidP="00517759">
      <w:r>
        <w:br w:type="page"/>
      </w:r>
    </w:p>
    <w:p w14:paraId="4BAD74EF" w14:textId="77777777" w:rsidR="00517759" w:rsidRPr="00331938" w:rsidRDefault="00517759" w:rsidP="00517759">
      <w:r w:rsidRPr="00331938">
        <w:lastRenderedPageBreak/>
        <w:t>Building – Space for the Grand Parades</w:t>
      </w:r>
    </w:p>
    <w:p w14:paraId="586BD375" w14:textId="77777777" w:rsidR="00517759" w:rsidRDefault="00517759" w:rsidP="00517759">
      <w:pPr>
        <w:tabs>
          <w:tab w:val="left" w:pos="410"/>
        </w:tabs>
      </w:pPr>
      <w:r>
        <w:t>1 UTP connection from Commander Block to Space for the Grand Parades</w:t>
      </w:r>
    </w:p>
    <w:p w14:paraId="6BDA9280" w14:textId="77777777" w:rsidR="002023F0" w:rsidRDefault="002023F0" w:rsidP="00517759">
      <w:pPr>
        <w:tabs>
          <w:tab w:val="left" w:pos="410"/>
        </w:tabs>
      </w:pPr>
    </w:p>
    <w:p w14:paraId="4774F1D0" w14:textId="77777777" w:rsidR="0080402E" w:rsidRDefault="0080402E" w:rsidP="00517759">
      <w:pPr>
        <w:tabs>
          <w:tab w:val="left" w:pos="410"/>
        </w:tabs>
      </w:pPr>
    </w:p>
    <w:p w14:paraId="6FB1BB87" w14:textId="77777777" w:rsidR="00056BE5" w:rsidRDefault="00056BE5" w:rsidP="00517759">
      <w:pPr>
        <w:tabs>
          <w:tab w:val="left" w:pos="410"/>
        </w:tabs>
      </w:pPr>
    </w:p>
    <w:p w14:paraId="3B9C1927" w14:textId="77777777" w:rsidR="00517759" w:rsidRPr="00331938" w:rsidRDefault="00517759" w:rsidP="00517759">
      <w:pPr>
        <w:tabs>
          <w:tab w:val="left" w:pos="410"/>
        </w:tabs>
      </w:pPr>
      <w:r>
        <w:rPr>
          <w:noProof/>
        </w:rPr>
        <w:drawing>
          <wp:inline distT="0" distB="0" distL="0" distR="0" wp14:anchorId="7E927272" wp14:editId="533D6BFC">
            <wp:extent cx="5731510" cy="2369820"/>
            <wp:effectExtent l="0" t="0" r="2540" b="0"/>
            <wp:docPr id="246217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217585" name=""/>
                    <pic:cNvPicPr/>
                  </pic:nvPicPr>
                  <pic:blipFill>
                    <a:blip r:embed="rId70"/>
                    <a:stretch>
                      <a:fillRect/>
                    </a:stretch>
                  </pic:blipFill>
                  <pic:spPr>
                    <a:xfrm>
                      <a:off x="0" y="0"/>
                      <a:ext cx="5731510" cy="2369820"/>
                    </a:xfrm>
                    <a:prstGeom prst="rect">
                      <a:avLst/>
                    </a:prstGeom>
                  </pic:spPr>
                </pic:pic>
              </a:graphicData>
            </a:graphic>
          </wp:inline>
        </w:drawing>
      </w:r>
    </w:p>
    <w:p w14:paraId="6E7DCB5A" w14:textId="77777777" w:rsidR="00517759" w:rsidRDefault="00517759" w:rsidP="00517759">
      <w:pPr>
        <w:pStyle w:val="ListParagraph"/>
      </w:pPr>
      <w:r>
        <w:t xml:space="preserve"> </w:t>
      </w:r>
    </w:p>
    <w:p w14:paraId="6AEF21E5" w14:textId="77777777" w:rsidR="00517759" w:rsidRDefault="00517759" w:rsidP="00517759">
      <w:pPr>
        <w:pStyle w:val="ListParagraph"/>
      </w:pPr>
    </w:p>
    <w:p w14:paraId="72F4451A" w14:textId="77777777" w:rsidR="00517759" w:rsidRDefault="00517759" w:rsidP="00517759">
      <w:pPr>
        <w:pStyle w:val="ListParagraph"/>
      </w:pPr>
    </w:p>
    <w:p w14:paraId="200BDA7A" w14:textId="77777777" w:rsidR="00517759" w:rsidRDefault="00517759" w:rsidP="00517759">
      <w:pPr>
        <w:pStyle w:val="ListParagraph"/>
      </w:pPr>
    </w:p>
    <w:p w14:paraId="01C940AF" w14:textId="01364D5D" w:rsidR="00517759" w:rsidRDefault="002023F0" w:rsidP="002023F0">
      <w:pPr>
        <w:pStyle w:val="Heading3"/>
        <w:rPr>
          <w:lang w:val="en-US"/>
        </w:rPr>
      </w:pPr>
      <w:bookmarkStart w:id="104" w:name="_Toc236037722"/>
      <w:r>
        <w:t>CCTV Network Infrastructure:</w:t>
      </w:r>
      <w:bookmarkEnd w:id="104"/>
      <w:r>
        <w:t xml:space="preserve"> </w:t>
      </w:r>
    </w:p>
    <w:p w14:paraId="126C7F53" w14:textId="77777777" w:rsidR="00C877CD" w:rsidRDefault="00C877CD" w:rsidP="00684B7D"/>
    <w:p w14:paraId="46E46356" w14:textId="4A4CD7AA" w:rsidR="00684B7D" w:rsidRDefault="002C521E" w:rsidP="00684B7D">
      <w:r>
        <w:t xml:space="preserve">The CCTV Network </w:t>
      </w:r>
      <w:r w:rsidR="0073695A">
        <w:t>Installations in</w:t>
      </w:r>
      <w:r>
        <w:t xml:space="preserve"> the New Camp are </w:t>
      </w:r>
      <w:r w:rsidR="0073695A">
        <w:t xml:space="preserve">mainly </w:t>
      </w:r>
      <w:r>
        <w:t>to be implemented by</w:t>
      </w:r>
      <w:r w:rsidR="0073695A">
        <w:t xml:space="preserve"> EULEX</w:t>
      </w:r>
      <w:r w:rsidR="00777656">
        <w:t xml:space="preserve"> as marked in red in the Camp Layout below</w:t>
      </w:r>
      <w:r w:rsidR="0073695A">
        <w:t xml:space="preserve">. </w:t>
      </w:r>
      <w:r>
        <w:t xml:space="preserve">  </w:t>
      </w:r>
    </w:p>
    <w:p w14:paraId="228E73F6" w14:textId="77777777" w:rsidR="00777656" w:rsidRDefault="00777656" w:rsidP="00684B7D"/>
    <w:p w14:paraId="320FF852" w14:textId="69D701DF" w:rsidR="002C521E" w:rsidRDefault="002C521E" w:rsidP="00684B7D">
      <w:r>
        <w:t xml:space="preserve">However, there </w:t>
      </w:r>
      <w:r w:rsidR="0073695A">
        <w:t>are</w:t>
      </w:r>
      <w:r>
        <w:t xml:space="preserve"> a number of Inner Cameras for which the Internal perimeter cabling and infrastructure is to be established</w:t>
      </w:r>
      <w:r w:rsidR="0073695A">
        <w:t xml:space="preserve">, and EULEX will provide and install the Cameras once connections/positions are ready. </w:t>
      </w:r>
    </w:p>
    <w:p w14:paraId="36D67BE1" w14:textId="77777777" w:rsidR="002C521E" w:rsidRDefault="002C521E" w:rsidP="00684B7D"/>
    <w:p w14:paraId="1979B563" w14:textId="77777777" w:rsidR="00777656" w:rsidRDefault="00777656" w:rsidP="00777656">
      <w:r>
        <w:t xml:space="preserve">Infrastructure of Cameras marked in blue (PTZ) and Yellow (dome) marked in the below layout is to be considered part of this tender dossier.  </w:t>
      </w:r>
    </w:p>
    <w:p w14:paraId="7228C844" w14:textId="77777777" w:rsidR="00777656" w:rsidRDefault="00777656" w:rsidP="00777656"/>
    <w:p w14:paraId="768F1A1D" w14:textId="1F96BA4D" w:rsidR="00777656" w:rsidRDefault="00777656" w:rsidP="002C521E">
      <w:r>
        <w:t>It is to include</w:t>
      </w:r>
      <w:r w:rsidR="002C521E">
        <w:t xml:space="preserve"> provision</w:t>
      </w:r>
      <w:r w:rsidR="002C521E" w:rsidRPr="00BE551B">
        <w:t>, installation, testing, certification, and commissioning of horizontal UTP structured cabling for the CCTV inner perimeter located at Camp Mitrovica.</w:t>
      </w:r>
      <w:r w:rsidR="0073695A">
        <w:t xml:space="preserve"> </w:t>
      </w:r>
    </w:p>
    <w:p w14:paraId="525BF7A3" w14:textId="77777777" w:rsidR="0073695A" w:rsidRDefault="0073695A" w:rsidP="002C521E"/>
    <w:p w14:paraId="59FB5603" w14:textId="4906A9A3" w:rsidR="0073695A" w:rsidRDefault="0073695A" w:rsidP="002C521E">
      <w:r w:rsidRPr="0073695A">
        <w:rPr>
          <w:noProof/>
        </w:rPr>
        <w:lastRenderedPageBreak/>
        <w:drawing>
          <wp:inline distT="0" distB="0" distL="0" distR="0" wp14:anchorId="1FA6B01A" wp14:editId="454DD60E">
            <wp:extent cx="5697855" cy="6654800"/>
            <wp:effectExtent l="0" t="0" r="0" b="0"/>
            <wp:docPr id="728680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680033" name=""/>
                    <pic:cNvPicPr/>
                  </pic:nvPicPr>
                  <pic:blipFill>
                    <a:blip r:embed="rId71"/>
                    <a:stretch>
                      <a:fillRect/>
                    </a:stretch>
                  </pic:blipFill>
                  <pic:spPr>
                    <a:xfrm>
                      <a:off x="0" y="0"/>
                      <a:ext cx="5697855" cy="6654800"/>
                    </a:xfrm>
                    <a:prstGeom prst="rect">
                      <a:avLst/>
                    </a:prstGeom>
                  </pic:spPr>
                </pic:pic>
              </a:graphicData>
            </a:graphic>
          </wp:inline>
        </w:drawing>
      </w:r>
    </w:p>
    <w:p w14:paraId="015F4052" w14:textId="77777777" w:rsidR="002C521E" w:rsidRDefault="002C521E" w:rsidP="002C521E"/>
    <w:p w14:paraId="50EDF55D" w14:textId="77777777" w:rsidR="0073695A" w:rsidRDefault="0073695A" w:rsidP="002C521E">
      <w:pPr>
        <w:rPr>
          <w:b/>
          <w:bCs/>
        </w:rPr>
      </w:pPr>
    </w:p>
    <w:p w14:paraId="70105D71" w14:textId="77777777" w:rsidR="0073695A" w:rsidRDefault="0073695A" w:rsidP="002C521E">
      <w:pPr>
        <w:rPr>
          <w:b/>
          <w:bCs/>
        </w:rPr>
      </w:pPr>
    </w:p>
    <w:p w14:paraId="5ADE4830" w14:textId="77777777" w:rsidR="0073695A" w:rsidRDefault="0073695A" w:rsidP="002C521E">
      <w:pPr>
        <w:rPr>
          <w:b/>
          <w:bCs/>
        </w:rPr>
      </w:pPr>
    </w:p>
    <w:p w14:paraId="1AF16B74" w14:textId="77777777" w:rsidR="0073695A" w:rsidRDefault="0073695A" w:rsidP="002C521E">
      <w:pPr>
        <w:rPr>
          <w:b/>
          <w:bCs/>
        </w:rPr>
      </w:pPr>
    </w:p>
    <w:p w14:paraId="265170D6" w14:textId="77777777" w:rsidR="0073695A" w:rsidRDefault="0073695A" w:rsidP="002C521E">
      <w:pPr>
        <w:rPr>
          <w:b/>
          <w:bCs/>
        </w:rPr>
      </w:pPr>
    </w:p>
    <w:p w14:paraId="6A0E9F46" w14:textId="77777777" w:rsidR="0073695A" w:rsidRDefault="0073695A" w:rsidP="002C521E">
      <w:pPr>
        <w:rPr>
          <w:b/>
          <w:bCs/>
        </w:rPr>
      </w:pPr>
    </w:p>
    <w:p w14:paraId="1F504D17" w14:textId="77777777" w:rsidR="0073695A" w:rsidRDefault="0073695A" w:rsidP="002C521E">
      <w:pPr>
        <w:rPr>
          <w:b/>
          <w:bCs/>
        </w:rPr>
      </w:pPr>
    </w:p>
    <w:p w14:paraId="1610F1E7" w14:textId="4E0134B8" w:rsidR="002C521E" w:rsidRDefault="002C521E" w:rsidP="002C521E">
      <w:pPr>
        <w:rPr>
          <w:b/>
          <w:bCs/>
        </w:rPr>
      </w:pPr>
      <w:r w:rsidRPr="00BE551B">
        <w:rPr>
          <w:b/>
          <w:bCs/>
        </w:rPr>
        <w:lastRenderedPageBreak/>
        <w:t>Locations and Technical Requirements</w:t>
      </w:r>
    </w:p>
    <w:p w14:paraId="532D51C7" w14:textId="77777777" w:rsidR="002C521E" w:rsidRPr="00BE551B" w:rsidRDefault="002C521E" w:rsidP="002C521E">
      <w:pPr>
        <w:rPr>
          <w:b/>
          <w:bCs/>
        </w:rPr>
      </w:pPr>
    </w:p>
    <w:p w14:paraId="231CDDDF" w14:textId="674DD8D1" w:rsidR="002C521E" w:rsidRDefault="002C521E" w:rsidP="002C521E">
      <w:pPr>
        <w:rPr>
          <w:b/>
          <w:bCs/>
        </w:rPr>
      </w:pPr>
      <w:r w:rsidRPr="00BE551B">
        <w:rPr>
          <w:b/>
          <w:bCs/>
        </w:rPr>
        <w:t>PTZ Cameras (Five Units</w:t>
      </w:r>
      <w:r w:rsidR="00D80CB9">
        <w:rPr>
          <w:b/>
          <w:bCs/>
        </w:rPr>
        <w:t xml:space="preserve"> </w:t>
      </w:r>
      <w:r w:rsidR="00777656">
        <w:rPr>
          <w:b/>
          <w:bCs/>
        </w:rPr>
        <w:t xml:space="preserve">- </w:t>
      </w:r>
      <w:r w:rsidR="00D80CB9">
        <w:rPr>
          <w:b/>
          <w:bCs/>
        </w:rPr>
        <w:t>marked in blue</w:t>
      </w:r>
      <w:r w:rsidRPr="00BE551B">
        <w:rPr>
          <w:b/>
          <w:bCs/>
        </w:rPr>
        <w:t>)</w:t>
      </w:r>
      <w:r>
        <w:rPr>
          <w:b/>
          <w:bCs/>
        </w:rPr>
        <w:t xml:space="preserve">: </w:t>
      </w:r>
    </w:p>
    <w:p w14:paraId="21510C5C" w14:textId="77777777" w:rsidR="002C521E" w:rsidRPr="00BE551B" w:rsidRDefault="002C521E" w:rsidP="002C521E">
      <w:pPr>
        <w:rPr>
          <w:b/>
          <w:bCs/>
        </w:rPr>
      </w:pPr>
    </w:p>
    <w:p w14:paraId="25787B45" w14:textId="08BC9F83" w:rsidR="002C521E" w:rsidRDefault="002C521E" w:rsidP="002C521E">
      <w:pPr>
        <w:rPr>
          <w:b/>
          <w:bCs/>
        </w:rPr>
      </w:pPr>
      <w:r w:rsidRPr="00BE551B">
        <w:rPr>
          <w:b/>
          <w:bCs/>
        </w:rPr>
        <w:t>Platoon Block</w:t>
      </w:r>
      <w:r w:rsidR="0073695A">
        <w:rPr>
          <w:b/>
          <w:bCs/>
        </w:rPr>
        <w:t xml:space="preserve"> #01 </w:t>
      </w:r>
    </w:p>
    <w:p w14:paraId="7FFC6073" w14:textId="77777777" w:rsidR="0073695A" w:rsidRPr="00BE551B" w:rsidRDefault="0073695A" w:rsidP="002C521E"/>
    <w:p w14:paraId="1A1DD5F1" w14:textId="4D946BF7" w:rsidR="002C521E" w:rsidRPr="00BE551B" w:rsidRDefault="002C521E" w:rsidP="00EF5C5D">
      <w:pPr>
        <w:numPr>
          <w:ilvl w:val="0"/>
          <w:numId w:val="32"/>
        </w:numPr>
        <w:spacing w:after="160" w:line="278" w:lineRule="auto"/>
      </w:pPr>
      <w:r w:rsidRPr="00BE551B">
        <w:t xml:space="preserve">Metal pipe </w:t>
      </w:r>
      <w:r w:rsidR="0073695A">
        <w:t xml:space="preserve">is to be </w:t>
      </w:r>
      <w:r w:rsidRPr="00BE551B">
        <w:t>mounted at the highest point (approximately 3 meters)</w:t>
      </w:r>
    </w:p>
    <w:p w14:paraId="05A54A28" w14:textId="068DDD93" w:rsidR="002C521E" w:rsidRPr="00BE551B" w:rsidRDefault="002C521E" w:rsidP="00EF5C5D">
      <w:pPr>
        <w:numPr>
          <w:ilvl w:val="0"/>
          <w:numId w:val="32"/>
        </w:numPr>
        <w:spacing w:after="160" w:line="278" w:lineRule="auto"/>
      </w:pPr>
      <w:r w:rsidRPr="00BE551B">
        <w:t xml:space="preserve">CAT6 UTP cable length: </w:t>
      </w:r>
      <w:r>
        <w:t xml:space="preserve">estimated </w:t>
      </w:r>
      <w:r w:rsidRPr="00BE551B">
        <w:t>35 meters</w:t>
      </w:r>
    </w:p>
    <w:p w14:paraId="311A9E93" w14:textId="77777777" w:rsidR="002C521E" w:rsidRPr="00BE551B" w:rsidRDefault="002C521E" w:rsidP="00EF5C5D">
      <w:pPr>
        <w:numPr>
          <w:ilvl w:val="0"/>
          <w:numId w:val="32"/>
        </w:numPr>
        <w:spacing w:after="160" w:line="278" w:lineRule="auto"/>
      </w:pPr>
      <w:r w:rsidRPr="00BE551B">
        <w:t>Cable containment: PVC conduit / cable trays</w:t>
      </w:r>
    </w:p>
    <w:p w14:paraId="65423029" w14:textId="5615C277" w:rsidR="002C521E" w:rsidRDefault="00781E5D" w:rsidP="002C521E">
      <w:pPr>
        <w:rPr>
          <w:b/>
          <w:bCs/>
        </w:rPr>
      </w:pPr>
      <w:r>
        <w:rPr>
          <w:b/>
          <w:bCs/>
        </w:rPr>
        <w:t xml:space="preserve">Reserve </w:t>
      </w:r>
      <w:r w:rsidR="002C521E" w:rsidRPr="00BE551B">
        <w:rPr>
          <w:b/>
          <w:bCs/>
        </w:rPr>
        <w:t>Block</w:t>
      </w:r>
      <w:r>
        <w:rPr>
          <w:b/>
          <w:bCs/>
        </w:rPr>
        <w:t xml:space="preserve"> #15</w:t>
      </w:r>
    </w:p>
    <w:p w14:paraId="10519685" w14:textId="77777777" w:rsidR="00781E5D" w:rsidRPr="00BE551B" w:rsidRDefault="00781E5D" w:rsidP="002C521E"/>
    <w:p w14:paraId="373E8F07" w14:textId="613DA648" w:rsidR="002C521E" w:rsidRPr="00BE551B" w:rsidRDefault="002C521E" w:rsidP="00EF5C5D">
      <w:pPr>
        <w:numPr>
          <w:ilvl w:val="0"/>
          <w:numId w:val="33"/>
        </w:numPr>
        <w:spacing w:after="160" w:line="278" w:lineRule="auto"/>
      </w:pPr>
      <w:r w:rsidRPr="00BE551B">
        <w:t xml:space="preserve">Metal pipe </w:t>
      </w:r>
      <w:r w:rsidR="00781E5D">
        <w:t xml:space="preserve">is to be </w:t>
      </w:r>
      <w:r w:rsidRPr="00BE551B">
        <w:t>mounted at the highest point (approximately 3 meters)</w:t>
      </w:r>
    </w:p>
    <w:p w14:paraId="7601DC3A" w14:textId="52D7A2C8" w:rsidR="002C521E" w:rsidRPr="00BE551B" w:rsidRDefault="002C521E" w:rsidP="00EF5C5D">
      <w:pPr>
        <w:numPr>
          <w:ilvl w:val="0"/>
          <w:numId w:val="33"/>
        </w:numPr>
        <w:spacing w:after="160" w:line="278" w:lineRule="auto"/>
      </w:pPr>
      <w:r w:rsidRPr="00BE551B">
        <w:t xml:space="preserve">CAT6 UTP cable length: </w:t>
      </w:r>
      <w:r>
        <w:t xml:space="preserve">estimated </w:t>
      </w:r>
      <w:r w:rsidRPr="00BE551B">
        <w:t>30 meters</w:t>
      </w:r>
    </w:p>
    <w:p w14:paraId="406A915C" w14:textId="77777777" w:rsidR="002C521E" w:rsidRPr="00BE551B" w:rsidRDefault="002C521E" w:rsidP="00EF5C5D">
      <w:pPr>
        <w:numPr>
          <w:ilvl w:val="0"/>
          <w:numId w:val="33"/>
        </w:numPr>
        <w:spacing w:after="160" w:line="278" w:lineRule="auto"/>
      </w:pPr>
      <w:r w:rsidRPr="00BE551B">
        <w:t>Cable containment: PVC conduit / cable trays</w:t>
      </w:r>
    </w:p>
    <w:p w14:paraId="53574CAA" w14:textId="1D55C595" w:rsidR="002C521E" w:rsidRPr="00657373" w:rsidRDefault="002C521E" w:rsidP="002C521E">
      <w:pPr>
        <w:rPr>
          <w:b/>
          <w:bCs/>
        </w:rPr>
      </w:pPr>
      <w:r w:rsidRPr="00657373">
        <w:rPr>
          <w:b/>
          <w:bCs/>
        </w:rPr>
        <w:t>Cafeteria</w:t>
      </w:r>
      <w:r w:rsidR="00781E5D" w:rsidRPr="00657373">
        <w:rPr>
          <w:b/>
          <w:bCs/>
        </w:rPr>
        <w:t xml:space="preserve"> #11</w:t>
      </w:r>
    </w:p>
    <w:p w14:paraId="7493A9D6" w14:textId="77777777" w:rsidR="002C521E" w:rsidRPr="00657373" w:rsidRDefault="002C521E" w:rsidP="002C521E"/>
    <w:p w14:paraId="5724F238" w14:textId="77777777" w:rsidR="002C521E" w:rsidRPr="00657373" w:rsidRDefault="002C521E" w:rsidP="00EF5C5D">
      <w:pPr>
        <w:numPr>
          <w:ilvl w:val="0"/>
          <w:numId w:val="34"/>
        </w:numPr>
        <w:spacing w:after="160" w:line="278" w:lineRule="auto"/>
      </w:pPr>
      <w:r w:rsidRPr="00657373">
        <w:t>Metal pipe mounted at the highest point (approximately 3 meters)</w:t>
      </w:r>
    </w:p>
    <w:p w14:paraId="3F6D2DBA" w14:textId="190A7195" w:rsidR="002C521E" w:rsidRPr="00657373" w:rsidRDefault="002C521E" w:rsidP="00EF5C5D">
      <w:pPr>
        <w:numPr>
          <w:ilvl w:val="0"/>
          <w:numId w:val="34"/>
        </w:numPr>
        <w:spacing w:after="160" w:line="278" w:lineRule="auto"/>
      </w:pPr>
      <w:r w:rsidRPr="00657373">
        <w:t xml:space="preserve">CAT6 UTP cable length: </w:t>
      </w:r>
      <w:r w:rsidRPr="00657373">
        <w:rPr>
          <w:color w:val="000000" w:themeColor="text1"/>
        </w:rPr>
        <w:t>estimated 35 meters</w:t>
      </w:r>
    </w:p>
    <w:p w14:paraId="5A801B2D" w14:textId="77777777" w:rsidR="002C521E" w:rsidRPr="00657373" w:rsidRDefault="002C521E" w:rsidP="00EF5C5D">
      <w:pPr>
        <w:numPr>
          <w:ilvl w:val="0"/>
          <w:numId w:val="34"/>
        </w:numPr>
        <w:spacing w:after="160" w:line="278" w:lineRule="auto"/>
      </w:pPr>
      <w:r w:rsidRPr="00657373">
        <w:t>Cable containment: PVC conduit / cable trays</w:t>
      </w:r>
    </w:p>
    <w:p w14:paraId="7F9F68AF" w14:textId="17E6A3B1" w:rsidR="002C521E" w:rsidRPr="00657373" w:rsidRDefault="002C521E" w:rsidP="002C521E">
      <w:r w:rsidRPr="00657373">
        <w:rPr>
          <w:b/>
          <w:bCs/>
        </w:rPr>
        <w:t>Gym</w:t>
      </w:r>
      <w:r w:rsidR="00781E5D" w:rsidRPr="00657373">
        <w:rPr>
          <w:b/>
          <w:bCs/>
        </w:rPr>
        <w:t xml:space="preserve"> # 10</w:t>
      </w:r>
    </w:p>
    <w:p w14:paraId="217FEB86" w14:textId="77777777" w:rsidR="002C521E" w:rsidRPr="00657373" w:rsidRDefault="002C521E" w:rsidP="00EF5C5D">
      <w:pPr>
        <w:numPr>
          <w:ilvl w:val="0"/>
          <w:numId w:val="35"/>
        </w:numPr>
        <w:spacing w:after="160" w:line="278" w:lineRule="auto"/>
      </w:pPr>
      <w:r w:rsidRPr="00657373">
        <w:t>Metal pipe mounted at the highest point (approximately 3 meters)</w:t>
      </w:r>
    </w:p>
    <w:p w14:paraId="437B4786" w14:textId="01B14B81" w:rsidR="002C521E" w:rsidRPr="00657373" w:rsidRDefault="002C521E" w:rsidP="00EF5C5D">
      <w:pPr>
        <w:numPr>
          <w:ilvl w:val="0"/>
          <w:numId w:val="35"/>
        </w:numPr>
        <w:spacing w:after="160" w:line="278" w:lineRule="auto"/>
        <w:rPr>
          <w:color w:val="000000" w:themeColor="text1"/>
        </w:rPr>
      </w:pPr>
      <w:r w:rsidRPr="00657373">
        <w:rPr>
          <w:color w:val="000000" w:themeColor="text1"/>
        </w:rPr>
        <w:t>CAT6 UTP cable length: estimated 35 meters</w:t>
      </w:r>
    </w:p>
    <w:p w14:paraId="6B73C355" w14:textId="77777777" w:rsidR="002C521E" w:rsidRPr="00657373" w:rsidRDefault="002C521E" w:rsidP="00EF5C5D">
      <w:pPr>
        <w:numPr>
          <w:ilvl w:val="0"/>
          <w:numId w:val="35"/>
        </w:numPr>
        <w:spacing w:after="160" w:line="278" w:lineRule="auto"/>
      </w:pPr>
      <w:r w:rsidRPr="00657373">
        <w:t>Cable containment: PVC conduit / cable trays</w:t>
      </w:r>
    </w:p>
    <w:p w14:paraId="5319840C" w14:textId="3FBF820B" w:rsidR="002C521E" w:rsidRDefault="002C521E" w:rsidP="002C521E">
      <w:pPr>
        <w:rPr>
          <w:b/>
          <w:bCs/>
        </w:rPr>
      </w:pPr>
      <w:r>
        <w:rPr>
          <w:b/>
          <w:bCs/>
        </w:rPr>
        <w:t xml:space="preserve">MSD </w:t>
      </w:r>
      <w:r w:rsidR="00781E5D">
        <w:rPr>
          <w:b/>
          <w:bCs/>
        </w:rPr>
        <w:t>Building #16</w:t>
      </w:r>
    </w:p>
    <w:p w14:paraId="3531AEA2" w14:textId="77777777" w:rsidR="00777656" w:rsidRPr="00BE551B" w:rsidRDefault="00777656" w:rsidP="002C521E"/>
    <w:p w14:paraId="14EB970E" w14:textId="77777777" w:rsidR="002C521E" w:rsidRPr="00BE551B" w:rsidRDefault="002C521E" w:rsidP="00EF5C5D">
      <w:pPr>
        <w:numPr>
          <w:ilvl w:val="0"/>
          <w:numId w:val="36"/>
        </w:numPr>
        <w:spacing w:after="160" w:line="278" w:lineRule="auto"/>
      </w:pPr>
      <w:r w:rsidRPr="00BE551B">
        <w:t>Metal pipe mounted at the highest point (approximately 3 meters)</w:t>
      </w:r>
    </w:p>
    <w:p w14:paraId="2D0EADA2" w14:textId="388C870C" w:rsidR="002C521E" w:rsidRPr="00BE551B" w:rsidRDefault="002C521E" w:rsidP="00EF5C5D">
      <w:pPr>
        <w:numPr>
          <w:ilvl w:val="0"/>
          <w:numId w:val="36"/>
        </w:numPr>
        <w:spacing w:after="160" w:line="278" w:lineRule="auto"/>
      </w:pPr>
      <w:r w:rsidRPr="00BE551B">
        <w:t>CAT6 UTP cable length:</w:t>
      </w:r>
      <w:r>
        <w:t xml:space="preserve"> estimated</w:t>
      </w:r>
      <w:r w:rsidRPr="00BE551B">
        <w:t xml:space="preserve"> 30 meters</w:t>
      </w:r>
    </w:p>
    <w:p w14:paraId="2727E683" w14:textId="77777777" w:rsidR="002C521E" w:rsidRPr="00BE551B" w:rsidRDefault="002C521E" w:rsidP="00EF5C5D">
      <w:pPr>
        <w:numPr>
          <w:ilvl w:val="0"/>
          <w:numId w:val="36"/>
        </w:numPr>
        <w:spacing w:after="160" w:line="278" w:lineRule="auto"/>
      </w:pPr>
      <w:r w:rsidRPr="00BE551B">
        <w:t>Cable containment: PVC conduit / cable trays</w:t>
      </w:r>
    </w:p>
    <w:p w14:paraId="40C2EE15" w14:textId="77777777" w:rsidR="002C521E" w:rsidRPr="00BE551B" w:rsidRDefault="009E6100" w:rsidP="002C521E">
      <w:r>
        <w:pict w14:anchorId="4894F893">
          <v:rect id="_x0000_i1025" style="width:0;height:1.5pt" o:hralign="center" o:hrstd="t" o:hr="t" fillcolor="#a0a0a0" stroked="f"/>
        </w:pict>
      </w:r>
    </w:p>
    <w:p w14:paraId="113461D7" w14:textId="4B98B85E" w:rsidR="002C521E" w:rsidRDefault="002C521E" w:rsidP="002C521E">
      <w:pPr>
        <w:rPr>
          <w:b/>
          <w:bCs/>
        </w:rPr>
      </w:pPr>
      <w:r w:rsidRPr="00BE551B">
        <w:rPr>
          <w:b/>
          <w:bCs/>
        </w:rPr>
        <w:t>Dome Cameras (Eleven Units</w:t>
      </w:r>
      <w:r w:rsidR="004D719E">
        <w:rPr>
          <w:b/>
          <w:bCs/>
        </w:rPr>
        <w:t xml:space="preserve"> – marked in yellow</w:t>
      </w:r>
      <w:r w:rsidRPr="00BE551B">
        <w:rPr>
          <w:b/>
          <w:bCs/>
        </w:rPr>
        <w:t>)</w:t>
      </w:r>
    </w:p>
    <w:p w14:paraId="08E46608" w14:textId="77777777" w:rsidR="002C521E" w:rsidRPr="00BE551B" w:rsidRDefault="002C521E" w:rsidP="002C521E">
      <w:pPr>
        <w:rPr>
          <w:b/>
          <w:bCs/>
        </w:rPr>
      </w:pPr>
    </w:p>
    <w:p w14:paraId="219A3027" w14:textId="77777777" w:rsidR="002C521E" w:rsidRDefault="002C521E" w:rsidP="002C521E">
      <w:pPr>
        <w:rPr>
          <w:b/>
          <w:bCs/>
        </w:rPr>
      </w:pPr>
      <w:r w:rsidRPr="00BE551B">
        <w:rPr>
          <w:b/>
          <w:bCs/>
        </w:rPr>
        <w:t>Main Gate (Three Cameras – connected to the Reception Switch)</w:t>
      </w:r>
    </w:p>
    <w:p w14:paraId="33DCE60D" w14:textId="77777777" w:rsidR="002C521E" w:rsidRPr="00BE551B" w:rsidRDefault="002C521E" w:rsidP="002C521E"/>
    <w:p w14:paraId="333600BD" w14:textId="0605BAD2" w:rsidR="002C521E" w:rsidRPr="00BE551B" w:rsidRDefault="002C521E" w:rsidP="00EF5C5D">
      <w:pPr>
        <w:numPr>
          <w:ilvl w:val="0"/>
          <w:numId w:val="37"/>
        </w:numPr>
        <w:spacing w:after="160" w:line="278" w:lineRule="auto"/>
      </w:pPr>
      <w:r w:rsidRPr="00BE551B">
        <w:t>Each camera mounted on the perimeter fence at a height of 3</w:t>
      </w:r>
      <w:r w:rsidR="007762AE">
        <w:t>-4</w:t>
      </w:r>
      <w:r w:rsidRPr="00BE551B">
        <w:t xml:space="preserve"> meters</w:t>
      </w:r>
    </w:p>
    <w:p w14:paraId="39C731D2" w14:textId="227FE39D" w:rsidR="002C521E" w:rsidRPr="00BE551B" w:rsidRDefault="002C521E" w:rsidP="00EF5C5D">
      <w:pPr>
        <w:numPr>
          <w:ilvl w:val="0"/>
          <w:numId w:val="37"/>
        </w:numPr>
        <w:spacing w:after="160" w:line="278" w:lineRule="auto"/>
      </w:pPr>
      <w:r w:rsidRPr="00BE551B">
        <w:t xml:space="preserve">CAT6 UTP cable length: </w:t>
      </w:r>
      <w:r>
        <w:t xml:space="preserve">estimated </w:t>
      </w:r>
      <w:r w:rsidRPr="00BE551B">
        <w:t>35 meters per camera</w:t>
      </w:r>
    </w:p>
    <w:p w14:paraId="29CF12FE" w14:textId="77777777" w:rsidR="002C521E" w:rsidRPr="00BE551B" w:rsidRDefault="002C521E" w:rsidP="00EF5C5D">
      <w:pPr>
        <w:numPr>
          <w:ilvl w:val="0"/>
          <w:numId w:val="37"/>
        </w:numPr>
        <w:spacing w:after="160" w:line="278" w:lineRule="auto"/>
      </w:pPr>
      <w:r w:rsidRPr="00BE551B">
        <w:lastRenderedPageBreak/>
        <w:t>Cable containment: PVC conduit / cable trays</w:t>
      </w:r>
    </w:p>
    <w:p w14:paraId="08185B9D" w14:textId="77777777" w:rsidR="002C521E" w:rsidRDefault="002C521E" w:rsidP="002C521E">
      <w:pPr>
        <w:rPr>
          <w:b/>
          <w:bCs/>
        </w:rPr>
      </w:pPr>
      <w:r w:rsidRPr="00BE551B">
        <w:rPr>
          <w:b/>
          <w:bCs/>
        </w:rPr>
        <w:t>Pedestrian Entrance (Two Cameras – connected to the Reception Switch)</w:t>
      </w:r>
    </w:p>
    <w:p w14:paraId="3880A242" w14:textId="77777777" w:rsidR="002C521E" w:rsidRPr="00BE551B" w:rsidRDefault="002C521E" w:rsidP="002C521E"/>
    <w:p w14:paraId="297F5880" w14:textId="25DC5D7A" w:rsidR="002C521E" w:rsidRPr="00BE551B" w:rsidRDefault="002C521E" w:rsidP="00EF5C5D">
      <w:pPr>
        <w:numPr>
          <w:ilvl w:val="0"/>
          <w:numId w:val="38"/>
        </w:numPr>
        <w:spacing w:after="160" w:line="278" w:lineRule="auto"/>
      </w:pPr>
      <w:r w:rsidRPr="00BE551B">
        <w:t>Each camera mounted on the building fa</w:t>
      </w:r>
      <w:r w:rsidR="00C511A3">
        <w:t>c</w:t>
      </w:r>
      <w:r w:rsidRPr="00BE551B">
        <w:t>ade</w:t>
      </w:r>
    </w:p>
    <w:p w14:paraId="1572DE66" w14:textId="37028D43" w:rsidR="002C521E" w:rsidRPr="00BE551B" w:rsidRDefault="002C521E" w:rsidP="00EF5C5D">
      <w:pPr>
        <w:numPr>
          <w:ilvl w:val="0"/>
          <w:numId w:val="38"/>
        </w:numPr>
        <w:spacing w:after="160" w:line="278" w:lineRule="auto"/>
      </w:pPr>
      <w:r w:rsidRPr="00BE551B">
        <w:t xml:space="preserve">CAT6 UTP cable length: </w:t>
      </w:r>
      <w:r>
        <w:t xml:space="preserve">estimated </w:t>
      </w:r>
      <w:r w:rsidRPr="00BE551B">
        <w:t>10 meters per camera</w:t>
      </w:r>
    </w:p>
    <w:p w14:paraId="72CAB5DC" w14:textId="77777777" w:rsidR="002C521E" w:rsidRPr="00BE551B" w:rsidRDefault="002C521E" w:rsidP="00EF5C5D">
      <w:pPr>
        <w:numPr>
          <w:ilvl w:val="0"/>
          <w:numId w:val="38"/>
        </w:numPr>
        <w:spacing w:after="160" w:line="278" w:lineRule="auto"/>
      </w:pPr>
      <w:r w:rsidRPr="00BE551B">
        <w:t>Cable containment: PVC conduit / cable trays</w:t>
      </w:r>
    </w:p>
    <w:p w14:paraId="65AFABB6" w14:textId="5510725B" w:rsidR="002C521E" w:rsidRDefault="002C521E" w:rsidP="002C521E">
      <w:pPr>
        <w:rPr>
          <w:b/>
          <w:bCs/>
        </w:rPr>
      </w:pPr>
      <w:r w:rsidRPr="00BE551B">
        <w:rPr>
          <w:b/>
          <w:bCs/>
        </w:rPr>
        <w:t>Ammunition Depot</w:t>
      </w:r>
      <w:r w:rsidR="009F435E">
        <w:rPr>
          <w:b/>
          <w:bCs/>
        </w:rPr>
        <w:t xml:space="preserve"> # 19</w:t>
      </w:r>
      <w:r w:rsidRPr="00BE551B">
        <w:rPr>
          <w:b/>
          <w:bCs/>
        </w:rPr>
        <w:t xml:space="preserve"> (Two Cameras – connected to the Infirmary Switch)</w:t>
      </w:r>
    </w:p>
    <w:p w14:paraId="1B1D4480" w14:textId="77777777" w:rsidR="002C521E" w:rsidRPr="00BE551B" w:rsidRDefault="002C521E" w:rsidP="002C521E"/>
    <w:p w14:paraId="1F5B4973" w14:textId="77777777" w:rsidR="002C521E" w:rsidRPr="00BE551B" w:rsidRDefault="002C521E" w:rsidP="00EF5C5D">
      <w:pPr>
        <w:numPr>
          <w:ilvl w:val="0"/>
          <w:numId w:val="39"/>
        </w:numPr>
        <w:spacing w:after="160" w:line="278" w:lineRule="auto"/>
      </w:pPr>
      <w:r w:rsidRPr="00BE551B">
        <w:t>Each camera mounted on a T-wall or metal pipe</w:t>
      </w:r>
    </w:p>
    <w:p w14:paraId="0C1D7C93" w14:textId="462181DD" w:rsidR="002C521E" w:rsidRPr="00BE551B" w:rsidRDefault="002C521E" w:rsidP="00EF5C5D">
      <w:pPr>
        <w:numPr>
          <w:ilvl w:val="0"/>
          <w:numId w:val="39"/>
        </w:numPr>
        <w:spacing w:after="160" w:line="278" w:lineRule="auto"/>
      </w:pPr>
      <w:r w:rsidRPr="00BE551B">
        <w:t xml:space="preserve">CAT6 UTP cable length: </w:t>
      </w:r>
      <w:r>
        <w:t xml:space="preserve">estimated </w:t>
      </w:r>
      <w:r w:rsidRPr="00BE551B">
        <w:t>40 meters per camera</w:t>
      </w:r>
    </w:p>
    <w:p w14:paraId="6240C4EE" w14:textId="77777777" w:rsidR="002C521E" w:rsidRPr="00BE551B" w:rsidRDefault="002C521E" w:rsidP="00EF5C5D">
      <w:pPr>
        <w:numPr>
          <w:ilvl w:val="0"/>
          <w:numId w:val="39"/>
        </w:numPr>
        <w:spacing w:after="160" w:line="278" w:lineRule="auto"/>
      </w:pPr>
      <w:r w:rsidRPr="00BE551B">
        <w:t>Cable containment: PVC conduit / cable trays</w:t>
      </w:r>
    </w:p>
    <w:p w14:paraId="69CFBAC5" w14:textId="77777777" w:rsidR="002C521E" w:rsidRDefault="002C521E" w:rsidP="002C521E">
      <w:pPr>
        <w:rPr>
          <w:b/>
          <w:bCs/>
        </w:rPr>
      </w:pPr>
      <w:r w:rsidRPr="00BE551B">
        <w:rPr>
          <w:b/>
          <w:bCs/>
        </w:rPr>
        <w:t>Helipad Reload Area (Two Cameras – connected to the Infirmary Switch)</w:t>
      </w:r>
    </w:p>
    <w:p w14:paraId="5B0008B3" w14:textId="77777777" w:rsidR="002C521E" w:rsidRPr="00BE551B" w:rsidRDefault="002C521E" w:rsidP="002C521E"/>
    <w:p w14:paraId="613D0F60" w14:textId="61A4B714" w:rsidR="002C521E" w:rsidRPr="00BE551B" w:rsidRDefault="002C521E" w:rsidP="00EF5C5D">
      <w:pPr>
        <w:numPr>
          <w:ilvl w:val="0"/>
          <w:numId w:val="40"/>
        </w:numPr>
        <w:spacing w:after="160" w:line="278" w:lineRule="auto"/>
      </w:pPr>
      <w:r w:rsidRPr="00BE551B">
        <w:t>Each camera mounted on a metal pipe</w:t>
      </w:r>
      <w:r w:rsidR="0062690F">
        <w:t>/fixed on T walls</w:t>
      </w:r>
      <w:r w:rsidRPr="00BE551B">
        <w:t xml:space="preserve"> in accordance with Security and Safety requirements</w:t>
      </w:r>
    </w:p>
    <w:p w14:paraId="7E83C0B8" w14:textId="64A40FDD" w:rsidR="002C521E" w:rsidRPr="00BE551B" w:rsidRDefault="002C521E" w:rsidP="00EF5C5D">
      <w:pPr>
        <w:numPr>
          <w:ilvl w:val="0"/>
          <w:numId w:val="40"/>
        </w:numPr>
        <w:spacing w:after="160" w:line="278" w:lineRule="auto"/>
      </w:pPr>
      <w:r w:rsidRPr="00BE551B">
        <w:t xml:space="preserve">CAT6 UTP cable length: </w:t>
      </w:r>
      <w:r>
        <w:t xml:space="preserve">estimated </w:t>
      </w:r>
      <w:r w:rsidRPr="00BE551B">
        <w:t>40 meters per camera</w:t>
      </w:r>
    </w:p>
    <w:p w14:paraId="1F8553CC" w14:textId="77777777" w:rsidR="002C521E" w:rsidRPr="00BE551B" w:rsidRDefault="002C521E" w:rsidP="00EF5C5D">
      <w:pPr>
        <w:numPr>
          <w:ilvl w:val="0"/>
          <w:numId w:val="40"/>
        </w:numPr>
        <w:spacing w:after="160" w:line="278" w:lineRule="auto"/>
      </w:pPr>
      <w:r w:rsidRPr="00BE551B">
        <w:t>Cable containment: PVC conduit / cable trays</w:t>
      </w:r>
    </w:p>
    <w:p w14:paraId="58EC83D0" w14:textId="77777777" w:rsidR="002C521E" w:rsidRDefault="002C521E" w:rsidP="002C521E">
      <w:pPr>
        <w:rPr>
          <w:b/>
          <w:bCs/>
        </w:rPr>
      </w:pPr>
      <w:r w:rsidRPr="00BE551B">
        <w:rPr>
          <w:b/>
          <w:bCs/>
        </w:rPr>
        <w:t>Fuel Station (Two Cameras – connected to the outer perimeter switch)</w:t>
      </w:r>
    </w:p>
    <w:p w14:paraId="265FCF4B" w14:textId="77777777" w:rsidR="002C521E" w:rsidRPr="00BE551B" w:rsidRDefault="002C521E" w:rsidP="002C521E"/>
    <w:p w14:paraId="0489A014" w14:textId="77777777" w:rsidR="002C521E" w:rsidRPr="00BE551B" w:rsidRDefault="002C521E" w:rsidP="00EF5C5D">
      <w:pPr>
        <w:numPr>
          <w:ilvl w:val="0"/>
          <w:numId w:val="41"/>
        </w:numPr>
        <w:spacing w:after="160" w:line="278" w:lineRule="auto"/>
      </w:pPr>
      <w:r w:rsidRPr="00BE551B">
        <w:t>Each camera mounted on a T-wall or metal pipe</w:t>
      </w:r>
    </w:p>
    <w:p w14:paraId="2ECEC6C1" w14:textId="24A8BA48" w:rsidR="002C521E" w:rsidRPr="00BE551B" w:rsidRDefault="002C521E" w:rsidP="00EF5C5D">
      <w:pPr>
        <w:numPr>
          <w:ilvl w:val="0"/>
          <w:numId w:val="41"/>
        </w:numPr>
        <w:spacing w:after="160" w:line="278" w:lineRule="auto"/>
      </w:pPr>
      <w:r w:rsidRPr="00BE551B">
        <w:t xml:space="preserve">CAT6 UTP cable length: </w:t>
      </w:r>
      <w:r>
        <w:t xml:space="preserve">estimated </w:t>
      </w:r>
      <w:r w:rsidRPr="00BE551B">
        <w:t>40 meters per camera</w:t>
      </w:r>
    </w:p>
    <w:p w14:paraId="4DABA963" w14:textId="77777777" w:rsidR="002C521E" w:rsidRPr="00BE551B" w:rsidRDefault="002C521E" w:rsidP="00EF5C5D">
      <w:pPr>
        <w:numPr>
          <w:ilvl w:val="0"/>
          <w:numId w:val="41"/>
        </w:numPr>
        <w:spacing w:after="160" w:line="278" w:lineRule="auto"/>
      </w:pPr>
      <w:r w:rsidRPr="00BE551B">
        <w:t>Cable containment: PVC conduit / cable trays</w:t>
      </w:r>
    </w:p>
    <w:p w14:paraId="4E1BA0D0" w14:textId="77777777" w:rsidR="00C877CD" w:rsidRDefault="00C877CD" w:rsidP="00FB2215">
      <w:pPr>
        <w:pStyle w:val="ListParagraph"/>
        <w:ind w:left="1080"/>
      </w:pPr>
    </w:p>
    <w:p w14:paraId="6B250731" w14:textId="19E72C14" w:rsidR="00C877CD" w:rsidRDefault="002C521E" w:rsidP="0062690F">
      <w:r w:rsidRPr="00BE551B">
        <w:t>Each CCTV camera shall be connected from the relevant network cabinet to the camera location using CAT6 UTP cabling.</w:t>
      </w:r>
    </w:p>
    <w:p w14:paraId="68B3B7D2" w14:textId="77777777" w:rsidR="003B4EDD" w:rsidRDefault="003B4EDD" w:rsidP="0062690F"/>
    <w:p w14:paraId="776C0E76" w14:textId="7B87CE3C" w:rsidR="00C877CD" w:rsidRDefault="004F10ED" w:rsidP="003B4EDD">
      <w:r>
        <w:t>Please r</w:t>
      </w:r>
      <w:r w:rsidR="003B4EDD">
        <w:t xml:space="preserve">efer to Preliminary Design </w:t>
      </w:r>
      <w:r>
        <w:t>L</w:t>
      </w:r>
      <w:r w:rsidR="003B4EDD">
        <w:t xml:space="preserve">ayout provided for Electrical/CIS/Fire Alarm trenches&amp; manholes for underground route to each position. </w:t>
      </w:r>
    </w:p>
    <w:p w14:paraId="187B9F35" w14:textId="77777777" w:rsidR="00403747" w:rsidRDefault="00403747" w:rsidP="003B4EDD"/>
    <w:p w14:paraId="22A98921" w14:textId="77777777" w:rsidR="00403747" w:rsidRDefault="00403747" w:rsidP="003B4EDD"/>
    <w:p w14:paraId="03A35454" w14:textId="77777777" w:rsidR="003B4EDD" w:rsidRDefault="003B4EDD" w:rsidP="003B4EDD"/>
    <w:p w14:paraId="79A56589" w14:textId="77777777" w:rsidR="00C877CD" w:rsidRDefault="00C877CD" w:rsidP="00FB2215">
      <w:pPr>
        <w:pStyle w:val="ListParagraph"/>
        <w:ind w:left="1080"/>
      </w:pPr>
    </w:p>
    <w:p w14:paraId="385B00BA" w14:textId="77777777" w:rsidR="00C877CD" w:rsidRDefault="00C877CD" w:rsidP="00FB2215">
      <w:pPr>
        <w:pStyle w:val="ListParagraph"/>
        <w:ind w:left="1080"/>
      </w:pPr>
    </w:p>
    <w:p w14:paraId="7781C514" w14:textId="77777777" w:rsidR="00C877CD" w:rsidRDefault="00C877CD" w:rsidP="00FB2215">
      <w:pPr>
        <w:pStyle w:val="ListParagraph"/>
        <w:ind w:left="1080"/>
      </w:pPr>
    </w:p>
    <w:p w14:paraId="2A58C6B7" w14:textId="64F75020" w:rsidR="00373F28" w:rsidRDefault="00373F28" w:rsidP="008D3398">
      <w:pPr>
        <w:pStyle w:val="Heading2"/>
        <w:rPr>
          <w:rFonts w:ascii="Times New Roman" w:hAnsi="Times New Roman"/>
        </w:rPr>
      </w:pPr>
      <w:bookmarkStart w:id="105" w:name="_Toc236037723"/>
      <w:r w:rsidRPr="00D168DB">
        <w:rPr>
          <w:rFonts w:ascii="Times New Roman" w:hAnsi="Times New Roman"/>
        </w:rPr>
        <w:lastRenderedPageBreak/>
        <w:t>Fire</w:t>
      </w:r>
      <w:r w:rsidR="00CD38C0">
        <w:rPr>
          <w:rFonts w:ascii="Times New Roman" w:hAnsi="Times New Roman"/>
        </w:rPr>
        <w:t xml:space="preserve"> Detection</w:t>
      </w:r>
      <w:r w:rsidRPr="00D168DB">
        <w:rPr>
          <w:rFonts w:ascii="Times New Roman" w:hAnsi="Times New Roman"/>
        </w:rPr>
        <w:t xml:space="preserve"> </w:t>
      </w:r>
      <w:r w:rsidR="00CD38C0">
        <w:rPr>
          <w:rFonts w:ascii="Times New Roman" w:hAnsi="Times New Roman"/>
        </w:rPr>
        <w:t xml:space="preserve">and </w:t>
      </w:r>
      <w:r w:rsidRPr="00D168DB">
        <w:rPr>
          <w:rFonts w:ascii="Times New Roman" w:hAnsi="Times New Roman"/>
        </w:rPr>
        <w:t xml:space="preserve">Alarm </w:t>
      </w:r>
      <w:r w:rsidR="000C4F21" w:rsidRPr="00D168DB">
        <w:rPr>
          <w:rFonts w:ascii="Times New Roman" w:hAnsi="Times New Roman"/>
        </w:rPr>
        <w:t>S</w:t>
      </w:r>
      <w:r w:rsidRPr="00D168DB">
        <w:rPr>
          <w:rFonts w:ascii="Times New Roman" w:hAnsi="Times New Roman"/>
        </w:rPr>
        <w:t xml:space="preserve">ystem </w:t>
      </w:r>
      <w:r w:rsidR="000C4F21" w:rsidRPr="00D168DB">
        <w:rPr>
          <w:rFonts w:ascii="Times New Roman" w:hAnsi="Times New Roman"/>
        </w:rPr>
        <w:t>Specifications</w:t>
      </w:r>
      <w:bookmarkEnd w:id="105"/>
      <w:r w:rsidR="000C4F21" w:rsidRPr="00D168DB">
        <w:rPr>
          <w:rFonts w:ascii="Times New Roman" w:hAnsi="Times New Roman"/>
        </w:rPr>
        <w:t xml:space="preserve"> </w:t>
      </w:r>
    </w:p>
    <w:p w14:paraId="1C257476" w14:textId="77777777" w:rsidR="00CD38C0" w:rsidRDefault="00CD38C0" w:rsidP="00CD38C0">
      <w:pPr>
        <w:rPr>
          <w:lang w:val="x-none" w:eastAsia="x-none"/>
        </w:rPr>
      </w:pPr>
    </w:p>
    <w:p w14:paraId="221BEF9C" w14:textId="2CD5AC35" w:rsidR="002B62EB" w:rsidRDefault="001714B6" w:rsidP="00CD38C0">
      <w:pPr>
        <w:tabs>
          <w:tab w:val="num" w:pos="34"/>
        </w:tabs>
        <w:ind w:left="34"/>
        <w:jc w:val="both"/>
      </w:pPr>
      <w:r>
        <w:t>Fire Detection and Alarm System is to include s</w:t>
      </w:r>
      <w:r w:rsidR="00CD38C0" w:rsidRPr="00A80BAD">
        <w:t xml:space="preserve">upply, installation, commissioning and all other necessary parts, works, planning and engineering that may arise to complete installation of fully operational Fire Detection and Alarm System in the new EULEX Compound in Mitrovica. </w:t>
      </w:r>
    </w:p>
    <w:p w14:paraId="4BDCDF4B" w14:textId="77777777" w:rsidR="001714B6" w:rsidRPr="00A80BAD" w:rsidRDefault="001714B6" w:rsidP="00CD38C0">
      <w:pPr>
        <w:tabs>
          <w:tab w:val="num" w:pos="34"/>
        </w:tabs>
        <w:ind w:left="34"/>
        <w:jc w:val="both"/>
      </w:pPr>
    </w:p>
    <w:p w14:paraId="0FDCD10D" w14:textId="78E5079E" w:rsidR="002B62EB" w:rsidRDefault="002B62EB" w:rsidP="00CD38C0">
      <w:pPr>
        <w:tabs>
          <w:tab w:val="num" w:pos="34"/>
        </w:tabs>
        <w:ind w:left="34"/>
        <w:jc w:val="both"/>
      </w:pPr>
      <w:r w:rsidRPr="00A80BAD">
        <w:t>The price offered</w:t>
      </w:r>
      <w:r w:rsidR="00CD38C0" w:rsidRPr="00A80BAD">
        <w:t xml:space="preserve"> is to include all actions required. </w:t>
      </w:r>
    </w:p>
    <w:p w14:paraId="0717DD60" w14:textId="77777777" w:rsidR="001714B6" w:rsidRPr="00A80BAD" w:rsidRDefault="001714B6" w:rsidP="00CD38C0">
      <w:pPr>
        <w:tabs>
          <w:tab w:val="num" w:pos="34"/>
        </w:tabs>
        <w:ind w:left="34"/>
        <w:jc w:val="both"/>
      </w:pPr>
    </w:p>
    <w:p w14:paraId="15EC36E6" w14:textId="24C40ABE" w:rsidR="00CD38C0" w:rsidRPr="00A80BAD" w:rsidRDefault="00CD38C0" w:rsidP="00CD38C0">
      <w:pPr>
        <w:tabs>
          <w:tab w:val="num" w:pos="34"/>
        </w:tabs>
        <w:ind w:left="34"/>
        <w:jc w:val="both"/>
      </w:pPr>
      <w:r w:rsidRPr="00A80BAD">
        <w:t xml:space="preserve">Required is one Main Addressable Analogue 4-Loop Fire Alarm Control Panel (FACP) which will connect all fire detecting and alerting devices from facilities in the compound and one Repeater/Remote Panel compatible with the Main Panel (FACP).  </w:t>
      </w:r>
    </w:p>
    <w:p w14:paraId="05813FA9" w14:textId="77777777" w:rsidR="002B62EB" w:rsidRPr="00A80BAD" w:rsidRDefault="002B62EB" w:rsidP="00CD38C0">
      <w:pPr>
        <w:tabs>
          <w:tab w:val="num" w:pos="34"/>
        </w:tabs>
        <w:ind w:left="34"/>
        <w:jc w:val="both"/>
      </w:pPr>
    </w:p>
    <w:p w14:paraId="2202CEBA" w14:textId="2D020453" w:rsidR="00CD38C0" w:rsidRPr="00A80BAD" w:rsidRDefault="00CD38C0" w:rsidP="00CD38C0">
      <w:pPr>
        <w:tabs>
          <w:tab w:val="num" w:pos="0"/>
        </w:tabs>
        <w:ind w:left="34" w:hanging="34"/>
        <w:jc w:val="both"/>
      </w:pPr>
      <w:r w:rsidRPr="00A80BAD">
        <w:t xml:space="preserve">Buildings/facilities are of different </w:t>
      </w:r>
      <w:r w:rsidR="002B62EB" w:rsidRPr="00A80BAD">
        <w:t>constructions</w:t>
      </w:r>
      <w:r w:rsidRPr="00A80BAD">
        <w:t xml:space="preserve">, containers, metal, concrete, wood, etc. and of different types, accommodation, offices, warehouses, recreational, cafeteria, kitchen, etc. </w:t>
      </w:r>
    </w:p>
    <w:p w14:paraId="02DB954C" w14:textId="77777777" w:rsidR="002B62EB" w:rsidRPr="00A80BAD" w:rsidRDefault="002B62EB" w:rsidP="00CD38C0">
      <w:pPr>
        <w:tabs>
          <w:tab w:val="num" w:pos="0"/>
        </w:tabs>
        <w:ind w:left="34" w:hanging="34"/>
        <w:jc w:val="both"/>
      </w:pPr>
    </w:p>
    <w:p w14:paraId="60C17FBF" w14:textId="77777777" w:rsidR="00CD38C0" w:rsidRPr="00A80BAD" w:rsidRDefault="00CD38C0" w:rsidP="00CD38C0">
      <w:pPr>
        <w:tabs>
          <w:tab w:val="num" w:pos="0"/>
        </w:tabs>
        <w:autoSpaceDE w:val="0"/>
        <w:autoSpaceDN w:val="0"/>
        <w:adjustRightInd w:val="0"/>
        <w:ind w:left="34" w:hanging="34"/>
        <w:jc w:val="both"/>
      </w:pPr>
      <w:r w:rsidRPr="00A80BAD">
        <w:t xml:space="preserve">The Main Fire Control Panel (FACP) and the Remote/Repeater Panel are to process all signals coming from the Detectors, Call Points and cabling and raise audible and visual alarms and indications accordingly.  </w:t>
      </w:r>
    </w:p>
    <w:p w14:paraId="7A4EBBD8" w14:textId="77777777" w:rsidR="00CD38C0" w:rsidRPr="00A80BAD" w:rsidRDefault="00CD38C0" w:rsidP="00CD38C0">
      <w:pPr>
        <w:tabs>
          <w:tab w:val="num" w:pos="0"/>
        </w:tabs>
        <w:ind w:hanging="34"/>
      </w:pPr>
      <w:r w:rsidRPr="00A80BAD">
        <w:t>The installation includes underground and aboveground cabling.</w:t>
      </w:r>
    </w:p>
    <w:p w14:paraId="45429E0D" w14:textId="3989382B" w:rsidR="00CD38C0" w:rsidRPr="00A80BAD" w:rsidRDefault="00CD38C0" w:rsidP="00CD38C0">
      <w:pPr>
        <w:rPr>
          <w:lang w:val="en-GB"/>
        </w:rPr>
      </w:pPr>
      <w:r w:rsidRPr="00A80BAD">
        <w:rPr>
          <w:lang w:val="en-GB"/>
        </w:rPr>
        <w:t>The system shall support networking of multiple control panels and repeater panels, with minimum 64 network addresses over RS485 and minimum 16 network addresses over LAN.</w:t>
      </w:r>
    </w:p>
    <w:p w14:paraId="0A3C5159" w14:textId="77777777" w:rsidR="002B62EB" w:rsidRPr="00A80BAD" w:rsidRDefault="002B62EB" w:rsidP="00CD38C0">
      <w:pPr>
        <w:rPr>
          <w:lang w:val="en-GB"/>
        </w:rPr>
      </w:pPr>
    </w:p>
    <w:p w14:paraId="3F8EE071" w14:textId="67CF4D37" w:rsidR="00946210" w:rsidRPr="00D46582" w:rsidRDefault="00946210" w:rsidP="00946210">
      <w:pPr>
        <w:tabs>
          <w:tab w:val="num" w:pos="0"/>
          <w:tab w:val="num" w:pos="34"/>
        </w:tabs>
        <w:autoSpaceDE w:val="0"/>
        <w:autoSpaceDN w:val="0"/>
        <w:adjustRightInd w:val="0"/>
        <w:ind w:left="34" w:hanging="34"/>
        <w:jc w:val="both"/>
        <w:rPr>
          <w:b/>
          <w:bCs/>
        </w:rPr>
      </w:pPr>
      <w:r w:rsidRPr="00D46582">
        <w:rPr>
          <w:b/>
          <w:bCs/>
        </w:rPr>
        <w:t>General</w:t>
      </w:r>
      <w:r w:rsidR="00F71FFE" w:rsidRPr="00D46582">
        <w:rPr>
          <w:b/>
          <w:bCs/>
        </w:rPr>
        <w:t xml:space="preserve">: </w:t>
      </w:r>
    </w:p>
    <w:p w14:paraId="1CD1C724" w14:textId="77777777" w:rsidR="00946210" w:rsidRPr="00D46582" w:rsidRDefault="00946210" w:rsidP="00946210">
      <w:pPr>
        <w:tabs>
          <w:tab w:val="num" w:pos="0"/>
          <w:tab w:val="num" w:pos="34"/>
        </w:tabs>
        <w:autoSpaceDE w:val="0"/>
        <w:autoSpaceDN w:val="0"/>
        <w:adjustRightInd w:val="0"/>
        <w:ind w:left="34" w:hanging="34"/>
        <w:jc w:val="both"/>
      </w:pPr>
    </w:p>
    <w:p w14:paraId="67453759" w14:textId="77777777" w:rsidR="00946210" w:rsidRPr="00A80BAD" w:rsidRDefault="00946210" w:rsidP="00946210">
      <w:pPr>
        <w:tabs>
          <w:tab w:val="num" w:pos="0"/>
        </w:tabs>
        <w:autoSpaceDE w:val="0"/>
        <w:autoSpaceDN w:val="0"/>
        <w:adjustRightInd w:val="0"/>
        <w:ind w:left="34" w:hanging="34"/>
        <w:jc w:val="both"/>
      </w:pPr>
      <w:r w:rsidRPr="00D46582">
        <w:t>The Contractor must be authorized by the Manufacturer of the Brand(s) of the Fire Detection and Alarm System products for installation, service and maintenance of the Fire Detection and Alarm Systems with the used products.</w:t>
      </w:r>
    </w:p>
    <w:p w14:paraId="65694B8A" w14:textId="77777777" w:rsidR="00946210" w:rsidRPr="00A80BAD" w:rsidRDefault="00946210" w:rsidP="00946210">
      <w:pPr>
        <w:tabs>
          <w:tab w:val="num" w:pos="0"/>
        </w:tabs>
        <w:autoSpaceDE w:val="0"/>
        <w:autoSpaceDN w:val="0"/>
        <w:adjustRightInd w:val="0"/>
        <w:ind w:left="34" w:hanging="34"/>
        <w:jc w:val="both"/>
      </w:pPr>
    </w:p>
    <w:p w14:paraId="1383D0CA" w14:textId="181CE2D5" w:rsidR="00946210" w:rsidRPr="00A80BAD" w:rsidRDefault="00946210" w:rsidP="00946210">
      <w:pPr>
        <w:tabs>
          <w:tab w:val="num" w:pos="0"/>
        </w:tabs>
        <w:autoSpaceDE w:val="0"/>
        <w:autoSpaceDN w:val="0"/>
        <w:adjustRightInd w:val="0"/>
        <w:ind w:left="34" w:hanging="34"/>
        <w:jc w:val="both"/>
      </w:pPr>
      <w:r w:rsidRPr="00A80BAD">
        <w:t xml:space="preserve">Buildings 1, 2, 3, 4, 5, 6, 7, 8, 12, 13, 14, 15 and 17 are container buildings, where one Optical Smoke Detector is to be approximately in the middle of the ceiling in every container-sized, </w:t>
      </w:r>
      <w:r w:rsidR="00F71FFE">
        <w:t xml:space="preserve">approx. </w:t>
      </w:r>
      <w:r w:rsidRPr="00A80BAD">
        <w:t>2m x 6m, room. Where two or more container-sized rooms are combined into one larger room, also one Optical Smoke Detector is to be approximately in the middle of the ceiling in every container-sized,</w:t>
      </w:r>
      <w:r w:rsidR="00F71FFE">
        <w:t xml:space="preserve"> approx.</w:t>
      </w:r>
      <w:r w:rsidRPr="00A80BAD">
        <w:t xml:space="preserve"> 2m x 6m, part of the combined larger room. In addition, 3 Optical Smoke Detectors are to be on the ceiling along the corridor area of every floor in most cases.</w:t>
      </w:r>
    </w:p>
    <w:p w14:paraId="4EAFF0EF" w14:textId="77777777" w:rsidR="002B62EB" w:rsidRPr="00A80BAD" w:rsidRDefault="002B62EB" w:rsidP="00CD38C0">
      <w:pPr>
        <w:rPr>
          <w:lang w:val="en-150" w:eastAsia="x-none"/>
        </w:rPr>
      </w:pPr>
    </w:p>
    <w:p w14:paraId="3F91F984" w14:textId="658C5AC4" w:rsidR="00E14433" w:rsidRDefault="00E14433" w:rsidP="00E14433">
      <w:pPr>
        <w:rPr>
          <w:b/>
          <w:bCs/>
        </w:rPr>
      </w:pPr>
      <w:r w:rsidRPr="00A80BAD">
        <w:rPr>
          <w:b/>
          <w:bCs/>
        </w:rPr>
        <w:t>Estimated quantities of the Fire Detection and Alarm System items:</w:t>
      </w:r>
    </w:p>
    <w:p w14:paraId="79E2B547" w14:textId="77777777" w:rsidR="00F71FFE" w:rsidRPr="00A80BAD" w:rsidRDefault="00F71FFE" w:rsidP="00E14433">
      <w:pPr>
        <w:rPr>
          <w:b/>
          <w:bCs/>
        </w:rPr>
      </w:pPr>
    </w:p>
    <w:p w14:paraId="5E1E2121" w14:textId="77777777" w:rsidR="00E14433" w:rsidRPr="00A80BAD" w:rsidRDefault="00E14433" w:rsidP="00E14433">
      <w:r w:rsidRPr="00A80BAD">
        <w:t>-Bldg. 1, Ground Floor: 18 Optical Smoke Detectors, 2 Manual Call Points, 4 Sounders/Flash.</w:t>
      </w:r>
    </w:p>
    <w:p w14:paraId="44E9E992" w14:textId="77777777" w:rsidR="00E14433" w:rsidRPr="00A80BAD" w:rsidRDefault="00E14433" w:rsidP="00E14433">
      <w:r w:rsidRPr="00A80BAD">
        <w:t>-Bldg. 1, First Floor: 18 Optical Smoke Detectors, 2 Manual Call Points, 3 Sounders/Flash.</w:t>
      </w:r>
    </w:p>
    <w:p w14:paraId="5CB2662C" w14:textId="77777777" w:rsidR="00E14433" w:rsidRPr="00A80BAD" w:rsidRDefault="00E14433" w:rsidP="00E14433">
      <w:r w:rsidRPr="00A80BAD">
        <w:t>-Bldg. 2, Ground Floor: 18 Optical Smoke Detectors, 2 Manual Call Points, 4 Sounders/Flash.</w:t>
      </w:r>
    </w:p>
    <w:p w14:paraId="4306818C" w14:textId="77777777" w:rsidR="00E14433" w:rsidRPr="00A80BAD" w:rsidRDefault="00E14433" w:rsidP="00E14433">
      <w:r w:rsidRPr="00A80BAD">
        <w:t>-Bldg. 2, First Floor: 18 Optical Smoke Detectors, 2 Manual Call Points, 3 Sounders/Flash.</w:t>
      </w:r>
    </w:p>
    <w:p w14:paraId="6BA4B059" w14:textId="77777777" w:rsidR="00E14433" w:rsidRPr="00A80BAD" w:rsidRDefault="00E14433" w:rsidP="00E14433">
      <w:r w:rsidRPr="00A80BAD">
        <w:lastRenderedPageBreak/>
        <w:t>-Bldg. 3, Ground Floor: 18 Optical Smoke Detectors, 2 Manual Call Points, 4 Sounders/Flash.</w:t>
      </w:r>
    </w:p>
    <w:p w14:paraId="280E3407" w14:textId="77777777" w:rsidR="00E14433" w:rsidRPr="00A80BAD" w:rsidRDefault="00E14433" w:rsidP="00E14433">
      <w:r w:rsidRPr="00A80BAD">
        <w:t>-Bldg. 3, First Floor: 18 Optical Smoke Detectors, 2 Manual Call Points, 3 Sounders/Flash.</w:t>
      </w:r>
    </w:p>
    <w:p w14:paraId="43EEC763" w14:textId="77777777" w:rsidR="00E14433" w:rsidRPr="00A80BAD" w:rsidRDefault="00E14433" w:rsidP="00E14433">
      <w:r w:rsidRPr="00A80BAD">
        <w:t>-Bldg. 4, Ground Floor: 8 Optical Smoke Detectors, 2 Manual Call Points, 3 Sounders/Flash.</w:t>
      </w:r>
    </w:p>
    <w:p w14:paraId="3A63E872" w14:textId="77777777" w:rsidR="00E14433" w:rsidRPr="00A80BAD" w:rsidRDefault="00E14433" w:rsidP="00E14433">
      <w:r w:rsidRPr="00A80BAD">
        <w:t>-Bldg. 4, First Floor: 8 Optical Smoke Detectors, 2 Manual Call Points, 2 Sounders/Flash.</w:t>
      </w:r>
    </w:p>
    <w:p w14:paraId="25D94232" w14:textId="77777777" w:rsidR="00E14433" w:rsidRPr="00A80BAD" w:rsidRDefault="00E14433" w:rsidP="00E14433">
      <w:r w:rsidRPr="00A80BAD">
        <w:t>-Bldg. 5, Ground Floor: 10 Optical Smoke Detectors, 2 Manual Call Points, 3 Sounders/Flash.</w:t>
      </w:r>
    </w:p>
    <w:p w14:paraId="1ACD3768" w14:textId="77777777" w:rsidR="00E14433" w:rsidRPr="00A80BAD" w:rsidRDefault="00E14433" w:rsidP="00E14433">
      <w:r w:rsidRPr="00A80BAD">
        <w:t>-Bldg. 5, First Floor: 10 Optical Smoke Detectors, 2 Manual Call Points, 2 Sounders/Flash.</w:t>
      </w:r>
    </w:p>
    <w:p w14:paraId="4DD34FF2" w14:textId="77777777" w:rsidR="00E14433" w:rsidRPr="00A80BAD" w:rsidRDefault="00E14433" w:rsidP="00E14433">
      <w:r w:rsidRPr="00A80BAD">
        <w:t>-Bldg. 6, Ground Floor: 15 Optical Smoke Detectors, 2 Manual Call Points, 3 Sounders/Flash.</w:t>
      </w:r>
    </w:p>
    <w:p w14:paraId="3EAED579" w14:textId="77777777" w:rsidR="00E14433" w:rsidRPr="00A80BAD" w:rsidRDefault="00E14433" w:rsidP="00E14433">
      <w:r w:rsidRPr="00A80BAD">
        <w:t>-Bldg. 6, First Floor: 15 Optical Smoke Detectors, 2 Manual Call Points, 2 Sounders/Flash.</w:t>
      </w:r>
    </w:p>
    <w:p w14:paraId="544065A3" w14:textId="77777777" w:rsidR="00E14433" w:rsidRPr="00A80BAD" w:rsidRDefault="00E14433" w:rsidP="00E14433">
      <w:r w:rsidRPr="00A80BAD">
        <w:t>-Bldg. 7: 1 Sounder/Flash. (this is just a group of sea containers).</w:t>
      </w:r>
    </w:p>
    <w:p w14:paraId="45880085" w14:textId="77777777" w:rsidR="00E14433" w:rsidRPr="00A80BAD" w:rsidRDefault="00E14433" w:rsidP="00E14433">
      <w:r w:rsidRPr="00A80BAD">
        <w:t>-Bldg. 12: 9 Optical Smoke Detectors, 2 Manual Call Points, 3 Sounders/Flash.</w:t>
      </w:r>
    </w:p>
    <w:p w14:paraId="0D88D426" w14:textId="77777777" w:rsidR="00E14433" w:rsidRPr="00A80BAD" w:rsidRDefault="00E14433" w:rsidP="00E14433">
      <w:r w:rsidRPr="00A80BAD">
        <w:t>-Bldg. 13, Ground Floor: 2 Optical Smoke Detectors, 1 Sounder/Flash.</w:t>
      </w:r>
    </w:p>
    <w:p w14:paraId="553F6383" w14:textId="77777777" w:rsidR="00E14433" w:rsidRPr="00A80BAD" w:rsidRDefault="00E14433" w:rsidP="00E14433">
      <w:r w:rsidRPr="00A80BAD">
        <w:t>-Bldg. 13, First Floor: 2 Optical Smoke Detectors.</w:t>
      </w:r>
    </w:p>
    <w:p w14:paraId="7BD96AC8" w14:textId="77777777" w:rsidR="00E14433" w:rsidRPr="00A80BAD" w:rsidRDefault="00E14433" w:rsidP="00E14433">
      <w:r w:rsidRPr="00A80BAD">
        <w:t>-Bldg. 14: 11 Optical Smoke Detectors, 2 Manual Call Points, 3 Sounders/Flash.</w:t>
      </w:r>
    </w:p>
    <w:p w14:paraId="5EE284D3" w14:textId="77777777" w:rsidR="00E14433" w:rsidRPr="00A80BAD" w:rsidRDefault="00E14433" w:rsidP="00E14433">
      <w:r w:rsidRPr="00A80BAD">
        <w:t>-Bldg. 15, Ground Floor: 25 Optical Smoke Detectors, 2 Manual Call Points, 4 Sounders/Flash.</w:t>
      </w:r>
    </w:p>
    <w:p w14:paraId="330E6A65" w14:textId="77777777" w:rsidR="00E14433" w:rsidRPr="00A80BAD" w:rsidRDefault="00E14433" w:rsidP="00E14433">
      <w:r w:rsidRPr="00A80BAD">
        <w:t>-Bldg. 15, First Floor: 25 Optical Smoke Detectors, 2 Manual Call Points, 3 Sounders/Flash.</w:t>
      </w:r>
    </w:p>
    <w:p w14:paraId="181293D5" w14:textId="77777777" w:rsidR="00E14433" w:rsidRPr="00A80BAD" w:rsidRDefault="00E14433" w:rsidP="00E14433">
      <w:r w:rsidRPr="00A80BAD">
        <w:t>Bldg. 8: 5 Optical Smoke Detectors, 2 Manual Call Points, 3 Sounders/Flash.</w:t>
      </w:r>
    </w:p>
    <w:p w14:paraId="1BBE1F42" w14:textId="77777777" w:rsidR="00E14433" w:rsidRPr="00A80BAD" w:rsidRDefault="00E14433" w:rsidP="00E14433">
      <w:r w:rsidRPr="00A80BAD">
        <w:t>-Bldg. 9: 5 Optical Smoke Detectors, 2 Manual Call Points, 4 Sounders/Flash.</w:t>
      </w:r>
    </w:p>
    <w:p w14:paraId="67C1E863" w14:textId="77777777" w:rsidR="00E14433" w:rsidRPr="00A80BAD" w:rsidRDefault="00E14433" w:rsidP="00E14433">
      <w:r w:rsidRPr="00A80BAD">
        <w:t>-Bldg. 10: 10 Optical Smoke Detectors, 3 Manual Call Points, 4 Sounders/Flash.</w:t>
      </w:r>
    </w:p>
    <w:p w14:paraId="14FD0DC3" w14:textId="77777777" w:rsidR="00E14433" w:rsidRPr="00A80BAD" w:rsidRDefault="00E14433" w:rsidP="00E14433">
      <w:r w:rsidRPr="00A80BAD">
        <w:t>-Bldg. 11: 9 Optical Smoke Detectors, 2 Heat/temperature Detectors, 4 Manual Call Points, 4 Sounders/Flash.</w:t>
      </w:r>
    </w:p>
    <w:p w14:paraId="4B05A59D" w14:textId="77777777" w:rsidR="00E14433" w:rsidRPr="00A80BAD" w:rsidRDefault="00E14433" w:rsidP="00E14433">
      <w:r w:rsidRPr="00A80BAD">
        <w:t>-Bldg. 16, Ground Floor: 17 Optical Smoke Detectors, 5 Heat/ Temperature Detectors, 7 Manual Call Points, 8 Sounders/Flash.</w:t>
      </w:r>
    </w:p>
    <w:p w14:paraId="32AF6595" w14:textId="77777777" w:rsidR="00E14433" w:rsidRPr="00A80BAD" w:rsidRDefault="00E14433" w:rsidP="00E14433">
      <w:r w:rsidRPr="00A80BAD">
        <w:t>-Bldg. 16, First Floor: 19 Optical Smoke Detectors, 2 Manual Call Points, 5 Sounders/Flash.</w:t>
      </w:r>
    </w:p>
    <w:p w14:paraId="0DD8CE0A" w14:textId="77777777" w:rsidR="00E14433" w:rsidRPr="00A80BAD" w:rsidRDefault="00E14433" w:rsidP="00E14433">
      <w:r w:rsidRPr="00A80BAD">
        <w:t>- Bldg. 17: 6 Optical Smoke Detectors, 2 Manual Call Points, 3 Sounders/Flash.</w:t>
      </w:r>
    </w:p>
    <w:p w14:paraId="5164FEFE" w14:textId="77777777" w:rsidR="00E14433" w:rsidRPr="00A80BAD" w:rsidRDefault="00E14433" w:rsidP="00E14433">
      <w:r w:rsidRPr="00A80BAD">
        <w:t>-Bldg. 18: 1 Optical Smoke Detector, 1 Manual Call Point, 1 Sounder/Flash (Fuel Station Cabin).</w:t>
      </w:r>
    </w:p>
    <w:p w14:paraId="2A973A4E" w14:textId="77777777" w:rsidR="00E14433" w:rsidRPr="00A80BAD" w:rsidRDefault="00E14433" w:rsidP="00E14433">
      <w:r w:rsidRPr="00A80BAD">
        <w:t>-Bldg. 19: NIL (this is just a group of sea containers under roof cover).</w:t>
      </w:r>
    </w:p>
    <w:p w14:paraId="06A4889F" w14:textId="77777777" w:rsidR="00E14433" w:rsidRPr="00A80BAD" w:rsidRDefault="00E14433" w:rsidP="00E14433"/>
    <w:p w14:paraId="7119FDC5" w14:textId="77777777" w:rsidR="00E14433" w:rsidRPr="00A80BAD" w:rsidRDefault="00E14433" w:rsidP="00E14433">
      <w:r w:rsidRPr="00A80BAD">
        <w:t>Heating Plants: 2 Heat/Temperature Detectors, 1 in each of the two plants and one (1) Sounder/Flash at each.</w:t>
      </w:r>
    </w:p>
    <w:p w14:paraId="0D296FBF" w14:textId="77777777" w:rsidR="00E14433" w:rsidRPr="00A80BAD" w:rsidRDefault="00E14433" w:rsidP="00E14433"/>
    <w:p w14:paraId="09B0AB90" w14:textId="77777777" w:rsidR="00E14433" w:rsidRPr="00A80BAD" w:rsidRDefault="00E14433" w:rsidP="00E14433">
      <w:r w:rsidRPr="00A80BAD">
        <w:t>IN TOTAL 329 Detectors of which 320 Smoke Detectors and 9 Heat Detectors.</w:t>
      </w:r>
    </w:p>
    <w:p w14:paraId="59B25721" w14:textId="77777777" w:rsidR="00E14433" w:rsidRPr="00A80BAD" w:rsidRDefault="00E14433" w:rsidP="00E14433">
      <w:r w:rsidRPr="00A80BAD">
        <w:t>IN TOTAL 55 Manual Call Points.</w:t>
      </w:r>
    </w:p>
    <w:p w14:paraId="29C56016" w14:textId="77777777" w:rsidR="00E14433" w:rsidRPr="00A80BAD" w:rsidRDefault="00E14433" w:rsidP="00E14433">
      <w:r w:rsidRPr="00A80BAD">
        <w:t>IN TOTAL 85 Sounders/Flash.</w:t>
      </w:r>
    </w:p>
    <w:p w14:paraId="3B442025" w14:textId="77777777" w:rsidR="00E14433" w:rsidRPr="00A80BAD" w:rsidRDefault="00E14433" w:rsidP="00CD38C0">
      <w:pPr>
        <w:rPr>
          <w:lang w:eastAsia="x-none"/>
        </w:rPr>
      </w:pPr>
    </w:p>
    <w:p w14:paraId="5FCBD380" w14:textId="77777777" w:rsidR="00E14433" w:rsidRDefault="00E14433" w:rsidP="00E14433">
      <w:pPr>
        <w:tabs>
          <w:tab w:val="num" w:pos="176"/>
        </w:tabs>
        <w:autoSpaceDE w:val="0"/>
        <w:autoSpaceDN w:val="0"/>
        <w:adjustRightInd w:val="0"/>
        <w:ind w:left="176"/>
        <w:jc w:val="both"/>
        <w:rPr>
          <w:b/>
          <w:bCs/>
        </w:rPr>
      </w:pPr>
      <w:r w:rsidRPr="00A80BAD">
        <w:rPr>
          <w:b/>
          <w:bCs/>
        </w:rPr>
        <w:t>Codes and Standards</w:t>
      </w:r>
    </w:p>
    <w:p w14:paraId="3A0206D7" w14:textId="77777777" w:rsidR="00503E2D" w:rsidRPr="00A80BAD" w:rsidRDefault="00503E2D" w:rsidP="00E14433">
      <w:pPr>
        <w:tabs>
          <w:tab w:val="num" w:pos="176"/>
        </w:tabs>
        <w:autoSpaceDE w:val="0"/>
        <w:autoSpaceDN w:val="0"/>
        <w:adjustRightInd w:val="0"/>
        <w:ind w:left="176"/>
        <w:jc w:val="both"/>
        <w:rPr>
          <w:b/>
          <w:bCs/>
        </w:rPr>
      </w:pPr>
    </w:p>
    <w:p w14:paraId="297DC37F" w14:textId="77777777" w:rsidR="00E14433" w:rsidRPr="00A80BAD" w:rsidRDefault="00E14433" w:rsidP="00E14433">
      <w:pPr>
        <w:tabs>
          <w:tab w:val="num" w:pos="176"/>
        </w:tabs>
        <w:autoSpaceDE w:val="0"/>
        <w:autoSpaceDN w:val="0"/>
        <w:adjustRightInd w:val="0"/>
        <w:ind w:left="176"/>
        <w:jc w:val="both"/>
      </w:pPr>
      <w:r w:rsidRPr="00A80BAD">
        <w:t>All equipment supplied as part of the fire detection and alarm system shall conform to the following standard:</w:t>
      </w:r>
    </w:p>
    <w:p w14:paraId="58C1AB7D" w14:textId="77777777" w:rsidR="00E14433" w:rsidRDefault="00E14433" w:rsidP="00E14433">
      <w:pPr>
        <w:tabs>
          <w:tab w:val="num" w:pos="176"/>
        </w:tabs>
        <w:autoSpaceDE w:val="0"/>
        <w:autoSpaceDN w:val="0"/>
        <w:adjustRightInd w:val="0"/>
        <w:ind w:left="176"/>
        <w:jc w:val="both"/>
      </w:pPr>
      <w:r w:rsidRPr="00A80BAD">
        <w:t>EN54 -European Standard for Fire Detection and Alarm Systems for Buildings.</w:t>
      </w:r>
    </w:p>
    <w:p w14:paraId="3006ADFC" w14:textId="77777777" w:rsidR="00503E2D" w:rsidRPr="00A80BAD" w:rsidRDefault="00503E2D" w:rsidP="00E14433">
      <w:pPr>
        <w:tabs>
          <w:tab w:val="num" w:pos="176"/>
        </w:tabs>
        <w:autoSpaceDE w:val="0"/>
        <w:autoSpaceDN w:val="0"/>
        <w:adjustRightInd w:val="0"/>
        <w:ind w:left="176"/>
        <w:jc w:val="both"/>
      </w:pPr>
    </w:p>
    <w:p w14:paraId="18DCB7C6" w14:textId="77777777" w:rsidR="00E14433" w:rsidRDefault="00E14433" w:rsidP="00E14433">
      <w:pPr>
        <w:tabs>
          <w:tab w:val="num" w:pos="176"/>
        </w:tabs>
        <w:ind w:left="176"/>
      </w:pPr>
      <w:r w:rsidRPr="00A80BAD">
        <w:lastRenderedPageBreak/>
        <w:t>All detection devices shall be independently certified as complying with the relevant EN54 standard.</w:t>
      </w:r>
    </w:p>
    <w:p w14:paraId="310C3BF4" w14:textId="77777777" w:rsidR="00503E2D" w:rsidRPr="00A80BAD" w:rsidRDefault="00503E2D" w:rsidP="00E14433">
      <w:pPr>
        <w:tabs>
          <w:tab w:val="num" w:pos="176"/>
        </w:tabs>
        <w:ind w:left="176"/>
      </w:pPr>
    </w:p>
    <w:p w14:paraId="6682E6D7" w14:textId="77777777" w:rsidR="00E14433" w:rsidRPr="00A80BAD" w:rsidRDefault="00E14433" w:rsidP="00E14433">
      <w:pPr>
        <w:tabs>
          <w:tab w:val="num" w:pos="176"/>
        </w:tabs>
        <w:ind w:left="176"/>
      </w:pPr>
      <w:r w:rsidRPr="00A80BAD">
        <w:t>The Fire Alarm Control Panel shall be independently certified as complying with requirements of EN54-2 (Control and Indication) and EN54-4 (Power Supply).</w:t>
      </w:r>
    </w:p>
    <w:p w14:paraId="4CC2949B" w14:textId="77777777" w:rsidR="00E14433" w:rsidRPr="00A80BAD" w:rsidRDefault="00E14433" w:rsidP="00CD38C0">
      <w:pPr>
        <w:rPr>
          <w:lang w:eastAsia="x-none"/>
        </w:rPr>
      </w:pPr>
    </w:p>
    <w:p w14:paraId="61934E5F" w14:textId="2DF7C731" w:rsidR="00503E2D" w:rsidRPr="00A80BAD" w:rsidRDefault="00E14433" w:rsidP="00503E2D">
      <w:pPr>
        <w:tabs>
          <w:tab w:val="num" w:pos="34"/>
        </w:tabs>
        <w:ind w:left="34"/>
        <w:jc w:val="both"/>
        <w:rPr>
          <w:b/>
        </w:rPr>
      </w:pPr>
      <w:r w:rsidRPr="00A80BAD">
        <w:rPr>
          <w:b/>
        </w:rPr>
        <w:t>Fire Alarm Control Panel (FACP)</w:t>
      </w:r>
      <w:r w:rsidR="00503E2D">
        <w:rPr>
          <w:b/>
        </w:rPr>
        <w:t xml:space="preserve">: </w:t>
      </w:r>
    </w:p>
    <w:p w14:paraId="186B32DF" w14:textId="77777777" w:rsidR="00E14433" w:rsidRPr="00A80BAD" w:rsidRDefault="00E14433" w:rsidP="00E14433">
      <w:pPr>
        <w:tabs>
          <w:tab w:val="num" w:pos="34"/>
        </w:tabs>
        <w:ind w:left="34"/>
        <w:jc w:val="both"/>
        <w:rPr>
          <w:bCs/>
        </w:rPr>
      </w:pPr>
      <w:r w:rsidRPr="00A80BAD">
        <w:rPr>
          <w:bCs/>
          <w:lang w:val="en-150"/>
        </w:rPr>
        <w:t xml:space="preserve">Addressable Analogue 4-Loop Fire Alarm System Control Panel </w:t>
      </w:r>
      <w:r w:rsidRPr="00A80BAD">
        <w:rPr>
          <w:bCs/>
        </w:rPr>
        <w:t>with item capacity of at least 120 items per Loop.</w:t>
      </w:r>
    </w:p>
    <w:p w14:paraId="638B44E4" w14:textId="77777777" w:rsidR="00E14433" w:rsidRPr="00A80BAD" w:rsidRDefault="00E14433" w:rsidP="00E14433">
      <w:pPr>
        <w:tabs>
          <w:tab w:val="num" w:pos="34"/>
        </w:tabs>
        <w:ind w:left="34"/>
        <w:jc w:val="both"/>
        <w:rPr>
          <w:bCs/>
        </w:rPr>
      </w:pPr>
      <w:r w:rsidRPr="00A80BAD">
        <w:rPr>
          <w:bCs/>
          <w:lang w:val="en-150"/>
        </w:rPr>
        <w:t>Compliant to EN54 (EN54-2, EN54-4).</w:t>
      </w:r>
    </w:p>
    <w:p w14:paraId="70DEBB49" w14:textId="77777777" w:rsidR="00E14433" w:rsidRPr="00A80BAD" w:rsidRDefault="00E14433" w:rsidP="00E14433">
      <w:pPr>
        <w:jc w:val="both"/>
        <w:rPr>
          <w:color w:val="000000"/>
        </w:rPr>
      </w:pPr>
      <w:r w:rsidRPr="00A80BAD">
        <w:t xml:space="preserve">Supply, installation and commissioning </w:t>
      </w:r>
      <w:r w:rsidRPr="00A80BAD">
        <w:rPr>
          <w:bCs/>
          <w:color w:val="000000"/>
        </w:rPr>
        <w:t>including all parts necessary for operation</w:t>
      </w:r>
      <w:r w:rsidRPr="00A80BAD">
        <w:rPr>
          <w:color w:val="000000"/>
        </w:rPr>
        <w:t> for FACP, including such as: cabling, labor, any other works related issues and parts to complete the whole system must be included in price. Location: Building 13, Security Reception.</w:t>
      </w:r>
    </w:p>
    <w:p w14:paraId="2BC3E545" w14:textId="77777777" w:rsidR="00E14433" w:rsidRPr="00A80BAD" w:rsidRDefault="00E14433" w:rsidP="00E14433">
      <w:pPr>
        <w:jc w:val="both"/>
        <w:rPr>
          <w:b/>
        </w:rPr>
      </w:pPr>
    </w:p>
    <w:p w14:paraId="153F4463" w14:textId="6C6CBF20" w:rsidR="00E14433" w:rsidRPr="00A80BAD" w:rsidRDefault="00E14433" w:rsidP="00503E2D">
      <w:pPr>
        <w:tabs>
          <w:tab w:val="num" w:pos="176"/>
        </w:tabs>
        <w:jc w:val="both"/>
        <w:rPr>
          <w:b/>
        </w:rPr>
      </w:pPr>
      <w:r w:rsidRPr="00A80BAD">
        <w:rPr>
          <w:b/>
        </w:rPr>
        <w:t>Functional Description</w:t>
      </w:r>
      <w:r w:rsidR="00503E2D">
        <w:rPr>
          <w:b/>
        </w:rPr>
        <w:t xml:space="preserve">: </w:t>
      </w:r>
    </w:p>
    <w:p w14:paraId="372F45E9" w14:textId="77777777" w:rsidR="00E14433" w:rsidRPr="00A80BAD" w:rsidRDefault="00E14433" w:rsidP="00E14433">
      <w:pPr>
        <w:pStyle w:val="MainText"/>
        <w:tabs>
          <w:tab w:val="num" w:pos="176"/>
        </w:tabs>
        <w:jc w:val="both"/>
        <w:rPr>
          <w:rFonts w:ascii="Times New Roman" w:hAnsi="Times New Roman" w:cs="Times New Roman"/>
          <w:sz w:val="24"/>
        </w:rPr>
      </w:pPr>
      <w:r w:rsidRPr="00A80BAD">
        <w:rPr>
          <w:rFonts w:ascii="Times New Roman" w:hAnsi="Times New Roman" w:cs="Times New Roman"/>
          <w:sz w:val="24"/>
        </w:rPr>
        <w:t>The FACP shall be the central controller of the complete system. It shall receive and process information from the detection devices, call points and cabling, provide audible and visual indication of alarm and other conditions to the user, automatically initiate alarm response sequences and provide the user interface for interrogation and user programming of the system.</w:t>
      </w:r>
    </w:p>
    <w:p w14:paraId="2B99BB1C" w14:textId="77777777" w:rsidR="00E14433" w:rsidRPr="00A80BAD" w:rsidRDefault="00E14433" w:rsidP="00E14433">
      <w:pPr>
        <w:pStyle w:val="MainText"/>
        <w:tabs>
          <w:tab w:val="num" w:pos="176"/>
        </w:tabs>
        <w:jc w:val="both"/>
        <w:rPr>
          <w:rFonts w:ascii="Times New Roman" w:hAnsi="Times New Roman" w:cs="Times New Roman"/>
          <w:sz w:val="24"/>
        </w:rPr>
      </w:pPr>
      <w:r w:rsidRPr="00A80BAD">
        <w:rPr>
          <w:rFonts w:ascii="Times New Roman" w:hAnsi="Times New Roman" w:cs="Times New Roman"/>
          <w:sz w:val="24"/>
        </w:rPr>
        <w:t xml:space="preserve">Updates to the FACP operating software shall be simple to undertake and shall not require the use of replaceable components. The operating program and configuration memory shall be stored in non-volatile memory and shall not rely on batteries for retention. </w:t>
      </w:r>
    </w:p>
    <w:p w14:paraId="43ABF53E" w14:textId="77777777" w:rsidR="00E14433" w:rsidRPr="00A80BAD" w:rsidRDefault="00E14433" w:rsidP="00E14433">
      <w:pPr>
        <w:tabs>
          <w:tab w:val="num" w:pos="176"/>
        </w:tabs>
        <w:autoSpaceDE w:val="0"/>
        <w:autoSpaceDN w:val="0"/>
        <w:adjustRightInd w:val="0"/>
        <w:jc w:val="both"/>
      </w:pPr>
      <w:r w:rsidRPr="00A80BAD">
        <w:t>The FACP shall be able to be easily configured to meet the exact detection zone and cause/effect output requirements of the buildings.</w:t>
      </w:r>
    </w:p>
    <w:p w14:paraId="36EC1DB8" w14:textId="77777777" w:rsidR="00E14433" w:rsidRPr="00A80BAD" w:rsidRDefault="00E14433" w:rsidP="00E14433">
      <w:pPr>
        <w:tabs>
          <w:tab w:val="num" w:pos="176"/>
        </w:tabs>
        <w:autoSpaceDE w:val="0"/>
        <w:autoSpaceDN w:val="0"/>
        <w:adjustRightInd w:val="0"/>
        <w:jc w:val="both"/>
      </w:pPr>
      <w:r w:rsidRPr="00A80BAD">
        <w:t>Operating programs and configuration data shall be stored in a non-volatile memory and fully configurable on-site by means of upload/download of PC configuration software.</w:t>
      </w:r>
    </w:p>
    <w:p w14:paraId="1B3CFFA7" w14:textId="77777777" w:rsidR="00E14433" w:rsidRPr="00A80BAD" w:rsidRDefault="00E14433" w:rsidP="00E14433">
      <w:pPr>
        <w:tabs>
          <w:tab w:val="num" w:pos="176"/>
        </w:tabs>
        <w:autoSpaceDE w:val="0"/>
        <w:autoSpaceDN w:val="0"/>
        <w:adjustRightInd w:val="0"/>
        <w:jc w:val="both"/>
      </w:pPr>
      <w:r w:rsidRPr="00A80BAD">
        <w:t>The FACP shall interrogate each addressable detection device and provide alarm indication within 3 seconds of a Manual Call Point operation and within 10 seconds for all other devices.</w:t>
      </w:r>
    </w:p>
    <w:p w14:paraId="0E285B0D" w14:textId="77777777" w:rsidR="00E14433" w:rsidRPr="00A80BAD" w:rsidRDefault="00E14433" w:rsidP="00E14433">
      <w:pPr>
        <w:tabs>
          <w:tab w:val="num" w:pos="176"/>
        </w:tabs>
        <w:autoSpaceDE w:val="0"/>
        <w:autoSpaceDN w:val="0"/>
        <w:adjustRightInd w:val="0"/>
        <w:jc w:val="both"/>
      </w:pPr>
    </w:p>
    <w:p w14:paraId="3D39A9BC" w14:textId="77777777" w:rsidR="00E14433" w:rsidRPr="00A80BAD" w:rsidRDefault="00E14433" w:rsidP="00E14433">
      <w:pPr>
        <w:tabs>
          <w:tab w:val="num" w:pos="176"/>
        </w:tabs>
        <w:autoSpaceDE w:val="0"/>
        <w:autoSpaceDN w:val="0"/>
        <w:adjustRightInd w:val="0"/>
        <w:jc w:val="both"/>
      </w:pPr>
      <w:r w:rsidRPr="00A80BAD">
        <w:t>The FACP shall continuously scan all connected loop devices and process alarm events within EN54 required response times.</w:t>
      </w:r>
    </w:p>
    <w:p w14:paraId="68316AFC" w14:textId="77777777" w:rsidR="00E14433" w:rsidRPr="00A80BAD" w:rsidRDefault="00E14433" w:rsidP="00E14433">
      <w:pPr>
        <w:pStyle w:val="MainText"/>
        <w:jc w:val="both"/>
        <w:rPr>
          <w:rFonts w:ascii="Times New Roman" w:hAnsi="Times New Roman" w:cs="Times New Roman"/>
          <w:sz w:val="24"/>
        </w:rPr>
      </w:pPr>
      <w:r w:rsidRPr="00A80BAD">
        <w:rPr>
          <w:rFonts w:ascii="Times New Roman" w:hAnsi="Times New Roman" w:cs="Times New Roman"/>
          <w:sz w:val="24"/>
        </w:rPr>
        <w:t>The system shall be capable of scanning and processing all connected devices within less than 1 second under normal operating conditions.</w:t>
      </w:r>
    </w:p>
    <w:p w14:paraId="00D4BEDD" w14:textId="77777777" w:rsidR="00952376" w:rsidRPr="00A80BAD" w:rsidRDefault="00952376" w:rsidP="00952376">
      <w:pPr>
        <w:rPr>
          <w:lang w:val="en-GB" w:eastAsia="x-none"/>
        </w:rPr>
      </w:pPr>
    </w:p>
    <w:p w14:paraId="6B0D9A70" w14:textId="77777777" w:rsidR="00E14433" w:rsidRPr="00A80BAD" w:rsidRDefault="00E14433" w:rsidP="00E14433">
      <w:pPr>
        <w:autoSpaceDE w:val="0"/>
        <w:autoSpaceDN w:val="0"/>
        <w:adjustRightInd w:val="0"/>
        <w:ind w:left="34"/>
        <w:jc w:val="both"/>
      </w:pPr>
      <w:r w:rsidRPr="00A80BAD">
        <w:t>The FACP shall have the ability to annunciate an alert or pre-alarm condition designed to give the earliest possible warning of potential fire condition without raising the full alarm condition. The FACP shall have, as standard, automatic drift compensation to prevent false alarms due to detector contamination and shall give warning when compensation limits are reached. The system shall support detector diagnostics and predictive maintenance indication for degraded or contaminated detectors.</w:t>
      </w:r>
    </w:p>
    <w:p w14:paraId="03EABB00" w14:textId="77777777" w:rsidR="00E14433" w:rsidRPr="00A80BAD" w:rsidRDefault="00E14433" w:rsidP="00E14433">
      <w:pPr>
        <w:autoSpaceDE w:val="0"/>
        <w:autoSpaceDN w:val="0"/>
        <w:adjustRightInd w:val="0"/>
        <w:ind w:left="34"/>
        <w:jc w:val="both"/>
      </w:pPr>
      <w:r w:rsidRPr="00A80BAD">
        <w:t xml:space="preserve">Operating programs, configuration data, response sequences, etc. shall be in English language. The FACP shall provide a user interface from which; controls can be operated, manual operations can be carried out, indications are audible and visible and system information can be obtained. It shall also be capable of unambiguously indicating the following functional conditions: Quiescent condition, fire alarm condition, fault warning condition and disabled condition. Furthermore, the fire alarm condition shall always be capable of clearly being </w:t>
      </w:r>
      <w:r w:rsidRPr="00A80BAD">
        <w:lastRenderedPageBreak/>
        <w:t>indicated without any prior manual intervention at the FACP. The FACP shall be easy to configure on all basic operating characteristics and variables through the user interface on the FACP to satisfy the detection zone and output mapping of the premises. The FACP shall support up to around 500 detectors, manual call points and alarm sounders/flash. The FACP shall incorporate a real-time clock for time stamping of events in the event history log and for scheduling of time related functions. It shall be possible to select device modes for both active and inactive time periods for multi-sensor detectors. It shall be possible to connect optional equipment in accordance with the requirements of EN54-2 standardised I/O such as mimic panels and remote/repeater control panels. The system shall support RS485 and/or TCP/IP networking for repeater panels, supervision software and remote monitoring.</w:t>
      </w:r>
    </w:p>
    <w:p w14:paraId="02D2F87D" w14:textId="77777777" w:rsidR="00E14433" w:rsidRPr="00A80BAD" w:rsidRDefault="00E14433" w:rsidP="00952376">
      <w:pPr>
        <w:rPr>
          <w:lang w:eastAsia="x-none"/>
        </w:rPr>
      </w:pPr>
    </w:p>
    <w:p w14:paraId="6A3F70A0" w14:textId="532E2A95" w:rsidR="00FD24BA" w:rsidRPr="00FD24BA" w:rsidRDefault="00E14433" w:rsidP="00E14433">
      <w:pPr>
        <w:pStyle w:val="MainText"/>
        <w:tabs>
          <w:tab w:val="num" w:pos="34"/>
          <w:tab w:val="left" w:pos="1985"/>
          <w:tab w:val="left" w:pos="2835"/>
        </w:tabs>
        <w:ind w:left="34"/>
        <w:jc w:val="both"/>
        <w:rPr>
          <w:rFonts w:ascii="Times New Roman" w:hAnsi="Times New Roman" w:cs="Times New Roman"/>
          <w:b/>
          <w:bCs/>
          <w:sz w:val="24"/>
        </w:rPr>
      </w:pPr>
      <w:r w:rsidRPr="00FD24BA">
        <w:rPr>
          <w:rFonts w:ascii="Times New Roman" w:hAnsi="Times New Roman" w:cs="Times New Roman"/>
          <w:b/>
          <w:bCs/>
          <w:sz w:val="24"/>
        </w:rPr>
        <w:t>Panel Construction</w:t>
      </w:r>
      <w:r w:rsidR="00FD24BA" w:rsidRPr="00FD24BA">
        <w:rPr>
          <w:rFonts w:ascii="Times New Roman" w:hAnsi="Times New Roman" w:cs="Times New Roman"/>
          <w:b/>
          <w:bCs/>
          <w:sz w:val="24"/>
        </w:rPr>
        <w:t xml:space="preserve">: </w:t>
      </w:r>
    </w:p>
    <w:p w14:paraId="55A7B59D"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The FACP shall be of metal construction. Sufficient knockouts/openings shall be provided to accommodate all likely wiring requirements. It shall not be possible to open the enclosure without a key or special tool.</w:t>
      </w:r>
    </w:p>
    <w:p w14:paraId="1DEF2ADE"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Fire Alarm Panel - Indications</w:t>
      </w:r>
    </w:p>
    <w:p w14:paraId="7B4C5086"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The FACP shall be equipped with a graphics display. The display shall incorporate an LED backlight that will illuminate upon any event or button press. The primary display shall be simultaneously capable of indicating the presence of Fire Alarms, Faults, Disablements and Tests in accordance with the requirements of EN54-2. In addition, the following minimum LED indicators shall be provided in accordance with the requirements of EN54-2:</w:t>
      </w:r>
    </w:p>
    <w:p w14:paraId="39BA28A1"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Power On</w:t>
      </w:r>
      <w:r w:rsidRPr="00A80BAD">
        <w:rPr>
          <w:rFonts w:ascii="Times New Roman" w:hAnsi="Times New Roman" w:cs="Times New Roman"/>
          <w:sz w:val="24"/>
        </w:rPr>
        <w:tab/>
        <w:t>Green</w:t>
      </w:r>
    </w:p>
    <w:p w14:paraId="35B57D62"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Pre Alarm                      Yellow</w:t>
      </w:r>
    </w:p>
    <w:p w14:paraId="0E97EABA"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Fire Alarm</w:t>
      </w:r>
      <w:r w:rsidRPr="00A80BAD">
        <w:rPr>
          <w:rFonts w:ascii="Times New Roman" w:hAnsi="Times New Roman" w:cs="Times New Roman"/>
          <w:sz w:val="24"/>
        </w:rPr>
        <w:tab/>
        <w:t>Red</w:t>
      </w:r>
    </w:p>
    <w:p w14:paraId="7514980A"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Fault</w:t>
      </w:r>
      <w:r w:rsidRPr="00A80BAD">
        <w:rPr>
          <w:rFonts w:ascii="Times New Roman" w:hAnsi="Times New Roman" w:cs="Times New Roman"/>
          <w:sz w:val="24"/>
        </w:rPr>
        <w:tab/>
        <w:t>Yellow</w:t>
      </w:r>
    </w:p>
    <w:p w14:paraId="3219B9DC"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Disabled or Out of Service</w:t>
      </w:r>
      <w:r w:rsidRPr="00A80BAD">
        <w:rPr>
          <w:rFonts w:ascii="Times New Roman" w:hAnsi="Times New Roman" w:cs="Times New Roman"/>
          <w:sz w:val="24"/>
        </w:rPr>
        <w:tab/>
        <w:t>Yellow</w:t>
      </w:r>
    </w:p>
    <w:p w14:paraId="1FFBFB13"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Test</w:t>
      </w:r>
      <w:r w:rsidRPr="00A80BAD">
        <w:rPr>
          <w:rFonts w:ascii="Times New Roman" w:hAnsi="Times New Roman" w:cs="Times New Roman"/>
          <w:sz w:val="24"/>
        </w:rPr>
        <w:tab/>
        <w:t>Yellow</w:t>
      </w:r>
    </w:p>
    <w:p w14:paraId="20DBCCB0"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Battery Fault</w:t>
      </w:r>
      <w:r w:rsidRPr="00A80BAD">
        <w:rPr>
          <w:rFonts w:ascii="Times New Roman" w:hAnsi="Times New Roman" w:cs="Times New Roman"/>
          <w:sz w:val="24"/>
        </w:rPr>
        <w:tab/>
        <w:t>Yellow</w:t>
      </w:r>
    </w:p>
    <w:p w14:paraId="2B484C0A"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System Fault</w:t>
      </w:r>
      <w:r w:rsidRPr="00A80BAD">
        <w:rPr>
          <w:rFonts w:ascii="Times New Roman" w:hAnsi="Times New Roman" w:cs="Times New Roman"/>
          <w:sz w:val="24"/>
        </w:rPr>
        <w:tab/>
        <w:t>Yellow</w:t>
      </w:r>
    </w:p>
    <w:p w14:paraId="0F99D5C8"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Evacuation</w:t>
      </w:r>
      <w:r w:rsidRPr="00A80BAD">
        <w:rPr>
          <w:rFonts w:ascii="Times New Roman" w:hAnsi="Times New Roman" w:cs="Times New Roman"/>
          <w:sz w:val="24"/>
        </w:rPr>
        <w:tab/>
        <w:t>Yellow</w:t>
      </w:r>
    </w:p>
    <w:p w14:paraId="1BAB0B56"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p>
    <w:p w14:paraId="0BDEA621" w14:textId="77777777" w:rsidR="00E14433" w:rsidRPr="00A80BAD" w:rsidRDefault="00E14433" w:rsidP="00E14433">
      <w:pPr>
        <w:pStyle w:val="MainText"/>
        <w:tabs>
          <w:tab w:val="num" w:pos="34"/>
          <w:tab w:val="left" w:pos="1985"/>
          <w:tab w:val="left" w:pos="2835"/>
        </w:tabs>
        <w:ind w:left="34"/>
        <w:jc w:val="both"/>
        <w:rPr>
          <w:rFonts w:ascii="Times New Roman" w:hAnsi="Times New Roman" w:cs="Times New Roman"/>
          <w:sz w:val="24"/>
        </w:rPr>
      </w:pPr>
      <w:r w:rsidRPr="00A80BAD">
        <w:rPr>
          <w:rFonts w:ascii="Times New Roman" w:hAnsi="Times New Roman" w:cs="Times New Roman"/>
          <w:sz w:val="24"/>
        </w:rPr>
        <w:t>Additional programmable status indications shall be supported either by programmable LEDs, LCD messages, programmable outputs, or software-configurable event indications.</w:t>
      </w:r>
    </w:p>
    <w:p w14:paraId="063811CB" w14:textId="77777777" w:rsidR="00E14433" w:rsidRPr="00A80BAD" w:rsidRDefault="00E14433" w:rsidP="00952376">
      <w:pPr>
        <w:rPr>
          <w:lang w:val="en-GB" w:eastAsia="x-none"/>
        </w:rPr>
      </w:pPr>
    </w:p>
    <w:p w14:paraId="59997ADD" w14:textId="0F5F3984" w:rsidR="00E14433" w:rsidRPr="00F015BC" w:rsidRDefault="00E14433" w:rsidP="00E14433">
      <w:pPr>
        <w:pStyle w:val="MainText"/>
        <w:ind w:left="34"/>
        <w:jc w:val="both"/>
        <w:rPr>
          <w:rFonts w:ascii="Times New Roman" w:hAnsi="Times New Roman" w:cs="Times New Roman"/>
          <w:b/>
          <w:sz w:val="24"/>
        </w:rPr>
      </w:pPr>
      <w:r w:rsidRPr="00F015BC">
        <w:rPr>
          <w:rFonts w:ascii="Times New Roman" w:hAnsi="Times New Roman" w:cs="Times New Roman"/>
          <w:b/>
          <w:sz w:val="24"/>
        </w:rPr>
        <w:t>Panel Controls</w:t>
      </w:r>
      <w:r w:rsidR="00F015BC">
        <w:rPr>
          <w:rFonts w:ascii="Times New Roman" w:hAnsi="Times New Roman" w:cs="Times New Roman"/>
          <w:b/>
          <w:sz w:val="24"/>
        </w:rPr>
        <w:t xml:space="preserve">: </w:t>
      </w:r>
    </w:p>
    <w:p w14:paraId="700B4FD1"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The FACP shall have the following minimum manual controls:</w:t>
      </w:r>
    </w:p>
    <w:p w14:paraId="7D01F577"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Silence Buzzer</w:t>
      </w:r>
    </w:p>
    <w:p w14:paraId="4F32CFD7"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Evacuate (Sound Alarms)</w:t>
      </w:r>
    </w:p>
    <w:p w14:paraId="6B5C3D73"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Silence / Resound Alarms</w:t>
      </w:r>
    </w:p>
    <w:p w14:paraId="4CAE5685"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Reset</w:t>
      </w:r>
    </w:p>
    <w:p w14:paraId="5739FBF7"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In addition, shall have the controls for menu operation and programming:</w:t>
      </w:r>
    </w:p>
    <w:p w14:paraId="66840FCA"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 xml:space="preserve">Navigation keys, </w:t>
      </w:r>
      <w:r w:rsidRPr="00A80BAD">
        <w:rPr>
          <w:rFonts w:ascii="Times New Roman" w:hAnsi="Times New Roman" w:cs="Times New Roman"/>
          <w:sz w:val="24"/>
        </w:rPr>
        <w:sym w:font="Wingdings" w:char="F0E7"/>
      </w:r>
      <w:r w:rsidRPr="00A80BAD">
        <w:rPr>
          <w:rFonts w:ascii="Times New Roman" w:hAnsi="Times New Roman" w:cs="Times New Roman"/>
          <w:sz w:val="24"/>
        </w:rPr>
        <w:sym w:font="Wingdings" w:char="F0E8"/>
      </w:r>
      <w:r w:rsidRPr="00A80BAD">
        <w:rPr>
          <w:rFonts w:ascii="Times New Roman" w:hAnsi="Times New Roman" w:cs="Times New Roman"/>
          <w:sz w:val="24"/>
        </w:rPr>
        <w:sym w:font="Wingdings" w:char="F0E9"/>
      </w:r>
      <w:r w:rsidRPr="00A80BAD">
        <w:rPr>
          <w:rFonts w:ascii="Times New Roman" w:hAnsi="Times New Roman" w:cs="Times New Roman"/>
          <w:sz w:val="24"/>
        </w:rPr>
        <w:sym w:font="Wingdings" w:char="F0EA"/>
      </w:r>
    </w:p>
    <w:p w14:paraId="735EA926"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 xml:space="preserve">A confirmation key, </w:t>
      </w:r>
      <w:r w:rsidRPr="00A80BAD">
        <w:rPr>
          <w:rFonts w:ascii="Times New Roman" w:hAnsi="Times New Roman" w:cs="Times New Roman"/>
          <w:sz w:val="24"/>
        </w:rPr>
        <w:sym w:font="Wingdings" w:char="F0FC"/>
      </w:r>
    </w:p>
    <w:p w14:paraId="118BFECF"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 xml:space="preserve">A numeric keypad, 0-9, also providing the function for letter/ character programming </w:t>
      </w:r>
    </w:p>
    <w:p w14:paraId="42BB032C"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A cancel key</w:t>
      </w:r>
    </w:p>
    <w:p w14:paraId="1B757CC3" w14:textId="77777777" w:rsidR="00E14433" w:rsidRPr="00A80BAD" w:rsidRDefault="00E14433" w:rsidP="00E14433">
      <w:pPr>
        <w:pStyle w:val="MainText"/>
        <w:ind w:left="34"/>
        <w:jc w:val="both"/>
        <w:rPr>
          <w:rFonts w:ascii="Times New Roman" w:hAnsi="Times New Roman" w:cs="Times New Roman"/>
          <w:sz w:val="24"/>
        </w:rPr>
      </w:pPr>
      <w:r w:rsidRPr="00A80BAD">
        <w:rPr>
          <w:rFonts w:ascii="Times New Roman" w:hAnsi="Times New Roman" w:cs="Times New Roman"/>
          <w:sz w:val="24"/>
        </w:rPr>
        <w:t>A menu select key</w:t>
      </w:r>
    </w:p>
    <w:p w14:paraId="6A2A7B3E" w14:textId="77777777" w:rsidR="00E14433" w:rsidRPr="00A80BAD" w:rsidRDefault="00E14433" w:rsidP="00952376">
      <w:pPr>
        <w:rPr>
          <w:lang w:val="en-GB" w:eastAsia="x-none"/>
        </w:rPr>
      </w:pPr>
    </w:p>
    <w:p w14:paraId="23D39820" w14:textId="1D53ADEF" w:rsidR="00E14433" w:rsidRPr="00A80BAD" w:rsidRDefault="00E14433" w:rsidP="00E14433">
      <w:pPr>
        <w:pStyle w:val="MainText"/>
        <w:jc w:val="both"/>
        <w:rPr>
          <w:rFonts w:ascii="Times New Roman" w:hAnsi="Times New Roman" w:cs="Times New Roman"/>
          <w:b/>
          <w:sz w:val="24"/>
        </w:rPr>
      </w:pPr>
      <w:r w:rsidRPr="00A80BAD">
        <w:rPr>
          <w:rFonts w:ascii="Times New Roman" w:hAnsi="Times New Roman" w:cs="Times New Roman"/>
          <w:b/>
          <w:sz w:val="24"/>
        </w:rPr>
        <w:t>•Remote/Repeater Panel</w:t>
      </w:r>
      <w:r w:rsidR="00F015BC">
        <w:rPr>
          <w:rFonts w:ascii="Times New Roman" w:hAnsi="Times New Roman" w:cs="Times New Roman"/>
          <w:b/>
          <w:sz w:val="24"/>
        </w:rPr>
        <w:t xml:space="preserve">: </w:t>
      </w:r>
    </w:p>
    <w:p w14:paraId="077FB6E1" w14:textId="77777777" w:rsidR="00E14433" w:rsidRPr="00A80BAD" w:rsidRDefault="00E14433" w:rsidP="007F25AB">
      <w:pPr>
        <w:pStyle w:val="MainText"/>
        <w:numPr>
          <w:ilvl w:val="0"/>
          <w:numId w:val="58"/>
        </w:numPr>
        <w:tabs>
          <w:tab w:val="clear" w:pos="711"/>
        </w:tabs>
        <w:jc w:val="both"/>
        <w:rPr>
          <w:rFonts w:ascii="Times New Roman" w:hAnsi="Times New Roman" w:cs="Times New Roman"/>
          <w:bCs/>
          <w:sz w:val="24"/>
        </w:rPr>
      </w:pPr>
      <w:r w:rsidRPr="00A80BAD">
        <w:rPr>
          <w:rFonts w:ascii="Times New Roman" w:hAnsi="Times New Roman" w:cs="Times New Roman"/>
          <w:bCs/>
          <w:sz w:val="24"/>
        </w:rPr>
        <w:t>Addressable Analogue Remote/Repeater Control Panel compatible with the 4-Loop Main Control Panel (FACP).</w:t>
      </w:r>
    </w:p>
    <w:p w14:paraId="49979281" w14:textId="77777777" w:rsidR="00E14433" w:rsidRPr="00A80BAD" w:rsidRDefault="00E14433" w:rsidP="007F25AB">
      <w:pPr>
        <w:pStyle w:val="MainText"/>
        <w:numPr>
          <w:ilvl w:val="0"/>
          <w:numId w:val="58"/>
        </w:numPr>
        <w:tabs>
          <w:tab w:val="clear" w:pos="711"/>
        </w:tabs>
        <w:jc w:val="both"/>
        <w:rPr>
          <w:rFonts w:ascii="Times New Roman" w:hAnsi="Times New Roman" w:cs="Times New Roman"/>
          <w:bCs/>
          <w:sz w:val="24"/>
        </w:rPr>
      </w:pPr>
      <w:r w:rsidRPr="00A80BAD">
        <w:rPr>
          <w:rFonts w:ascii="Times New Roman" w:hAnsi="Times New Roman" w:cs="Times New Roman"/>
          <w:bCs/>
          <w:sz w:val="24"/>
        </w:rPr>
        <w:t>It shall be possible to provide remote access to monitor (Remote Display Terminal) or monitor/control (Remote Control Terminal) operation of the installation.</w:t>
      </w:r>
    </w:p>
    <w:p w14:paraId="56DC449D" w14:textId="77777777" w:rsidR="00E14433" w:rsidRPr="00A80BAD" w:rsidRDefault="00E14433" w:rsidP="007F25AB">
      <w:pPr>
        <w:pStyle w:val="MainText"/>
        <w:numPr>
          <w:ilvl w:val="0"/>
          <w:numId w:val="58"/>
        </w:numPr>
        <w:tabs>
          <w:tab w:val="clear" w:pos="711"/>
        </w:tabs>
        <w:jc w:val="both"/>
        <w:rPr>
          <w:rFonts w:ascii="Times New Roman" w:hAnsi="Times New Roman" w:cs="Times New Roman"/>
          <w:bCs/>
          <w:sz w:val="24"/>
        </w:rPr>
      </w:pPr>
      <w:r w:rsidRPr="00A80BAD">
        <w:rPr>
          <w:rFonts w:ascii="Times New Roman" w:hAnsi="Times New Roman" w:cs="Times New Roman"/>
          <w:bCs/>
          <w:sz w:val="24"/>
        </w:rPr>
        <w:t>The Remote Display Terminal shall provide the same display, indications and navigation buttons as the FACP, except for restricted control functions according to access level authorization.</w:t>
      </w:r>
    </w:p>
    <w:p w14:paraId="5B412E80" w14:textId="77777777" w:rsidR="00E14433" w:rsidRPr="00A80BAD" w:rsidRDefault="00E14433" w:rsidP="007F25AB">
      <w:pPr>
        <w:pStyle w:val="MainText"/>
        <w:numPr>
          <w:ilvl w:val="0"/>
          <w:numId w:val="58"/>
        </w:numPr>
        <w:tabs>
          <w:tab w:val="clear" w:pos="711"/>
        </w:tabs>
        <w:jc w:val="both"/>
        <w:rPr>
          <w:rFonts w:ascii="Times New Roman" w:hAnsi="Times New Roman" w:cs="Times New Roman"/>
          <w:bCs/>
          <w:sz w:val="24"/>
        </w:rPr>
      </w:pPr>
      <w:r w:rsidRPr="00A80BAD">
        <w:rPr>
          <w:rFonts w:ascii="Times New Roman" w:hAnsi="Times New Roman" w:cs="Times New Roman"/>
          <w:bCs/>
          <w:sz w:val="24"/>
        </w:rPr>
        <w:t>Remote control functionality shall provide the capability to silence alarms, resound alarms, activate evacuation and reset the system. In addition, it shall be possible to remotely enable or disable zones and points and remotely configure zone walk tests.</w:t>
      </w:r>
    </w:p>
    <w:p w14:paraId="6EA1BAD1" w14:textId="77777777" w:rsidR="00E14433" w:rsidRPr="00A80BAD" w:rsidRDefault="00E14433" w:rsidP="007F25AB">
      <w:pPr>
        <w:pStyle w:val="MainText"/>
        <w:numPr>
          <w:ilvl w:val="0"/>
          <w:numId w:val="58"/>
        </w:numPr>
        <w:tabs>
          <w:tab w:val="clear" w:pos="711"/>
        </w:tabs>
        <w:jc w:val="both"/>
        <w:rPr>
          <w:rFonts w:ascii="Times New Roman" w:hAnsi="Times New Roman" w:cs="Times New Roman"/>
          <w:bCs/>
          <w:sz w:val="24"/>
        </w:rPr>
      </w:pPr>
      <w:r w:rsidRPr="00A80BAD">
        <w:rPr>
          <w:rFonts w:ascii="Times New Roman" w:hAnsi="Times New Roman" w:cs="Times New Roman"/>
          <w:bCs/>
          <w:sz w:val="24"/>
        </w:rPr>
        <w:t>The remote/repeater panel shall provide remote visualization of events, alarms, faults, disabled conditions and system status.</w:t>
      </w:r>
    </w:p>
    <w:p w14:paraId="4D88C75B" w14:textId="77777777" w:rsidR="00E14433" w:rsidRPr="00A80BAD" w:rsidRDefault="00E14433" w:rsidP="007F25AB">
      <w:pPr>
        <w:pStyle w:val="MainText"/>
        <w:numPr>
          <w:ilvl w:val="0"/>
          <w:numId w:val="58"/>
        </w:numPr>
        <w:tabs>
          <w:tab w:val="clear" w:pos="711"/>
        </w:tabs>
        <w:jc w:val="both"/>
        <w:rPr>
          <w:rFonts w:ascii="Times New Roman" w:hAnsi="Times New Roman" w:cs="Times New Roman"/>
          <w:bCs/>
          <w:sz w:val="24"/>
        </w:rPr>
      </w:pPr>
      <w:r w:rsidRPr="00A80BAD">
        <w:rPr>
          <w:rFonts w:ascii="Times New Roman" w:hAnsi="Times New Roman" w:cs="Times New Roman"/>
          <w:bCs/>
          <w:sz w:val="24"/>
        </w:rPr>
        <w:t>The repeater panel shall include a backlit alphanumeric graphic display, minimum 128 × 64 pixels.</w:t>
      </w:r>
    </w:p>
    <w:p w14:paraId="1354C966" w14:textId="77777777" w:rsidR="00E14433" w:rsidRPr="00A80BAD" w:rsidRDefault="00E14433" w:rsidP="007F25AB">
      <w:pPr>
        <w:pStyle w:val="MainText"/>
        <w:numPr>
          <w:ilvl w:val="0"/>
          <w:numId w:val="58"/>
        </w:numPr>
        <w:tabs>
          <w:tab w:val="clear" w:pos="711"/>
        </w:tabs>
        <w:jc w:val="both"/>
        <w:rPr>
          <w:rFonts w:ascii="Times New Roman" w:hAnsi="Times New Roman" w:cs="Times New Roman"/>
          <w:bCs/>
          <w:sz w:val="24"/>
        </w:rPr>
      </w:pPr>
      <w:r w:rsidRPr="00A80BAD">
        <w:rPr>
          <w:rFonts w:ascii="Times New Roman" w:hAnsi="Times New Roman" w:cs="Times New Roman"/>
          <w:bCs/>
          <w:sz w:val="24"/>
        </w:rPr>
        <w:t>The repeater panel shall support RS485 and/or TCP/IP LAN connection to the main Control Panel (FACP).</w:t>
      </w:r>
    </w:p>
    <w:p w14:paraId="36BF11A4" w14:textId="77777777" w:rsidR="00E14433" w:rsidRPr="00A80BAD" w:rsidRDefault="00E14433" w:rsidP="00E14433">
      <w:pPr>
        <w:pStyle w:val="MainText"/>
        <w:jc w:val="both"/>
        <w:rPr>
          <w:rFonts w:ascii="Times New Roman" w:hAnsi="Times New Roman" w:cs="Times New Roman"/>
          <w:bCs/>
          <w:sz w:val="24"/>
        </w:rPr>
      </w:pPr>
    </w:p>
    <w:p w14:paraId="5B149446" w14:textId="77777777" w:rsidR="00E14433" w:rsidRPr="00A80BAD" w:rsidRDefault="00E14433" w:rsidP="00E14433">
      <w:pPr>
        <w:pStyle w:val="MainText"/>
        <w:jc w:val="both"/>
        <w:rPr>
          <w:rFonts w:ascii="Times New Roman" w:hAnsi="Times New Roman" w:cs="Times New Roman"/>
          <w:bCs/>
          <w:sz w:val="24"/>
        </w:rPr>
      </w:pPr>
      <w:r w:rsidRPr="00A80BAD">
        <w:rPr>
          <w:rFonts w:ascii="Times New Roman" w:hAnsi="Times New Roman" w:cs="Times New Roman"/>
          <w:snapToGrid w:val="0"/>
          <w:sz w:val="24"/>
        </w:rPr>
        <w:t>The system shall support networking of multiple control panels and repeater panels, with minimum 64 network addresses over RS485 and minimum 16 network addresses over LAN.</w:t>
      </w:r>
    </w:p>
    <w:p w14:paraId="3F891726" w14:textId="77777777" w:rsidR="00E14433" w:rsidRPr="00A80BAD" w:rsidRDefault="00E14433" w:rsidP="00E14433">
      <w:pPr>
        <w:pStyle w:val="MainText"/>
        <w:ind w:left="34"/>
        <w:jc w:val="both"/>
        <w:rPr>
          <w:rFonts w:ascii="Times New Roman" w:hAnsi="Times New Roman" w:cs="Times New Roman"/>
          <w:sz w:val="24"/>
        </w:rPr>
      </w:pPr>
    </w:p>
    <w:p w14:paraId="0949DEDB" w14:textId="77777777" w:rsidR="00E14433" w:rsidRDefault="00E14433" w:rsidP="00E14433">
      <w:pPr>
        <w:pStyle w:val="MainText"/>
        <w:jc w:val="both"/>
        <w:rPr>
          <w:rFonts w:ascii="Times New Roman" w:hAnsi="Times New Roman" w:cs="Times New Roman"/>
          <w:bCs/>
          <w:sz w:val="24"/>
        </w:rPr>
      </w:pPr>
      <w:r w:rsidRPr="00A80BAD">
        <w:rPr>
          <w:rFonts w:ascii="Times New Roman" w:hAnsi="Times New Roman" w:cs="Times New Roman"/>
          <w:bCs/>
          <w:sz w:val="24"/>
        </w:rPr>
        <w:t>Location: Guard Cabin, about 5 meters from Building 13 at gate area.</w:t>
      </w:r>
    </w:p>
    <w:p w14:paraId="7BCAE0AA" w14:textId="77777777" w:rsidR="00EA2A91" w:rsidRPr="00A80BAD" w:rsidRDefault="00EA2A91" w:rsidP="00E14433">
      <w:pPr>
        <w:pStyle w:val="MainText"/>
        <w:jc w:val="both"/>
        <w:rPr>
          <w:rFonts w:ascii="Times New Roman" w:hAnsi="Times New Roman" w:cs="Times New Roman"/>
          <w:bCs/>
          <w:sz w:val="24"/>
        </w:rPr>
      </w:pPr>
    </w:p>
    <w:p w14:paraId="37AE0668" w14:textId="63944991" w:rsidR="00E14433" w:rsidRPr="00A80BAD" w:rsidRDefault="00E14433" w:rsidP="00F906B6">
      <w:pPr>
        <w:pStyle w:val="MainText"/>
        <w:tabs>
          <w:tab w:val="num" w:pos="34"/>
        </w:tabs>
        <w:ind w:left="34"/>
        <w:jc w:val="both"/>
        <w:rPr>
          <w:rFonts w:ascii="Times New Roman" w:hAnsi="Times New Roman" w:cs="Times New Roman"/>
          <w:b/>
          <w:sz w:val="24"/>
        </w:rPr>
      </w:pPr>
      <w:r w:rsidRPr="00A80BAD">
        <w:rPr>
          <w:rFonts w:ascii="Times New Roman" w:hAnsi="Times New Roman" w:cs="Times New Roman"/>
          <w:b/>
          <w:sz w:val="24"/>
        </w:rPr>
        <w:t>Power Supplies</w:t>
      </w:r>
      <w:r w:rsidR="00F906B6">
        <w:rPr>
          <w:rFonts w:ascii="Times New Roman" w:hAnsi="Times New Roman" w:cs="Times New Roman"/>
          <w:b/>
          <w:sz w:val="24"/>
        </w:rPr>
        <w:t xml:space="preserve">: </w:t>
      </w:r>
    </w:p>
    <w:p w14:paraId="2A38A258" w14:textId="77777777" w:rsidR="00E14433" w:rsidRPr="00A80BAD" w:rsidRDefault="00E14433" w:rsidP="00E14433">
      <w:pPr>
        <w:pStyle w:val="MainText"/>
        <w:tabs>
          <w:tab w:val="num" w:pos="34"/>
        </w:tabs>
        <w:ind w:left="34" w:hanging="34"/>
        <w:jc w:val="both"/>
        <w:rPr>
          <w:rFonts w:ascii="Times New Roman" w:hAnsi="Times New Roman" w:cs="Times New Roman"/>
          <w:sz w:val="24"/>
        </w:rPr>
      </w:pPr>
      <w:r w:rsidRPr="00A80BAD">
        <w:rPr>
          <w:rFonts w:ascii="Times New Roman" w:hAnsi="Times New Roman" w:cs="Times New Roman"/>
          <w:sz w:val="24"/>
        </w:rPr>
        <w:t>Power supplies integral to the FACP or Remote/Repeater Panel shall be certified to EN54-4: and shall be capable of supporting 72 –hour standby requirements.</w:t>
      </w:r>
    </w:p>
    <w:p w14:paraId="59B8C649" w14:textId="77777777" w:rsidR="00E14433" w:rsidRPr="00A80BAD" w:rsidRDefault="00E14433" w:rsidP="00E14433">
      <w:pPr>
        <w:pStyle w:val="MainText"/>
        <w:tabs>
          <w:tab w:val="num" w:pos="34"/>
        </w:tabs>
        <w:ind w:left="34" w:hanging="34"/>
        <w:jc w:val="both"/>
        <w:rPr>
          <w:rFonts w:ascii="Times New Roman" w:hAnsi="Times New Roman" w:cs="Times New Roman"/>
          <w:sz w:val="24"/>
        </w:rPr>
      </w:pPr>
      <w:r w:rsidRPr="00A80BAD">
        <w:rPr>
          <w:rFonts w:ascii="Times New Roman" w:hAnsi="Times New Roman" w:cs="Times New Roman"/>
          <w:sz w:val="24"/>
        </w:rPr>
        <w:t xml:space="preserve">FACP Power supplies shall be capable of operating from a main supply. Secondary Power: The system power supply shall be provided with an integral uninterruptible power source ‘UPS’/backup battery system. This UPS/backup battery system shall provide continuous power to the system in the event of a commercial power failure. Transfer from commercial to standby power shall be instantaneous to ensure proper processor operation and indicated by flashing of the system power LED. Loss of commercial power shall be annunciated as a system trouble. System trouble shall be indicated for any abnormal power condition. The system shall automatically reset upon the return of normal power. No operator intervention shall be required. </w:t>
      </w:r>
    </w:p>
    <w:p w14:paraId="209BC0D4" w14:textId="77777777" w:rsidR="00E14433" w:rsidRPr="00A80BAD" w:rsidRDefault="00E14433" w:rsidP="00E14433">
      <w:pPr>
        <w:tabs>
          <w:tab w:val="num" w:pos="34"/>
        </w:tabs>
        <w:autoSpaceDE w:val="0"/>
        <w:autoSpaceDN w:val="0"/>
        <w:adjustRightInd w:val="0"/>
        <w:ind w:left="34" w:hanging="34"/>
        <w:jc w:val="both"/>
      </w:pPr>
    </w:p>
    <w:p w14:paraId="1241447C" w14:textId="3D223EC6" w:rsidR="00E14433" w:rsidRPr="00A80BAD" w:rsidRDefault="00E14433" w:rsidP="00F906B6">
      <w:pPr>
        <w:tabs>
          <w:tab w:val="num" w:pos="34"/>
        </w:tabs>
        <w:autoSpaceDE w:val="0"/>
        <w:autoSpaceDN w:val="0"/>
        <w:adjustRightInd w:val="0"/>
        <w:jc w:val="both"/>
        <w:rPr>
          <w:b/>
        </w:rPr>
      </w:pPr>
      <w:r w:rsidRPr="00A80BAD">
        <w:rPr>
          <w:b/>
        </w:rPr>
        <w:t>Cabling</w:t>
      </w:r>
      <w:r w:rsidR="00F906B6">
        <w:rPr>
          <w:b/>
        </w:rPr>
        <w:t xml:space="preserve">: </w:t>
      </w:r>
    </w:p>
    <w:p w14:paraId="6CECF6C0" w14:textId="77777777" w:rsidR="00E14433" w:rsidRPr="00A80BAD" w:rsidRDefault="00E14433" w:rsidP="00E14433">
      <w:pPr>
        <w:autoSpaceDE w:val="0"/>
        <w:autoSpaceDN w:val="0"/>
        <w:adjustRightInd w:val="0"/>
        <w:rPr>
          <w:lang w:val="en"/>
        </w:rPr>
      </w:pPr>
      <w:r w:rsidRPr="00A80BAD">
        <w:rPr>
          <w:lang w:val="en-150"/>
        </w:rPr>
        <w:t xml:space="preserve">Fire Alarm Cabling to be drawn underground in the prepared piping, estimated approximately 4000 meters. Aboveground into buildings estimated approximately 4500 meters. </w:t>
      </w:r>
      <w:r w:rsidRPr="00A80BAD">
        <w:rPr>
          <w:lang w:val="en"/>
        </w:rPr>
        <w:t>Designed to meet the EU standards/requirements.</w:t>
      </w:r>
    </w:p>
    <w:p w14:paraId="59C31C4F" w14:textId="77777777" w:rsidR="00E14433" w:rsidRPr="00A80BAD" w:rsidRDefault="00E14433" w:rsidP="007F25AB">
      <w:pPr>
        <w:numPr>
          <w:ilvl w:val="0"/>
          <w:numId w:val="58"/>
        </w:numPr>
        <w:tabs>
          <w:tab w:val="clear" w:pos="711"/>
          <w:tab w:val="num" w:pos="34"/>
        </w:tabs>
        <w:autoSpaceDE w:val="0"/>
        <w:autoSpaceDN w:val="0"/>
        <w:adjustRightInd w:val="0"/>
        <w:ind w:hanging="711"/>
        <w:jc w:val="both"/>
        <w:rPr>
          <w:bCs/>
        </w:rPr>
      </w:pPr>
      <w:r w:rsidRPr="00A80BAD">
        <w:rPr>
          <w:bCs/>
          <w:lang w:val="en-150"/>
        </w:rPr>
        <w:t>Standard Fire Cable</w:t>
      </w:r>
    </w:p>
    <w:p w14:paraId="2D21E695" w14:textId="77777777" w:rsidR="00E14433" w:rsidRPr="00A80BAD" w:rsidRDefault="00E14433" w:rsidP="007F25AB">
      <w:pPr>
        <w:numPr>
          <w:ilvl w:val="0"/>
          <w:numId w:val="58"/>
        </w:numPr>
        <w:tabs>
          <w:tab w:val="clear" w:pos="711"/>
          <w:tab w:val="num" w:pos="34"/>
        </w:tabs>
        <w:autoSpaceDE w:val="0"/>
        <w:autoSpaceDN w:val="0"/>
        <w:adjustRightInd w:val="0"/>
        <w:ind w:hanging="711"/>
        <w:jc w:val="both"/>
        <w:rPr>
          <w:bCs/>
        </w:rPr>
      </w:pPr>
      <w:r w:rsidRPr="00A80BAD">
        <w:rPr>
          <w:bCs/>
          <w:lang w:val="en-150"/>
        </w:rPr>
        <w:t>Consisting of four (4) Cores</w:t>
      </w:r>
    </w:p>
    <w:p w14:paraId="08979A7B" w14:textId="77777777" w:rsidR="00E14433" w:rsidRPr="00A80BAD" w:rsidRDefault="00E14433" w:rsidP="00E14433">
      <w:pPr>
        <w:autoSpaceDE w:val="0"/>
        <w:autoSpaceDN w:val="0"/>
        <w:adjustRightInd w:val="0"/>
        <w:jc w:val="both"/>
        <w:rPr>
          <w:bCs/>
        </w:rPr>
      </w:pPr>
      <w:r w:rsidRPr="00A80BAD">
        <w:rPr>
          <w:bCs/>
        </w:rPr>
        <w:t>Fire resistant twisted and shielded cable suitable for addressable loop communication in accordance with manufacturer requirements and EN54 standards.</w:t>
      </w:r>
    </w:p>
    <w:p w14:paraId="3B0E0493" w14:textId="77777777" w:rsidR="00E14433" w:rsidRPr="00A80BAD" w:rsidRDefault="00E14433" w:rsidP="00E14433">
      <w:pPr>
        <w:autoSpaceDE w:val="0"/>
        <w:autoSpaceDN w:val="0"/>
        <w:adjustRightInd w:val="0"/>
        <w:jc w:val="both"/>
        <w:rPr>
          <w:bCs/>
        </w:rPr>
      </w:pPr>
      <w:r w:rsidRPr="00A80BAD">
        <w:rPr>
          <w:bCs/>
        </w:rPr>
        <w:lastRenderedPageBreak/>
        <w:t>Minimum conductor size shall be selected according to loop length and voltage drop calculations.</w:t>
      </w:r>
    </w:p>
    <w:p w14:paraId="23D25578" w14:textId="77777777" w:rsidR="00E14433" w:rsidRPr="00A80BAD" w:rsidRDefault="00E14433" w:rsidP="00E14433">
      <w:pPr>
        <w:tabs>
          <w:tab w:val="num" w:pos="34"/>
        </w:tabs>
        <w:autoSpaceDE w:val="0"/>
        <w:autoSpaceDN w:val="0"/>
        <w:adjustRightInd w:val="0"/>
        <w:ind w:left="34" w:hanging="34"/>
        <w:jc w:val="both"/>
      </w:pPr>
    </w:p>
    <w:p w14:paraId="3D458FD3" w14:textId="57259CCE" w:rsidR="00E14433" w:rsidRPr="00A80BAD" w:rsidRDefault="00E14433" w:rsidP="00E14433">
      <w:pPr>
        <w:pStyle w:val="MainText"/>
        <w:jc w:val="both"/>
        <w:rPr>
          <w:rFonts w:ascii="Times New Roman" w:hAnsi="Times New Roman" w:cs="Times New Roman"/>
          <w:sz w:val="24"/>
        </w:rPr>
      </w:pPr>
      <w:r w:rsidRPr="00A80BAD">
        <w:rPr>
          <w:rFonts w:ascii="Times New Roman" w:hAnsi="Times New Roman" w:cs="Times New Roman"/>
          <w:sz w:val="24"/>
        </w:rPr>
        <w:t>The loop design shall include short-circuit isolation in accordance with EN54 and other applicable standards. Maximum loss in case of short circuit shall not exceed 32 devices. Isolation is to be in place for group of all Detectors (8-25 Detectors) on each floor of 2-storey buildings for easy fault-fnding.</w:t>
      </w:r>
    </w:p>
    <w:p w14:paraId="58B89C67" w14:textId="77777777" w:rsidR="00E14433" w:rsidRPr="00A80BAD" w:rsidRDefault="00E14433" w:rsidP="00E14433">
      <w:pPr>
        <w:pStyle w:val="MainText"/>
        <w:jc w:val="both"/>
        <w:rPr>
          <w:rFonts w:ascii="Times New Roman" w:hAnsi="Times New Roman" w:cs="Times New Roman"/>
          <w:sz w:val="24"/>
        </w:rPr>
      </w:pPr>
    </w:p>
    <w:p w14:paraId="4BF4459C" w14:textId="1450EFE2" w:rsidR="00E14433" w:rsidRPr="00A80BAD" w:rsidRDefault="00E14433" w:rsidP="00E14433">
      <w:pPr>
        <w:tabs>
          <w:tab w:val="num" w:pos="34"/>
        </w:tabs>
        <w:autoSpaceDE w:val="0"/>
        <w:autoSpaceDN w:val="0"/>
        <w:adjustRightInd w:val="0"/>
        <w:ind w:left="34"/>
        <w:jc w:val="both"/>
        <w:rPr>
          <w:b/>
          <w:bCs/>
        </w:rPr>
      </w:pPr>
      <w:r w:rsidRPr="00A80BAD">
        <w:rPr>
          <w:b/>
          <w:bCs/>
        </w:rPr>
        <w:t>Fault Reporting</w:t>
      </w:r>
      <w:r w:rsidR="00F015BC">
        <w:rPr>
          <w:b/>
          <w:bCs/>
        </w:rPr>
        <w:t xml:space="preserve">: </w:t>
      </w:r>
    </w:p>
    <w:p w14:paraId="751F4F54" w14:textId="77777777" w:rsidR="00E14433" w:rsidRPr="00A80BAD" w:rsidRDefault="00E14433" w:rsidP="00E14433">
      <w:pPr>
        <w:tabs>
          <w:tab w:val="num" w:pos="34"/>
        </w:tabs>
        <w:autoSpaceDE w:val="0"/>
        <w:autoSpaceDN w:val="0"/>
        <w:adjustRightInd w:val="0"/>
        <w:ind w:left="34" w:hanging="34"/>
        <w:jc w:val="both"/>
      </w:pPr>
      <w:r w:rsidRPr="00A80BAD">
        <w:t>The FACP shall monitor system components and interconnections in accordance with EN54-2, such that a failure shall cause a fault indicator to light up and a message is to be shown on the alphanumeric display.</w:t>
      </w:r>
    </w:p>
    <w:p w14:paraId="029ED0A1" w14:textId="4D334BAA" w:rsidR="00E14433" w:rsidRPr="00A80BAD" w:rsidRDefault="00E14433" w:rsidP="00E14433">
      <w:pPr>
        <w:pStyle w:val="MainText"/>
        <w:jc w:val="both"/>
        <w:rPr>
          <w:rFonts w:ascii="Times New Roman" w:hAnsi="Times New Roman" w:cs="Times New Roman"/>
          <w:sz w:val="24"/>
        </w:rPr>
      </w:pPr>
      <w:r w:rsidRPr="00A80BAD">
        <w:rPr>
          <w:rFonts w:ascii="Times New Roman" w:hAnsi="Times New Roman" w:cs="Times New Roman"/>
          <w:sz w:val="24"/>
        </w:rPr>
        <w:t>To help faultfinding and repair, the FACP shall provide messages in display to indicate the location of where a fault has occurred in the system.</w:t>
      </w:r>
    </w:p>
    <w:p w14:paraId="290FBB44" w14:textId="77777777" w:rsidR="00E14433" w:rsidRPr="00A80BAD" w:rsidRDefault="00E14433" w:rsidP="00E14433">
      <w:pPr>
        <w:pStyle w:val="MainText"/>
        <w:jc w:val="both"/>
        <w:rPr>
          <w:rFonts w:ascii="Times New Roman" w:hAnsi="Times New Roman" w:cs="Times New Roman"/>
          <w:sz w:val="24"/>
        </w:rPr>
      </w:pPr>
    </w:p>
    <w:p w14:paraId="47DC7430" w14:textId="6A7E08D5" w:rsidR="00E14433" w:rsidRPr="00A80BAD" w:rsidRDefault="00E14433" w:rsidP="00E14433">
      <w:pPr>
        <w:tabs>
          <w:tab w:val="num" w:pos="34"/>
        </w:tabs>
        <w:autoSpaceDE w:val="0"/>
        <w:autoSpaceDN w:val="0"/>
        <w:adjustRightInd w:val="0"/>
        <w:ind w:left="34"/>
        <w:jc w:val="both"/>
        <w:rPr>
          <w:b/>
          <w:bCs/>
        </w:rPr>
      </w:pPr>
      <w:r w:rsidRPr="00A80BAD">
        <w:rPr>
          <w:b/>
          <w:bCs/>
        </w:rPr>
        <w:t>System Management</w:t>
      </w:r>
      <w:r w:rsidR="00F015BC">
        <w:rPr>
          <w:b/>
          <w:bCs/>
        </w:rPr>
        <w:t xml:space="preserve">: </w:t>
      </w:r>
    </w:p>
    <w:p w14:paraId="6F62309F" w14:textId="77777777" w:rsidR="00E14433" w:rsidRPr="00A80BAD" w:rsidRDefault="00E14433" w:rsidP="00E14433">
      <w:pPr>
        <w:tabs>
          <w:tab w:val="num" w:pos="34"/>
        </w:tabs>
        <w:autoSpaceDE w:val="0"/>
        <w:autoSpaceDN w:val="0"/>
        <w:adjustRightInd w:val="0"/>
        <w:ind w:left="34" w:hanging="34"/>
        <w:jc w:val="both"/>
      </w:pPr>
      <w:r w:rsidRPr="00A80BAD">
        <w:t>The FACP shall incorporate the following end user system management facilities: an event log capable of storing up to the last 999 events. These events shall be individually time and date stamped. It shall be possible to view the content of the event log.</w:t>
      </w:r>
    </w:p>
    <w:p w14:paraId="24F04624" w14:textId="77777777" w:rsidR="00E14433" w:rsidRPr="00A80BAD" w:rsidRDefault="00E14433" w:rsidP="00E14433">
      <w:pPr>
        <w:tabs>
          <w:tab w:val="num" w:pos="34"/>
        </w:tabs>
        <w:autoSpaceDE w:val="0"/>
        <w:autoSpaceDN w:val="0"/>
        <w:adjustRightInd w:val="0"/>
        <w:ind w:left="34" w:hanging="34"/>
        <w:jc w:val="both"/>
      </w:pPr>
      <w:r w:rsidRPr="00A80BAD">
        <w:t>Events shall be displayed in chronological order with the newest events first. It shall be possible to scroll through the events when viewed on the LCD display.</w:t>
      </w:r>
    </w:p>
    <w:p w14:paraId="30BF88A7" w14:textId="77777777" w:rsidR="00E14433" w:rsidRPr="00A80BAD" w:rsidRDefault="00E14433" w:rsidP="00E14433">
      <w:pPr>
        <w:tabs>
          <w:tab w:val="num" w:pos="34"/>
        </w:tabs>
        <w:autoSpaceDE w:val="0"/>
        <w:autoSpaceDN w:val="0"/>
        <w:adjustRightInd w:val="0"/>
        <w:ind w:left="34" w:hanging="34"/>
        <w:jc w:val="both"/>
      </w:pPr>
      <w:r w:rsidRPr="00A80BAD">
        <w:t>The FACP shall be capable of disabling an individual detector, a group and or zone for maintenance purposes.</w:t>
      </w:r>
    </w:p>
    <w:p w14:paraId="3EEA43A3" w14:textId="77777777" w:rsidR="00E14433" w:rsidRPr="00A80BAD" w:rsidRDefault="00E14433" w:rsidP="00E14433">
      <w:pPr>
        <w:tabs>
          <w:tab w:val="num" w:pos="34"/>
        </w:tabs>
        <w:autoSpaceDE w:val="0"/>
        <w:autoSpaceDN w:val="0"/>
        <w:adjustRightInd w:val="0"/>
        <w:ind w:left="34" w:hanging="34"/>
        <w:jc w:val="both"/>
      </w:pPr>
      <w:r w:rsidRPr="00A80BAD">
        <w:t xml:space="preserve">The FACP shall have a facility to enable the user to easily change the time and date settings of the system ‘real time’ clock. It shall also be possible for the user to change the alphanumeric message text. </w:t>
      </w:r>
    </w:p>
    <w:p w14:paraId="3C319D4E" w14:textId="77777777" w:rsidR="00E14433" w:rsidRPr="00A80BAD" w:rsidRDefault="00E14433" w:rsidP="00E14433">
      <w:pPr>
        <w:tabs>
          <w:tab w:val="num" w:pos="34"/>
        </w:tabs>
        <w:autoSpaceDE w:val="0"/>
        <w:autoSpaceDN w:val="0"/>
        <w:adjustRightInd w:val="0"/>
        <w:ind w:left="34" w:hanging="34"/>
        <w:jc w:val="both"/>
      </w:pPr>
    </w:p>
    <w:p w14:paraId="566C920D" w14:textId="417B90C1" w:rsidR="00E14433" w:rsidRPr="00A80BAD" w:rsidRDefault="00E14433" w:rsidP="00E14433">
      <w:pPr>
        <w:tabs>
          <w:tab w:val="num" w:pos="34"/>
        </w:tabs>
        <w:autoSpaceDE w:val="0"/>
        <w:autoSpaceDN w:val="0"/>
        <w:adjustRightInd w:val="0"/>
        <w:ind w:left="34"/>
        <w:jc w:val="both"/>
        <w:rPr>
          <w:b/>
          <w:bCs/>
        </w:rPr>
      </w:pPr>
      <w:r w:rsidRPr="00A80BAD">
        <w:rPr>
          <w:b/>
          <w:bCs/>
        </w:rPr>
        <w:t>Panel Sounder Control</w:t>
      </w:r>
      <w:r w:rsidR="00F015BC">
        <w:rPr>
          <w:b/>
          <w:bCs/>
        </w:rPr>
        <w:t xml:space="preserve">: </w:t>
      </w:r>
    </w:p>
    <w:p w14:paraId="1E2BD8F6" w14:textId="77777777" w:rsidR="00E14433" w:rsidRPr="00A80BAD" w:rsidRDefault="00E14433" w:rsidP="00E14433">
      <w:pPr>
        <w:tabs>
          <w:tab w:val="num" w:pos="34"/>
        </w:tabs>
        <w:autoSpaceDE w:val="0"/>
        <w:autoSpaceDN w:val="0"/>
        <w:adjustRightInd w:val="0"/>
        <w:ind w:left="34" w:hanging="34"/>
        <w:jc w:val="both"/>
      </w:pPr>
      <w:r w:rsidRPr="00A80BAD">
        <w:t xml:space="preserve">All fire conditions shall visually and audibly indicate on all panel displays immediately upon receipt of the signal but the FACP shall also have the ability to delay all sounders. A sounder/relay output delay of up to 10 minutes shall be possible from all smoke and heat devices. Call Points and Evacuate signals shall automatically override any delay. </w:t>
      </w:r>
    </w:p>
    <w:p w14:paraId="10683FC9" w14:textId="77777777" w:rsidR="00E14433" w:rsidRPr="00A80BAD" w:rsidRDefault="00E14433" w:rsidP="00E14433">
      <w:pPr>
        <w:tabs>
          <w:tab w:val="num" w:pos="34"/>
        </w:tabs>
        <w:autoSpaceDE w:val="0"/>
        <w:autoSpaceDN w:val="0"/>
        <w:adjustRightInd w:val="0"/>
        <w:ind w:left="34" w:hanging="34"/>
        <w:jc w:val="both"/>
      </w:pPr>
    </w:p>
    <w:p w14:paraId="1F71C7E8" w14:textId="40E186D6" w:rsidR="00E14433" w:rsidRPr="00A80BAD" w:rsidRDefault="00E14433" w:rsidP="00F015BC">
      <w:pPr>
        <w:autoSpaceDE w:val="0"/>
        <w:autoSpaceDN w:val="0"/>
        <w:adjustRightInd w:val="0"/>
        <w:ind w:left="34"/>
        <w:jc w:val="both"/>
        <w:rPr>
          <w:b/>
          <w:bCs/>
        </w:rPr>
      </w:pPr>
      <w:r w:rsidRPr="00A80BAD">
        <w:rPr>
          <w:b/>
          <w:bCs/>
        </w:rPr>
        <w:t>Detectors – General</w:t>
      </w:r>
      <w:r w:rsidR="00F015BC">
        <w:rPr>
          <w:b/>
          <w:bCs/>
        </w:rPr>
        <w:t xml:space="preserve">: </w:t>
      </w:r>
    </w:p>
    <w:p w14:paraId="6B0EC993" w14:textId="77777777" w:rsidR="00E14433" w:rsidRPr="00A80BAD" w:rsidRDefault="00E14433" w:rsidP="00E14433">
      <w:pPr>
        <w:autoSpaceDE w:val="0"/>
        <w:autoSpaceDN w:val="0"/>
        <w:adjustRightInd w:val="0"/>
        <w:ind w:left="34" w:hanging="34"/>
        <w:jc w:val="both"/>
      </w:pPr>
      <w:r w:rsidRPr="00A80BAD">
        <w:t>Detectors shall comply with and be type certified to EN54-7 or EN54-7 and EN54-17 for Smoke Detectors and EN54-5 for Heat Detectors.</w:t>
      </w:r>
    </w:p>
    <w:p w14:paraId="3157F262" w14:textId="77777777" w:rsidR="00E14433" w:rsidRPr="00A80BAD" w:rsidRDefault="00E14433" w:rsidP="00E14433">
      <w:pPr>
        <w:autoSpaceDE w:val="0"/>
        <w:autoSpaceDN w:val="0"/>
        <w:adjustRightInd w:val="0"/>
        <w:ind w:left="34" w:hanging="34"/>
        <w:jc w:val="both"/>
      </w:pPr>
      <w:r w:rsidRPr="00A80BAD">
        <w:t xml:space="preserve">Each detector shall have its own mounting base which, with the exception of isolating bases/isolator, will not contain any electronic components. </w:t>
      </w:r>
    </w:p>
    <w:p w14:paraId="15FA5553" w14:textId="77777777" w:rsidR="00E14433" w:rsidRPr="00A80BAD" w:rsidRDefault="00E14433" w:rsidP="00E14433">
      <w:pPr>
        <w:autoSpaceDE w:val="0"/>
        <w:autoSpaceDN w:val="0"/>
        <w:adjustRightInd w:val="0"/>
        <w:ind w:left="34" w:hanging="34"/>
        <w:jc w:val="both"/>
      </w:pPr>
      <w:r w:rsidRPr="00A80BAD">
        <w:t>Alarm LEDs shall be provided on each detector. The LEDs will be controlled by the FACP, independently of the device. LEDs shall be capable of being reset by the FACP without removing power from the loop.</w:t>
      </w:r>
    </w:p>
    <w:p w14:paraId="3FA7FBB6" w14:textId="77777777" w:rsidR="00E14433" w:rsidRPr="00A80BAD" w:rsidRDefault="00E14433" w:rsidP="00E14433">
      <w:pPr>
        <w:autoSpaceDE w:val="0"/>
        <w:autoSpaceDN w:val="0"/>
        <w:adjustRightInd w:val="0"/>
        <w:ind w:left="34" w:hanging="34"/>
        <w:jc w:val="both"/>
      </w:pPr>
      <w:r w:rsidRPr="00A80BAD">
        <w:t xml:space="preserve">Detectors shall be capable of being remotely tested from the FACP by transmission of a single bit in the communication protocol. </w:t>
      </w:r>
    </w:p>
    <w:p w14:paraId="2A70558D" w14:textId="77777777" w:rsidR="00E14433" w:rsidRPr="00A80BAD" w:rsidRDefault="00E14433" w:rsidP="00E14433">
      <w:pPr>
        <w:autoSpaceDE w:val="0"/>
        <w:autoSpaceDN w:val="0"/>
        <w:adjustRightInd w:val="0"/>
        <w:ind w:left="34" w:hanging="34"/>
        <w:jc w:val="both"/>
      </w:pPr>
      <w:r w:rsidRPr="00A80BAD">
        <w:t>The loop design shall include short-circuit isolation/insulation in accordance with EN54 requirements. In case of short circuit, the maximum loss of devices shall not exceed 32 devices between isolators/insulators.</w:t>
      </w:r>
    </w:p>
    <w:p w14:paraId="328ED34C" w14:textId="77777777" w:rsidR="00E14433" w:rsidRPr="00A80BAD" w:rsidRDefault="00E14433" w:rsidP="00E14433">
      <w:pPr>
        <w:autoSpaceDE w:val="0"/>
        <w:autoSpaceDN w:val="0"/>
        <w:adjustRightInd w:val="0"/>
        <w:ind w:left="34" w:hanging="34"/>
        <w:jc w:val="both"/>
      </w:pPr>
      <w:r w:rsidRPr="00A80BAD">
        <w:lastRenderedPageBreak/>
        <w:t>Isolators/Insulators are to be installed for Detector group of all Detectors (8-25 Detectors) on each floor in 2-storey buildings for easy fault-finding.</w:t>
      </w:r>
    </w:p>
    <w:p w14:paraId="2C4CD29E" w14:textId="77777777" w:rsidR="00E14433" w:rsidRDefault="00E14433" w:rsidP="00E14433">
      <w:pPr>
        <w:autoSpaceDE w:val="0"/>
        <w:autoSpaceDN w:val="0"/>
        <w:adjustRightInd w:val="0"/>
        <w:ind w:left="34" w:hanging="34"/>
        <w:jc w:val="both"/>
      </w:pPr>
      <w:r w:rsidRPr="00A80BAD">
        <w:t>The FACP shall recognize response as a test signal and will not raise a general alarm.</w:t>
      </w:r>
    </w:p>
    <w:p w14:paraId="0F6B0569" w14:textId="77777777" w:rsidR="00F015BC" w:rsidRPr="00A80BAD" w:rsidRDefault="00F015BC" w:rsidP="00E14433">
      <w:pPr>
        <w:autoSpaceDE w:val="0"/>
        <w:autoSpaceDN w:val="0"/>
        <w:adjustRightInd w:val="0"/>
        <w:ind w:left="34" w:hanging="34"/>
        <w:jc w:val="both"/>
      </w:pPr>
    </w:p>
    <w:p w14:paraId="1A38C03B" w14:textId="3AB25E02" w:rsidR="00E14433" w:rsidRPr="00A80BAD" w:rsidRDefault="00E14433" w:rsidP="00F015BC">
      <w:pPr>
        <w:autoSpaceDE w:val="0"/>
        <w:autoSpaceDN w:val="0"/>
        <w:adjustRightInd w:val="0"/>
        <w:ind w:left="34"/>
        <w:jc w:val="both"/>
        <w:rPr>
          <w:b/>
          <w:bCs/>
        </w:rPr>
      </w:pPr>
      <w:r w:rsidRPr="00A80BAD">
        <w:rPr>
          <w:b/>
          <w:bCs/>
        </w:rPr>
        <w:t>Manual Call Points (MCP)</w:t>
      </w:r>
      <w:r w:rsidR="00F015BC">
        <w:rPr>
          <w:b/>
          <w:bCs/>
        </w:rPr>
        <w:t xml:space="preserve">: </w:t>
      </w:r>
    </w:p>
    <w:p w14:paraId="0E336031" w14:textId="77777777" w:rsidR="00E14433" w:rsidRPr="00A80BAD" w:rsidRDefault="00E14433" w:rsidP="00E14433">
      <w:pPr>
        <w:autoSpaceDE w:val="0"/>
        <w:autoSpaceDN w:val="0"/>
        <w:adjustRightInd w:val="0"/>
        <w:ind w:left="34" w:hanging="34"/>
        <w:jc w:val="both"/>
      </w:pPr>
      <w:r w:rsidRPr="00A80BAD">
        <w:t>Each MCP installed on the loop shall have a unique address.</w:t>
      </w:r>
    </w:p>
    <w:p w14:paraId="63FDF996" w14:textId="77777777" w:rsidR="00E14433" w:rsidRDefault="00E14433" w:rsidP="00E14433">
      <w:pPr>
        <w:autoSpaceDE w:val="0"/>
        <w:autoSpaceDN w:val="0"/>
        <w:adjustRightInd w:val="0"/>
        <w:ind w:left="34" w:hanging="34"/>
        <w:jc w:val="both"/>
      </w:pPr>
      <w:r w:rsidRPr="00A80BAD">
        <w:t>The elapsed time between activation of the MCP and initiation of the sounders in an alarm condition via command from the FACP shall not exceed three (3) seconds.</w:t>
      </w:r>
    </w:p>
    <w:p w14:paraId="622AD040" w14:textId="77777777" w:rsidR="00F015BC" w:rsidRPr="00A80BAD" w:rsidRDefault="00F015BC" w:rsidP="00E14433">
      <w:pPr>
        <w:autoSpaceDE w:val="0"/>
        <w:autoSpaceDN w:val="0"/>
        <w:adjustRightInd w:val="0"/>
        <w:ind w:left="34" w:hanging="34"/>
        <w:jc w:val="both"/>
      </w:pPr>
    </w:p>
    <w:p w14:paraId="215CDBC4" w14:textId="0BA18B14" w:rsidR="00E14433" w:rsidRPr="00A80BAD" w:rsidRDefault="00E14433" w:rsidP="00F015BC">
      <w:pPr>
        <w:autoSpaceDE w:val="0"/>
        <w:autoSpaceDN w:val="0"/>
        <w:adjustRightInd w:val="0"/>
        <w:ind w:left="34"/>
        <w:rPr>
          <w:b/>
          <w:bCs/>
        </w:rPr>
      </w:pPr>
      <w:r w:rsidRPr="00A80BAD">
        <w:rPr>
          <w:b/>
          <w:bCs/>
        </w:rPr>
        <w:t>System Installation Wiring/Cabling Diagrams</w:t>
      </w:r>
      <w:r w:rsidR="00F015BC">
        <w:rPr>
          <w:b/>
          <w:bCs/>
        </w:rPr>
        <w:t xml:space="preserve">: </w:t>
      </w:r>
    </w:p>
    <w:p w14:paraId="0267B3BE" w14:textId="77777777" w:rsidR="00E14433" w:rsidRPr="00A80BAD" w:rsidRDefault="00E14433" w:rsidP="00E14433">
      <w:pPr>
        <w:autoSpaceDE w:val="0"/>
        <w:autoSpaceDN w:val="0"/>
        <w:adjustRightInd w:val="0"/>
        <w:ind w:left="34"/>
        <w:jc w:val="both"/>
      </w:pPr>
      <w:r w:rsidRPr="00A80BAD">
        <w:t>The complete fire alarm system shall be tested by the specialist Installer and a certificate issued to this effect.</w:t>
      </w:r>
    </w:p>
    <w:p w14:paraId="5F6722B7" w14:textId="77777777" w:rsidR="00E14433" w:rsidRPr="00A80BAD" w:rsidRDefault="00E14433" w:rsidP="00E14433">
      <w:pPr>
        <w:autoSpaceDE w:val="0"/>
        <w:autoSpaceDN w:val="0"/>
        <w:adjustRightInd w:val="0"/>
        <w:ind w:left="34"/>
        <w:jc w:val="both"/>
      </w:pPr>
      <w:r w:rsidRPr="00A80BAD">
        <w:t>The Installer shall ensure that the ‘as fitted’ drawing shows details of the route of the loop circuits and the device label numbers and shall provide cable test certification.</w:t>
      </w:r>
    </w:p>
    <w:p w14:paraId="30A37EE0" w14:textId="77777777" w:rsidR="00E14433" w:rsidRPr="00A80BAD" w:rsidRDefault="00E14433" w:rsidP="00E14433">
      <w:pPr>
        <w:tabs>
          <w:tab w:val="num" w:pos="34"/>
        </w:tabs>
        <w:autoSpaceDE w:val="0"/>
        <w:autoSpaceDN w:val="0"/>
        <w:adjustRightInd w:val="0"/>
        <w:ind w:left="34" w:hanging="34"/>
        <w:jc w:val="both"/>
      </w:pPr>
    </w:p>
    <w:p w14:paraId="1679010B" w14:textId="27753228" w:rsidR="00E14433" w:rsidRPr="00A80BAD" w:rsidRDefault="00E14433" w:rsidP="00F015BC">
      <w:pPr>
        <w:tabs>
          <w:tab w:val="num" w:pos="34"/>
        </w:tabs>
        <w:autoSpaceDE w:val="0"/>
        <w:autoSpaceDN w:val="0"/>
        <w:adjustRightInd w:val="0"/>
        <w:ind w:left="34"/>
        <w:jc w:val="both"/>
        <w:rPr>
          <w:b/>
          <w:bCs/>
        </w:rPr>
      </w:pPr>
      <w:r w:rsidRPr="00A80BAD">
        <w:rPr>
          <w:b/>
          <w:bCs/>
        </w:rPr>
        <w:t>Zone/Loop Designation</w:t>
      </w:r>
      <w:r w:rsidR="00F015BC">
        <w:rPr>
          <w:b/>
          <w:bCs/>
        </w:rPr>
        <w:t xml:space="preserve">: </w:t>
      </w:r>
    </w:p>
    <w:p w14:paraId="3B29C801" w14:textId="77777777" w:rsidR="00E14433" w:rsidRDefault="00E14433" w:rsidP="00E14433">
      <w:pPr>
        <w:tabs>
          <w:tab w:val="num" w:pos="34"/>
        </w:tabs>
        <w:autoSpaceDE w:val="0"/>
        <w:autoSpaceDN w:val="0"/>
        <w:adjustRightInd w:val="0"/>
        <w:ind w:left="34"/>
        <w:jc w:val="both"/>
      </w:pPr>
      <w:r w:rsidRPr="00A80BAD">
        <w:t>All cabling shall be installed to cover all fire alarm system equipment. The devices shall be connected and wired sequentially and marked on the “as fitted” drawings to assist future engineering functions.</w:t>
      </w:r>
    </w:p>
    <w:p w14:paraId="1EA50B74" w14:textId="77777777" w:rsidR="00F015BC" w:rsidRPr="00A80BAD" w:rsidRDefault="00F015BC" w:rsidP="00E14433">
      <w:pPr>
        <w:tabs>
          <w:tab w:val="num" w:pos="34"/>
        </w:tabs>
        <w:autoSpaceDE w:val="0"/>
        <w:autoSpaceDN w:val="0"/>
        <w:adjustRightInd w:val="0"/>
        <w:ind w:left="34"/>
        <w:jc w:val="both"/>
      </w:pPr>
    </w:p>
    <w:p w14:paraId="4CEAB35E" w14:textId="09D8405F" w:rsidR="00E14433" w:rsidRPr="00A80BAD" w:rsidRDefault="00E14433" w:rsidP="00F015BC">
      <w:pPr>
        <w:tabs>
          <w:tab w:val="num" w:pos="34"/>
        </w:tabs>
        <w:autoSpaceDE w:val="0"/>
        <w:autoSpaceDN w:val="0"/>
        <w:adjustRightInd w:val="0"/>
        <w:ind w:left="34"/>
        <w:jc w:val="both"/>
        <w:rPr>
          <w:b/>
          <w:bCs/>
        </w:rPr>
      </w:pPr>
      <w:r w:rsidRPr="00A80BAD">
        <w:rPr>
          <w:b/>
          <w:bCs/>
        </w:rPr>
        <w:t>Device Labels</w:t>
      </w:r>
      <w:r w:rsidR="00F015BC">
        <w:rPr>
          <w:b/>
          <w:bCs/>
        </w:rPr>
        <w:t xml:space="preserve">: </w:t>
      </w:r>
    </w:p>
    <w:p w14:paraId="62EFF14B" w14:textId="77777777" w:rsidR="00E14433" w:rsidRDefault="00E14433" w:rsidP="00E14433">
      <w:pPr>
        <w:tabs>
          <w:tab w:val="num" w:pos="34"/>
        </w:tabs>
        <w:autoSpaceDE w:val="0"/>
        <w:autoSpaceDN w:val="0"/>
        <w:adjustRightInd w:val="0"/>
        <w:ind w:left="34"/>
        <w:jc w:val="both"/>
        <w:rPr>
          <w:bCs/>
        </w:rPr>
      </w:pPr>
      <w:r w:rsidRPr="00A80BAD">
        <w:rPr>
          <w:bCs/>
        </w:rPr>
        <w:t>Any “user guide”, “labeling”, “instructions", "leaflets”, etc. shall be in English language.</w:t>
      </w:r>
    </w:p>
    <w:p w14:paraId="712C6CA6" w14:textId="77777777" w:rsidR="00F015BC" w:rsidRPr="00A80BAD" w:rsidRDefault="00F015BC" w:rsidP="00E14433">
      <w:pPr>
        <w:tabs>
          <w:tab w:val="num" w:pos="34"/>
        </w:tabs>
        <w:autoSpaceDE w:val="0"/>
        <w:autoSpaceDN w:val="0"/>
        <w:adjustRightInd w:val="0"/>
        <w:ind w:left="34"/>
        <w:jc w:val="both"/>
        <w:rPr>
          <w:bCs/>
        </w:rPr>
      </w:pPr>
    </w:p>
    <w:p w14:paraId="0A325F95" w14:textId="49898DFA" w:rsidR="00F015BC" w:rsidRPr="00A80BAD" w:rsidRDefault="00E14433" w:rsidP="00F015BC">
      <w:pPr>
        <w:tabs>
          <w:tab w:val="num" w:pos="34"/>
        </w:tabs>
        <w:autoSpaceDE w:val="0"/>
        <w:autoSpaceDN w:val="0"/>
        <w:adjustRightInd w:val="0"/>
        <w:ind w:left="34"/>
        <w:jc w:val="both"/>
        <w:rPr>
          <w:b/>
          <w:bCs/>
        </w:rPr>
      </w:pPr>
      <w:r w:rsidRPr="00A80BAD">
        <w:rPr>
          <w:b/>
          <w:bCs/>
        </w:rPr>
        <w:t>Programming of System</w:t>
      </w:r>
      <w:r w:rsidR="00F015BC">
        <w:rPr>
          <w:b/>
          <w:bCs/>
        </w:rPr>
        <w:t xml:space="preserve">: </w:t>
      </w:r>
    </w:p>
    <w:p w14:paraId="2871D2D4" w14:textId="77777777" w:rsidR="00E14433" w:rsidRDefault="00E14433" w:rsidP="00E14433">
      <w:pPr>
        <w:tabs>
          <w:tab w:val="num" w:pos="34"/>
        </w:tabs>
        <w:autoSpaceDE w:val="0"/>
        <w:autoSpaceDN w:val="0"/>
        <w:adjustRightInd w:val="0"/>
        <w:ind w:left="34"/>
        <w:jc w:val="both"/>
        <w:rPr>
          <w:bCs/>
        </w:rPr>
      </w:pPr>
      <w:r w:rsidRPr="00A80BAD">
        <w:rPr>
          <w:bCs/>
        </w:rPr>
        <w:t xml:space="preserve">Properly programmed fire alarm system is to be be provided. </w:t>
      </w:r>
    </w:p>
    <w:p w14:paraId="5388AFEB" w14:textId="77777777" w:rsidR="00F015BC" w:rsidRPr="00A80BAD" w:rsidRDefault="00F015BC" w:rsidP="00E14433">
      <w:pPr>
        <w:tabs>
          <w:tab w:val="num" w:pos="34"/>
        </w:tabs>
        <w:autoSpaceDE w:val="0"/>
        <w:autoSpaceDN w:val="0"/>
        <w:adjustRightInd w:val="0"/>
        <w:ind w:left="34"/>
        <w:jc w:val="both"/>
        <w:rPr>
          <w:bCs/>
        </w:rPr>
      </w:pPr>
    </w:p>
    <w:p w14:paraId="31B1E722" w14:textId="3252B23A" w:rsidR="00E14433" w:rsidRPr="00A80BAD" w:rsidRDefault="00E14433" w:rsidP="00F015BC">
      <w:pPr>
        <w:tabs>
          <w:tab w:val="num" w:pos="34"/>
        </w:tabs>
        <w:autoSpaceDE w:val="0"/>
        <w:autoSpaceDN w:val="0"/>
        <w:adjustRightInd w:val="0"/>
        <w:ind w:left="34"/>
        <w:jc w:val="both"/>
        <w:rPr>
          <w:b/>
          <w:bCs/>
        </w:rPr>
      </w:pPr>
      <w:r w:rsidRPr="00A80BAD">
        <w:rPr>
          <w:b/>
          <w:bCs/>
        </w:rPr>
        <w:t>Inspection, Testing and Commissioning</w:t>
      </w:r>
      <w:r w:rsidR="00F015BC">
        <w:rPr>
          <w:b/>
          <w:bCs/>
        </w:rPr>
        <w:t xml:space="preserve">: </w:t>
      </w:r>
    </w:p>
    <w:p w14:paraId="10FCCE35" w14:textId="77777777" w:rsidR="00E14433" w:rsidRDefault="00E14433" w:rsidP="00E14433">
      <w:pPr>
        <w:tabs>
          <w:tab w:val="num" w:pos="34"/>
        </w:tabs>
        <w:autoSpaceDE w:val="0"/>
        <w:autoSpaceDN w:val="0"/>
        <w:adjustRightInd w:val="0"/>
        <w:ind w:left="34"/>
        <w:jc w:val="both"/>
      </w:pPr>
      <w:r w:rsidRPr="00A80BAD">
        <w:t xml:space="preserve">An audibility test of the alarm devices shall be taken in each location. All trigger devices ie: manual call points, heat and smoke detectors shall be tested for correct operation. Mains failure test shall be carried out to verify correct operation of the back-up battery system. A certificate of installation and cable test certificates of the system should be provided </w:t>
      </w:r>
    </w:p>
    <w:p w14:paraId="7E55F42C" w14:textId="77777777" w:rsidR="00F015BC" w:rsidRPr="00A80BAD" w:rsidRDefault="00F015BC" w:rsidP="00E14433">
      <w:pPr>
        <w:tabs>
          <w:tab w:val="num" w:pos="34"/>
        </w:tabs>
        <w:autoSpaceDE w:val="0"/>
        <w:autoSpaceDN w:val="0"/>
        <w:adjustRightInd w:val="0"/>
        <w:ind w:left="34"/>
        <w:jc w:val="both"/>
      </w:pPr>
    </w:p>
    <w:p w14:paraId="4D7F8C56" w14:textId="0CC1AAD8" w:rsidR="00E14433" w:rsidRPr="00A80BAD" w:rsidRDefault="00E14433" w:rsidP="00F015BC">
      <w:pPr>
        <w:tabs>
          <w:tab w:val="num" w:pos="34"/>
        </w:tabs>
        <w:autoSpaceDE w:val="0"/>
        <w:autoSpaceDN w:val="0"/>
        <w:adjustRightInd w:val="0"/>
        <w:ind w:left="34"/>
        <w:jc w:val="both"/>
        <w:rPr>
          <w:b/>
          <w:bCs/>
        </w:rPr>
      </w:pPr>
      <w:r w:rsidRPr="00A80BAD">
        <w:rPr>
          <w:b/>
          <w:bCs/>
        </w:rPr>
        <w:t>Fire Designation Drawing</w:t>
      </w:r>
      <w:r w:rsidR="00F015BC">
        <w:rPr>
          <w:b/>
          <w:bCs/>
        </w:rPr>
        <w:t xml:space="preserve">: </w:t>
      </w:r>
    </w:p>
    <w:p w14:paraId="36079A2A" w14:textId="3137AB37" w:rsidR="00E14433" w:rsidRDefault="00E14433" w:rsidP="00E14433">
      <w:pPr>
        <w:tabs>
          <w:tab w:val="num" w:pos="34"/>
        </w:tabs>
        <w:autoSpaceDE w:val="0"/>
        <w:autoSpaceDN w:val="0"/>
        <w:adjustRightInd w:val="0"/>
        <w:ind w:left="34" w:hanging="34"/>
        <w:jc w:val="both"/>
      </w:pPr>
      <w:r w:rsidRPr="00A80BAD">
        <w:t>Each fire compartment/zone shall be easily identified by means of clearly marked color codes. The fire zone chart shall be as a minimum sized A3 and colored up for handover on completion of the works.</w:t>
      </w:r>
    </w:p>
    <w:p w14:paraId="02333F3C" w14:textId="77777777" w:rsidR="00F015BC" w:rsidRPr="00A80BAD" w:rsidRDefault="00F015BC" w:rsidP="00E14433">
      <w:pPr>
        <w:tabs>
          <w:tab w:val="num" w:pos="34"/>
        </w:tabs>
        <w:autoSpaceDE w:val="0"/>
        <w:autoSpaceDN w:val="0"/>
        <w:adjustRightInd w:val="0"/>
        <w:ind w:left="34" w:hanging="34"/>
        <w:jc w:val="both"/>
      </w:pPr>
    </w:p>
    <w:p w14:paraId="44B21EE8" w14:textId="3CA02EEB" w:rsidR="00E14433" w:rsidRPr="00A80BAD" w:rsidRDefault="00E14433" w:rsidP="00F015BC">
      <w:pPr>
        <w:pStyle w:val="Default"/>
        <w:tabs>
          <w:tab w:val="num" w:pos="34"/>
        </w:tabs>
        <w:ind w:left="34"/>
        <w:jc w:val="both"/>
        <w:rPr>
          <w:b/>
          <w:color w:val="auto"/>
        </w:rPr>
      </w:pPr>
      <w:r w:rsidRPr="00A80BAD">
        <w:rPr>
          <w:b/>
          <w:color w:val="auto"/>
        </w:rPr>
        <w:t>Warranty</w:t>
      </w:r>
      <w:r w:rsidR="00F015BC">
        <w:rPr>
          <w:b/>
          <w:color w:val="auto"/>
        </w:rPr>
        <w:t xml:space="preserve">: </w:t>
      </w:r>
    </w:p>
    <w:p w14:paraId="005874D7" w14:textId="77777777" w:rsidR="00E14433" w:rsidRDefault="00E14433" w:rsidP="00E14433">
      <w:pPr>
        <w:pStyle w:val="Default"/>
        <w:tabs>
          <w:tab w:val="num" w:pos="34"/>
        </w:tabs>
        <w:ind w:left="34"/>
        <w:jc w:val="both"/>
        <w:rPr>
          <w:color w:val="auto"/>
        </w:rPr>
      </w:pPr>
      <w:r w:rsidRPr="00A80BAD">
        <w:rPr>
          <w:color w:val="auto"/>
        </w:rPr>
        <w:t xml:space="preserve">The contractor shall provide two (2) years' written warranty for all equipment and mechanical and electrical defects per the project’s warranty requirements. </w:t>
      </w:r>
    </w:p>
    <w:p w14:paraId="4D74A126" w14:textId="77777777" w:rsidR="00F015BC" w:rsidRPr="00A80BAD" w:rsidRDefault="00F015BC" w:rsidP="00E14433">
      <w:pPr>
        <w:pStyle w:val="Default"/>
        <w:tabs>
          <w:tab w:val="num" w:pos="34"/>
        </w:tabs>
        <w:ind w:left="34"/>
        <w:jc w:val="both"/>
        <w:rPr>
          <w:color w:val="auto"/>
        </w:rPr>
      </w:pPr>
    </w:p>
    <w:p w14:paraId="5C870551" w14:textId="3A5AA590" w:rsidR="00E14433" w:rsidRPr="00A80BAD" w:rsidRDefault="00E14433" w:rsidP="00F015BC">
      <w:pPr>
        <w:tabs>
          <w:tab w:val="num" w:pos="34"/>
        </w:tabs>
        <w:autoSpaceDE w:val="0"/>
        <w:autoSpaceDN w:val="0"/>
        <w:adjustRightInd w:val="0"/>
        <w:ind w:left="34"/>
        <w:jc w:val="both"/>
        <w:rPr>
          <w:b/>
        </w:rPr>
      </w:pPr>
      <w:r w:rsidRPr="00A80BAD">
        <w:rPr>
          <w:b/>
        </w:rPr>
        <w:t>Demonstration and instructions</w:t>
      </w:r>
      <w:r w:rsidR="00F015BC">
        <w:rPr>
          <w:b/>
        </w:rPr>
        <w:t xml:space="preserve">: </w:t>
      </w:r>
    </w:p>
    <w:p w14:paraId="42E3CA85" w14:textId="77777777" w:rsidR="00E14433" w:rsidRPr="00A80BAD" w:rsidRDefault="00E14433" w:rsidP="00E14433">
      <w:pPr>
        <w:tabs>
          <w:tab w:val="num" w:pos="34"/>
        </w:tabs>
        <w:autoSpaceDE w:val="0"/>
        <w:autoSpaceDN w:val="0"/>
        <w:adjustRightInd w:val="0"/>
        <w:ind w:left="34"/>
        <w:jc w:val="both"/>
      </w:pPr>
      <w:r w:rsidRPr="00A80BAD">
        <w:t>Provide sufficient demonstration and repeat demonstrations if required for fire alarm user.</w:t>
      </w:r>
    </w:p>
    <w:p w14:paraId="37DD2D3A" w14:textId="77777777" w:rsidR="00E14433" w:rsidRPr="00A80BAD" w:rsidRDefault="00E14433" w:rsidP="00E14433">
      <w:pPr>
        <w:tabs>
          <w:tab w:val="num" w:pos="34"/>
        </w:tabs>
        <w:autoSpaceDE w:val="0"/>
        <w:autoSpaceDN w:val="0"/>
        <w:adjustRightInd w:val="0"/>
        <w:ind w:left="34"/>
        <w:jc w:val="both"/>
      </w:pPr>
      <w:r w:rsidRPr="00A80BAD">
        <w:t xml:space="preserve">Demonstrate normal and abnormal modes of operation, and required responses to each. Instructions must be supported with instruction manual for the operation of the system. </w:t>
      </w:r>
    </w:p>
    <w:p w14:paraId="3B799149" w14:textId="77777777" w:rsidR="00E14433" w:rsidRPr="00A80BAD" w:rsidRDefault="00E14433" w:rsidP="00E14433">
      <w:pPr>
        <w:pStyle w:val="MainText"/>
        <w:jc w:val="both"/>
        <w:rPr>
          <w:rFonts w:ascii="Times New Roman" w:hAnsi="Times New Roman" w:cs="Times New Roman"/>
          <w:bCs/>
          <w:sz w:val="24"/>
          <w:lang w:val="en-US"/>
        </w:rPr>
      </w:pPr>
    </w:p>
    <w:p w14:paraId="06CD67CC" w14:textId="77777777" w:rsidR="00E14433" w:rsidRPr="00A80BAD" w:rsidRDefault="00E14433" w:rsidP="00E14433">
      <w:pPr>
        <w:rPr>
          <w:b/>
          <w:noProof/>
        </w:rPr>
      </w:pPr>
      <w:r w:rsidRPr="00A80BAD">
        <w:rPr>
          <w:b/>
          <w:noProof/>
        </w:rPr>
        <w:lastRenderedPageBreak/>
        <w:t>Manual Call Point, connected to the Fire Alarm Panel                                                             Quantity: Fifty-five (55)</w:t>
      </w:r>
    </w:p>
    <w:p w14:paraId="1113B29D"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Designed and certified in accordance with EN54-11</w:t>
      </w:r>
      <w:r w:rsidRPr="00A80BAD">
        <w:t xml:space="preserve"> or EN54-11 and EN54-17</w:t>
      </w:r>
      <w:r w:rsidRPr="00A80BAD">
        <w:rPr>
          <w:snapToGrid w:val="0"/>
          <w:color w:val="000000"/>
          <w:lang w:val="sv-SE"/>
        </w:rPr>
        <w:t>.</w:t>
      </w:r>
    </w:p>
    <w:p w14:paraId="3BB7D8AC"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Addressable Manual Call Point compatible with the FACP.</w:t>
      </w:r>
    </w:p>
    <w:p w14:paraId="17001BB3"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Integrated short-circuit isolator, certified according to EN54-17.</w:t>
      </w:r>
    </w:p>
    <w:p w14:paraId="7A335400"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Surface mountable.</w:t>
      </w:r>
    </w:p>
    <w:p w14:paraId="1E2A8A20"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Resettable by key, without break glass.</w:t>
      </w:r>
    </w:p>
    <w:p w14:paraId="6101A67E"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Supplied complete with reset/test key.</w:t>
      </w:r>
    </w:p>
    <w:p w14:paraId="175D2ACF"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Supplied with transparent protective lift-up cover.</w:t>
      </w:r>
    </w:p>
    <w:p w14:paraId="6C40046A"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Housing: red ABS plastic or equivalent corrosion-resistant material.</w:t>
      </w:r>
    </w:p>
    <w:p w14:paraId="6EF63FB4"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LED status indication.</w:t>
      </w:r>
    </w:p>
    <w:p w14:paraId="77F6DD7D"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Protection rating minimum IP40.</w:t>
      </w:r>
    </w:p>
    <w:p w14:paraId="549C036A"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Operating temperature range minimum -10°C to +70°C.</w:t>
      </w:r>
    </w:p>
    <w:p w14:paraId="003BCEDB" w14:textId="77777777" w:rsidR="00E14433" w:rsidRPr="00A80BAD" w:rsidRDefault="00E14433" w:rsidP="00E14433">
      <w:pPr>
        <w:pStyle w:val="p1"/>
        <w:spacing w:before="0" w:beforeAutospacing="0" w:after="0" w:afterAutospacing="0"/>
        <w:rPr>
          <w:snapToGrid w:val="0"/>
          <w:color w:val="000000"/>
          <w:lang w:val="sv-SE"/>
        </w:rPr>
      </w:pPr>
      <w:r w:rsidRPr="00A80BAD">
        <w:rPr>
          <w:snapToGrid w:val="0"/>
          <w:color w:val="000000"/>
          <w:lang w:val="sv-SE"/>
        </w:rPr>
        <w:t>• Supply, installation and commissioning, including all parts necessary for operation, must be included in the price.</w:t>
      </w:r>
    </w:p>
    <w:p w14:paraId="6601911F" w14:textId="77777777" w:rsidR="00E14433" w:rsidRPr="00A80BAD" w:rsidRDefault="00E14433" w:rsidP="00E14433">
      <w:pPr>
        <w:pStyle w:val="p1"/>
        <w:spacing w:before="0" w:beforeAutospacing="0" w:after="0" w:afterAutospacing="0"/>
        <w:rPr>
          <w:snapToGrid w:val="0"/>
          <w:color w:val="000000"/>
          <w:lang w:val="sv-SE"/>
        </w:rPr>
      </w:pPr>
    </w:p>
    <w:p w14:paraId="467B24F4" w14:textId="77777777" w:rsidR="00A80BAD" w:rsidRPr="00A80BAD" w:rsidRDefault="00A80BAD" w:rsidP="00A80BAD">
      <w:pPr>
        <w:rPr>
          <w:b/>
          <w:noProof/>
          <w:color w:val="000000"/>
        </w:rPr>
      </w:pPr>
      <w:r w:rsidRPr="00A80BAD">
        <w:rPr>
          <w:b/>
          <w:noProof/>
          <w:color w:val="000000"/>
        </w:rPr>
        <w:t>Fire alarm Sounder/Flash - connected to the Fire Alarm Panel                                                              Quantity: Eighty-five (85)</w:t>
      </w:r>
    </w:p>
    <w:p w14:paraId="7D456FB7" w14:textId="77777777" w:rsidR="00A80BAD" w:rsidRPr="00A80BAD" w:rsidRDefault="00A80BAD" w:rsidP="00A80BAD">
      <w:pPr>
        <w:autoSpaceDE w:val="0"/>
        <w:autoSpaceDN w:val="0"/>
        <w:adjustRightInd w:val="0"/>
        <w:rPr>
          <w:color w:val="000000"/>
          <w:lang w:val="en"/>
        </w:rPr>
      </w:pPr>
      <w:r w:rsidRPr="00A80BAD">
        <w:rPr>
          <w:color w:val="000000"/>
          <w:lang w:val="en"/>
        </w:rPr>
        <w:t>• Designed and certified to meet the requirements of EN54-3.</w:t>
      </w:r>
    </w:p>
    <w:p w14:paraId="6BDBBFD5" w14:textId="77777777" w:rsidR="00A80BAD" w:rsidRPr="00A80BAD" w:rsidRDefault="00A80BAD" w:rsidP="00A80BAD">
      <w:pPr>
        <w:autoSpaceDE w:val="0"/>
        <w:autoSpaceDN w:val="0"/>
        <w:adjustRightInd w:val="0"/>
        <w:rPr>
          <w:color w:val="000000"/>
          <w:lang w:val="en"/>
        </w:rPr>
      </w:pPr>
      <w:r w:rsidRPr="00A80BAD">
        <w:rPr>
          <w:color w:val="000000"/>
          <w:lang w:val="en"/>
        </w:rPr>
        <w:t>• Loop-powered fire alarm sounder with flashing light upon activation, compatible with the FACP.</w:t>
      </w:r>
    </w:p>
    <w:p w14:paraId="685B2E0F" w14:textId="77777777" w:rsidR="00A80BAD" w:rsidRPr="00A80BAD" w:rsidRDefault="00A80BAD" w:rsidP="00A80BAD">
      <w:pPr>
        <w:autoSpaceDE w:val="0"/>
        <w:autoSpaceDN w:val="0"/>
        <w:adjustRightInd w:val="0"/>
        <w:rPr>
          <w:color w:val="000000"/>
          <w:lang w:val="en"/>
        </w:rPr>
      </w:pPr>
      <w:r w:rsidRPr="00A80BAD">
        <w:rPr>
          <w:color w:val="000000"/>
          <w:lang w:val="en"/>
        </w:rPr>
        <w:t>• FACP powered 12–28VDC.</w:t>
      </w:r>
    </w:p>
    <w:p w14:paraId="0D02F402" w14:textId="77777777" w:rsidR="00A80BAD" w:rsidRPr="00A80BAD" w:rsidRDefault="00A80BAD" w:rsidP="00A80BAD">
      <w:pPr>
        <w:autoSpaceDE w:val="0"/>
        <w:autoSpaceDN w:val="0"/>
        <w:adjustRightInd w:val="0"/>
        <w:rPr>
          <w:color w:val="000000"/>
          <w:lang w:val="en"/>
        </w:rPr>
      </w:pPr>
      <w:r w:rsidRPr="00A80BAD">
        <w:rPr>
          <w:color w:val="000000"/>
          <w:lang w:val="en"/>
        </w:rPr>
        <w:t>• Color: red.</w:t>
      </w:r>
    </w:p>
    <w:p w14:paraId="45579C2F" w14:textId="77777777" w:rsidR="00A80BAD" w:rsidRPr="00A80BAD" w:rsidRDefault="00A80BAD" w:rsidP="00A80BAD">
      <w:pPr>
        <w:autoSpaceDE w:val="0"/>
        <w:autoSpaceDN w:val="0"/>
        <w:adjustRightInd w:val="0"/>
        <w:rPr>
          <w:color w:val="000000"/>
          <w:lang w:val="en"/>
        </w:rPr>
      </w:pPr>
      <w:r w:rsidRPr="00A80BAD">
        <w:rPr>
          <w:color w:val="000000"/>
          <w:lang w:val="en"/>
        </w:rPr>
        <w:t>• Housing: ABS plastic or equivalent.</w:t>
      </w:r>
    </w:p>
    <w:p w14:paraId="4D0F9E66" w14:textId="77777777" w:rsidR="00A80BAD" w:rsidRPr="00A80BAD" w:rsidRDefault="00A80BAD" w:rsidP="00A80BAD">
      <w:pPr>
        <w:autoSpaceDE w:val="0"/>
        <w:autoSpaceDN w:val="0"/>
        <w:adjustRightInd w:val="0"/>
        <w:rPr>
          <w:color w:val="000000"/>
          <w:lang w:val="en"/>
        </w:rPr>
      </w:pPr>
      <w:r w:rsidRPr="00A80BAD">
        <w:rPr>
          <w:color w:val="000000"/>
          <w:lang w:val="en"/>
        </w:rPr>
        <w:t>• Sound output: minimum 90 dB at 1 meter.</w:t>
      </w:r>
    </w:p>
    <w:p w14:paraId="6B3C9B66" w14:textId="77777777" w:rsidR="00A80BAD" w:rsidRPr="00A80BAD" w:rsidRDefault="00A80BAD" w:rsidP="00A80BAD">
      <w:pPr>
        <w:autoSpaceDE w:val="0"/>
        <w:autoSpaceDN w:val="0"/>
        <w:adjustRightInd w:val="0"/>
        <w:rPr>
          <w:color w:val="000000"/>
          <w:lang w:val="en"/>
        </w:rPr>
      </w:pPr>
      <w:r w:rsidRPr="00A80BAD">
        <w:rPr>
          <w:color w:val="000000"/>
          <w:lang w:val="en"/>
        </w:rPr>
        <w:t>• Including optical visual alarm/flashing light/LED indication.</w:t>
      </w:r>
    </w:p>
    <w:p w14:paraId="0F228AEC" w14:textId="77777777" w:rsidR="00A80BAD" w:rsidRPr="00A80BAD" w:rsidRDefault="00A80BAD" w:rsidP="00A80BAD">
      <w:pPr>
        <w:autoSpaceDE w:val="0"/>
        <w:autoSpaceDN w:val="0"/>
        <w:adjustRightInd w:val="0"/>
        <w:rPr>
          <w:color w:val="000000"/>
          <w:lang w:val="en"/>
        </w:rPr>
      </w:pPr>
      <w:r w:rsidRPr="00A80BAD">
        <w:rPr>
          <w:color w:val="000000"/>
          <w:lang w:val="en"/>
        </w:rPr>
        <w:t>• Suitable for indoor installation.</w:t>
      </w:r>
    </w:p>
    <w:p w14:paraId="385C3412" w14:textId="3B3844BE" w:rsidR="00E14433" w:rsidRPr="00A80BAD" w:rsidRDefault="00A80BAD" w:rsidP="00A80BAD">
      <w:pPr>
        <w:pStyle w:val="MainText"/>
        <w:jc w:val="both"/>
        <w:rPr>
          <w:rFonts w:ascii="Times New Roman" w:hAnsi="Times New Roman" w:cs="Times New Roman"/>
          <w:color w:val="000000"/>
          <w:sz w:val="24"/>
          <w:lang w:val="en"/>
        </w:rPr>
      </w:pPr>
      <w:r w:rsidRPr="00A80BAD">
        <w:rPr>
          <w:rFonts w:ascii="Times New Roman" w:hAnsi="Times New Roman" w:cs="Times New Roman"/>
          <w:color w:val="000000"/>
          <w:sz w:val="24"/>
          <w:lang w:val="en"/>
        </w:rPr>
        <w:t>• Supply, installation and commissioning including all parts necessary for operation must be included in the price.</w:t>
      </w:r>
    </w:p>
    <w:p w14:paraId="67C1D8B3" w14:textId="77777777" w:rsidR="00A80BAD" w:rsidRPr="00A80BAD" w:rsidRDefault="00A80BAD" w:rsidP="00A80BAD">
      <w:pPr>
        <w:pStyle w:val="MainText"/>
        <w:jc w:val="both"/>
        <w:rPr>
          <w:rFonts w:ascii="Times New Roman" w:hAnsi="Times New Roman" w:cs="Times New Roman"/>
          <w:color w:val="000000"/>
          <w:sz w:val="24"/>
          <w:lang w:val="en"/>
        </w:rPr>
      </w:pPr>
    </w:p>
    <w:p w14:paraId="67FA3268" w14:textId="77777777" w:rsidR="00A80BAD" w:rsidRPr="00A80BAD" w:rsidRDefault="00A80BAD" w:rsidP="00A80BAD">
      <w:pPr>
        <w:rPr>
          <w:b/>
          <w:noProof/>
          <w:color w:val="000000"/>
        </w:rPr>
      </w:pPr>
      <w:r w:rsidRPr="00A80BAD">
        <w:rPr>
          <w:b/>
          <w:noProof/>
          <w:color w:val="000000"/>
        </w:rPr>
        <w:t xml:space="preserve">Fire Alarms per Building, Sounder Grouping                                                              </w:t>
      </w:r>
    </w:p>
    <w:p w14:paraId="046CB606" w14:textId="77777777" w:rsidR="00A80BAD" w:rsidRPr="00A80BAD" w:rsidRDefault="00A80BAD" w:rsidP="00A80BAD">
      <w:pPr>
        <w:rPr>
          <w:bCs/>
          <w:noProof/>
          <w:color w:val="000000"/>
          <w:lang w:val="en-150"/>
        </w:rPr>
      </w:pPr>
      <w:r w:rsidRPr="00A80BAD">
        <w:rPr>
          <w:bCs/>
          <w:noProof/>
          <w:color w:val="000000"/>
          <w:lang w:val="en-150"/>
        </w:rPr>
        <w:t xml:space="preserve">Configuration of the fire alarm system so that, in case of detection, in addition to the FACP, the alarm is activated only in/at the specific building where the fire alarm has been triggered/the building where was the detection. Grouping/dividing of alarm zones, cabling and the necessary equipment for full functionality of the alarm per building feature. Fourteen (14) buildings are designated for this feature: buldings 1-6, 8-12 and 14-16. This feature includes installation of one (1) sounder on the external wall of each 14 buildings. </w:t>
      </w:r>
    </w:p>
    <w:p w14:paraId="598FA96B" w14:textId="77777777" w:rsidR="00A80BAD" w:rsidRPr="00A80BAD" w:rsidRDefault="00A80BAD" w:rsidP="00A80BAD">
      <w:pPr>
        <w:rPr>
          <w:color w:val="000000"/>
          <w:lang w:val="en"/>
        </w:rPr>
      </w:pPr>
      <w:r w:rsidRPr="00A80BAD">
        <w:rPr>
          <w:color w:val="000000"/>
          <w:lang w:val="en"/>
        </w:rPr>
        <w:t>Supply, installation and commissioning, including all equipment and parts necessary for this operation of this feature must be included in the price.</w:t>
      </w:r>
    </w:p>
    <w:p w14:paraId="77635246" w14:textId="77777777" w:rsidR="00A80BAD" w:rsidRPr="00A80BAD" w:rsidRDefault="00A80BAD" w:rsidP="00A80BAD">
      <w:pPr>
        <w:rPr>
          <w:bCs/>
          <w:noProof/>
          <w:color w:val="000000"/>
          <w:lang w:val="en-150"/>
        </w:rPr>
      </w:pPr>
      <w:r w:rsidRPr="00A80BAD">
        <w:rPr>
          <w:bCs/>
          <w:noProof/>
          <w:color w:val="000000"/>
          <w:lang w:val="en-150"/>
        </w:rPr>
        <w:t>Necessary equipment and parts for the feature in each desinated building, such as:</w:t>
      </w:r>
    </w:p>
    <w:p w14:paraId="3858308E" w14:textId="77777777" w:rsidR="00A80BAD" w:rsidRPr="00A80BAD" w:rsidRDefault="00A80BAD" w:rsidP="00A80BAD">
      <w:pPr>
        <w:tabs>
          <w:tab w:val="left" w:pos="34"/>
        </w:tabs>
        <w:rPr>
          <w:bCs/>
          <w:noProof/>
        </w:rPr>
      </w:pPr>
      <w:r w:rsidRPr="00A80BAD">
        <w:rPr>
          <w:noProof/>
        </w:rPr>
        <w:t xml:space="preserve">- </w:t>
      </w:r>
      <w:r w:rsidRPr="00A80BAD">
        <w:rPr>
          <w:bCs/>
          <w:noProof/>
        </w:rPr>
        <w:t>Loop Input/Output interface Module  - double supervised output.</w:t>
      </w:r>
      <w:r w:rsidRPr="00A80BAD">
        <w:rPr>
          <w:b/>
          <w:noProof/>
        </w:rPr>
        <w:br/>
        <w:t xml:space="preserve">- </w:t>
      </w:r>
      <w:r w:rsidRPr="00A80BAD">
        <w:rPr>
          <w:bCs/>
          <w:noProof/>
        </w:rPr>
        <w:t>5 Amp Power Supply in a case with operational recharge and fault status Led signalling/Relay Outputs. Certified EN 54-4 CPR.  </w:t>
      </w:r>
      <w:r w:rsidRPr="00A80BAD">
        <w:rPr>
          <w:bCs/>
          <w:noProof/>
        </w:rPr>
        <w:br/>
        <w:t>Including a Set of Batteries of two (2) pieces 12V 7A.</w:t>
      </w:r>
    </w:p>
    <w:p w14:paraId="2A4B8B6F" w14:textId="77777777" w:rsidR="00A80BAD" w:rsidRPr="00A80BAD" w:rsidRDefault="00A80BAD" w:rsidP="00A80BAD">
      <w:pPr>
        <w:tabs>
          <w:tab w:val="left" w:pos="34"/>
        </w:tabs>
        <w:rPr>
          <w:bCs/>
          <w:noProof/>
        </w:rPr>
      </w:pPr>
    </w:p>
    <w:p w14:paraId="2F30DE9E" w14:textId="77777777" w:rsidR="00A80BAD" w:rsidRPr="00A80BAD" w:rsidRDefault="00A80BAD" w:rsidP="00A80BAD">
      <w:pPr>
        <w:tabs>
          <w:tab w:val="left" w:pos="34"/>
        </w:tabs>
        <w:rPr>
          <w:b/>
          <w:noProof/>
        </w:rPr>
      </w:pPr>
      <w:r w:rsidRPr="00A80BAD">
        <w:rPr>
          <w:b/>
          <w:noProof/>
        </w:rPr>
        <w:t xml:space="preserve">Smoke Detector - connected to the Fire Alarm Panel </w:t>
      </w:r>
    </w:p>
    <w:p w14:paraId="00D91D35" w14:textId="77777777" w:rsidR="00A80BAD" w:rsidRPr="00A80BAD" w:rsidRDefault="00A80BAD" w:rsidP="00A80BAD">
      <w:pPr>
        <w:tabs>
          <w:tab w:val="left" w:pos="34"/>
        </w:tabs>
        <w:rPr>
          <w:b/>
          <w:noProof/>
        </w:rPr>
      </w:pPr>
      <w:r w:rsidRPr="00A80BAD">
        <w:rPr>
          <w:b/>
          <w:noProof/>
        </w:rPr>
        <w:lastRenderedPageBreak/>
        <w:t>Quantity: Three hundred and twenty (320)</w:t>
      </w:r>
    </w:p>
    <w:p w14:paraId="24422A82" w14:textId="77777777" w:rsidR="00A80BAD" w:rsidRPr="00A80BAD" w:rsidRDefault="00A80BAD" w:rsidP="00A80BAD">
      <w:pPr>
        <w:tabs>
          <w:tab w:val="num" w:pos="34"/>
        </w:tabs>
        <w:autoSpaceDE w:val="0"/>
        <w:autoSpaceDN w:val="0"/>
        <w:adjustRightInd w:val="0"/>
        <w:ind w:left="34"/>
      </w:pPr>
      <w:r w:rsidRPr="00A80BAD">
        <w:rPr>
          <w:color w:val="000000"/>
          <w:lang w:val="en"/>
        </w:rPr>
        <w:t xml:space="preserve">• </w:t>
      </w:r>
      <w:r w:rsidRPr="00A80BAD">
        <w:t>Detectors shall comply with and be certified according to EN54-7 or EN54-7 and EN54-17.</w:t>
      </w:r>
    </w:p>
    <w:p w14:paraId="1965962C" w14:textId="77777777" w:rsidR="00A80BAD" w:rsidRPr="00A80BAD" w:rsidRDefault="00A80BAD" w:rsidP="00A80BAD">
      <w:pPr>
        <w:tabs>
          <w:tab w:val="num" w:pos="34"/>
        </w:tabs>
        <w:autoSpaceDE w:val="0"/>
        <w:autoSpaceDN w:val="0"/>
        <w:adjustRightInd w:val="0"/>
        <w:ind w:left="34"/>
      </w:pPr>
      <w:r w:rsidRPr="00A80BAD">
        <w:rPr>
          <w:color w:val="000000"/>
          <w:lang w:val="en"/>
        </w:rPr>
        <w:t xml:space="preserve">• </w:t>
      </w:r>
      <w:r w:rsidRPr="00A80BAD">
        <w:rPr>
          <w:lang w:val="en-150"/>
        </w:rPr>
        <w:t xml:space="preserve">Addressable Analogue </w:t>
      </w:r>
      <w:r w:rsidRPr="00A80BAD">
        <w:t>Optical Smoke Detector compatible with the FACP.</w:t>
      </w:r>
    </w:p>
    <w:p w14:paraId="693EC5E6" w14:textId="77777777" w:rsidR="00A80BAD" w:rsidRPr="00A80BAD" w:rsidRDefault="00A80BAD" w:rsidP="00A80BAD">
      <w:pPr>
        <w:tabs>
          <w:tab w:val="num" w:pos="34"/>
        </w:tabs>
        <w:autoSpaceDE w:val="0"/>
        <w:autoSpaceDN w:val="0"/>
        <w:adjustRightInd w:val="0"/>
        <w:ind w:left="34"/>
      </w:pPr>
      <w:r w:rsidRPr="00A80BAD">
        <w:rPr>
          <w:color w:val="000000"/>
          <w:lang w:val="en"/>
        </w:rPr>
        <w:t xml:space="preserve">• </w:t>
      </w:r>
      <w:r w:rsidRPr="00A80BAD">
        <w:rPr>
          <w:lang w:val="en-150"/>
        </w:rPr>
        <w:t>Maximum quantity for Loop more than 120.</w:t>
      </w:r>
    </w:p>
    <w:p w14:paraId="283AFBAF" w14:textId="77777777" w:rsidR="00A80BAD" w:rsidRPr="00A80BAD" w:rsidRDefault="00A80BAD" w:rsidP="00A80BAD">
      <w:pPr>
        <w:tabs>
          <w:tab w:val="num" w:pos="34"/>
        </w:tabs>
        <w:autoSpaceDE w:val="0"/>
        <w:autoSpaceDN w:val="0"/>
        <w:adjustRightInd w:val="0"/>
        <w:ind w:left="34"/>
      </w:pPr>
      <w:r w:rsidRPr="00A80BAD">
        <w:rPr>
          <w:color w:val="000000"/>
          <w:lang w:val="en"/>
        </w:rPr>
        <w:t xml:space="preserve">• </w:t>
      </w:r>
      <w:r w:rsidRPr="00A80BAD">
        <w:rPr>
          <w:lang w:val="en-150"/>
        </w:rPr>
        <w:t>Loop-powered directly from the addressable detection loop.</w:t>
      </w:r>
    </w:p>
    <w:p w14:paraId="79D632C0" w14:textId="77777777" w:rsidR="00A80BAD" w:rsidRPr="00A80BAD" w:rsidRDefault="00A80BAD" w:rsidP="00A80BAD">
      <w:pPr>
        <w:tabs>
          <w:tab w:val="num" w:pos="34"/>
        </w:tabs>
        <w:ind w:left="34"/>
      </w:pPr>
      <w:r w:rsidRPr="00A80BAD">
        <w:rPr>
          <w:color w:val="000000"/>
          <w:lang w:val="en"/>
        </w:rPr>
        <w:t>•</w:t>
      </w:r>
      <w:r w:rsidRPr="00A80BAD">
        <w:t>LED indicating power on and alarm activation.</w:t>
      </w:r>
    </w:p>
    <w:p w14:paraId="2965E936" w14:textId="77777777" w:rsidR="00A80BAD" w:rsidRPr="00A80BAD" w:rsidRDefault="00A80BAD" w:rsidP="00A80BAD">
      <w:pPr>
        <w:tabs>
          <w:tab w:val="num" w:pos="34"/>
        </w:tabs>
        <w:ind w:left="34"/>
      </w:pPr>
      <w:r w:rsidRPr="00A80BAD">
        <w:rPr>
          <w:color w:val="000000"/>
          <w:lang w:val="en"/>
        </w:rPr>
        <w:t>•</w:t>
      </w:r>
      <w:r w:rsidRPr="00A80BAD">
        <w:rPr>
          <w:lang w:val="en-150"/>
        </w:rPr>
        <w:t>LED visibility 360 degrees.</w:t>
      </w:r>
    </w:p>
    <w:p w14:paraId="45B08107" w14:textId="77777777" w:rsidR="00A80BAD" w:rsidRPr="00A80BAD" w:rsidRDefault="00A80BAD" w:rsidP="00A80BAD">
      <w:pPr>
        <w:tabs>
          <w:tab w:val="num" w:pos="34"/>
        </w:tabs>
        <w:ind w:left="34"/>
      </w:pPr>
      <w:r w:rsidRPr="00A80BAD">
        <w:rPr>
          <w:color w:val="000000"/>
          <w:lang w:val="en"/>
        </w:rPr>
        <w:t>•</w:t>
      </w:r>
      <w:r w:rsidRPr="00A80BAD">
        <w:t>With Base.</w:t>
      </w:r>
    </w:p>
    <w:p w14:paraId="1F52BD2A" w14:textId="77777777" w:rsidR="00A80BAD" w:rsidRPr="00A80BAD" w:rsidRDefault="00A80BAD" w:rsidP="00A80BAD">
      <w:pPr>
        <w:tabs>
          <w:tab w:val="num" w:pos="34"/>
        </w:tabs>
        <w:ind w:left="34"/>
      </w:pPr>
      <w:r w:rsidRPr="00A80BAD">
        <w:rPr>
          <w:color w:val="000000"/>
          <w:lang w:val="en"/>
        </w:rPr>
        <w:t>•</w:t>
      </w:r>
      <w:r w:rsidRPr="00A80BAD">
        <w:t>Color: white.</w:t>
      </w:r>
    </w:p>
    <w:p w14:paraId="19F7D13C" w14:textId="442FC302" w:rsidR="00A80BAD" w:rsidRPr="00A80BAD" w:rsidRDefault="00A80BAD" w:rsidP="00A80BAD">
      <w:pPr>
        <w:pStyle w:val="MainText"/>
        <w:jc w:val="both"/>
        <w:rPr>
          <w:rFonts w:ascii="Times New Roman" w:hAnsi="Times New Roman" w:cs="Times New Roman"/>
          <w:color w:val="000000"/>
          <w:sz w:val="24"/>
        </w:rPr>
      </w:pPr>
      <w:r w:rsidRPr="00A80BAD">
        <w:rPr>
          <w:rFonts w:ascii="Times New Roman" w:hAnsi="Times New Roman" w:cs="Times New Roman"/>
          <w:sz w:val="24"/>
        </w:rPr>
        <w:t xml:space="preserve">Supply, installation and commissioning, </w:t>
      </w:r>
      <w:r w:rsidRPr="00A80BAD">
        <w:rPr>
          <w:rFonts w:ascii="Times New Roman" w:hAnsi="Times New Roman" w:cs="Times New Roman"/>
          <w:bCs/>
          <w:color w:val="000000"/>
          <w:sz w:val="24"/>
        </w:rPr>
        <w:t>including all parts necessary for operation</w:t>
      </w:r>
      <w:r w:rsidRPr="00A80BAD">
        <w:rPr>
          <w:rFonts w:ascii="Times New Roman" w:hAnsi="Times New Roman" w:cs="Times New Roman"/>
          <w:color w:val="000000"/>
          <w:sz w:val="24"/>
        </w:rPr>
        <w:t> must be included in the price.</w:t>
      </w:r>
    </w:p>
    <w:p w14:paraId="254F9FC5" w14:textId="77777777" w:rsidR="00A80BAD" w:rsidRPr="00A80BAD" w:rsidRDefault="00A80BAD" w:rsidP="00A80BAD">
      <w:pPr>
        <w:pStyle w:val="MainText"/>
        <w:jc w:val="both"/>
        <w:rPr>
          <w:rFonts w:ascii="Times New Roman" w:hAnsi="Times New Roman" w:cs="Times New Roman"/>
          <w:color w:val="000000"/>
          <w:sz w:val="24"/>
        </w:rPr>
      </w:pPr>
    </w:p>
    <w:p w14:paraId="5AD38252" w14:textId="77777777" w:rsidR="00A80BAD" w:rsidRPr="00A80BAD" w:rsidRDefault="00A80BAD" w:rsidP="00A80BAD">
      <w:pPr>
        <w:jc w:val="both"/>
        <w:rPr>
          <w:b/>
          <w:noProof/>
        </w:rPr>
      </w:pPr>
      <w:r w:rsidRPr="00A80BAD">
        <w:rPr>
          <w:b/>
          <w:noProof/>
        </w:rPr>
        <w:t xml:space="preserve">Heat Detector - connected to the Fire Alarm Panel                        </w:t>
      </w:r>
    </w:p>
    <w:p w14:paraId="7F3B77D9" w14:textId="77777777" w:rsidR="00A80BAD" w:rsidRPr="00A80BAD" w:rsidRDefault="00A80BAD" w:rsidP="00A80BAD">
      <w:pPr>
        <w:jc w:val="both"/>
        <w:rPr>
          <w:b/>
          <w:noProof/>
        </w:rPr>
      </w:pPr>
      <w:r w:rsidRPr="00A80BAD">
        <w:rPr>
          <w:b/>
          <w:noProof/>
        </w:rPr>
        <w:t>Quantity: Nine (9)</w:t>
      </w:r>
    </w:p>
    <w:p w14:paraId="2771CDE6" w14:textId="77777777" w:rsidR="00A80BAD" w:rsidRPr="00A80BAD" w:rsidRDefault="00A80BAD" w:rsidP="00A80BAD">
      <w:pPr>
        <w:tabs>
          <w:tab w:val="num" w:pos="34"/>
        </w:tabs>
        <w:autoSpaceDE w:val="0"/>
        <w:autoSpaceDN w:val="0"/>
        <w:adjustRightInd w:val="0"/>
        <w:jc w:val="both"/>
      </w:pPr>
      <w:r w:rsidRPr="00A80BAD">
        <w:rPr>
          <w:color w:val="000000"/>
          <w:lang w:val="en"/>
        </w:rPr>
        <w:t xml:space="preserve">• </w:t>
      </w:r>
      <w:r w:rsidRPr="00A80BAD">
        <w:t>Detectors shall comply with and be type certified to EN54-5.</w:t>
      </w:r>
    </w:p>
    <w:p w14:paraId="53F4B304" w14:textId="77777777" w:rsidR="00A80BAD" w:rsidRPr="00A80BAD" w:rsidRDefault="00A80BAD" w:rsidP="00A80BAD">
      <w:pPr>
        <w:tabs>
          <w:tab w:val="num" w:pos="34"/>
        </w:tabs>
        <w:autoSpaceDE w:val="0"/>
        <w:autoSpaceDN w:val="0"/>
        <w:adjustRightInd w:val="0"/>
        <w:jc w:val="both"/>
      </w:pPr>
      <w:r w:rsidRPr="00A80BAD">
        <w:rPr>
          <w:color w:val="000000"/>
          <w:lang w:val="en"/>
        </w:rPr>
        <w:t xml:space="preserve">• </w:t>
      </w:r>
      <w:r w:rsidRPr="00A80BAD">
        <w:rPr>
          <w:lang w:val="en-150"/>
        </w:rPr>
        <w:t>Addressable Analogue Heat/Temperature Detector.</w:t>
      </w:r>
    </w:p>
    <w:p w14:paraId="6D847EB6" w14:textId="77777777" w:rsidR="00A80BAD" w:rsidRPr="00A80BAD" w:rsidRDefault="00A80BAD" w:rsidP="00A80BAD">
      <w:pPr>
        <w:tabs>
          <w:tab w:val="num" w:pos="34"/>
        </w:tabs>
        <w:autoSpaceDE w:val="0"/>
        <w:autoSpaceDN w:val="0"/>
        <w:adjustRightInd w:val="0"/>
        <w:jc w:val="both"/>
      </w:pPr>
      <w:r w:rsidRPr="00A80BAD">
        <w:rPr>
          <w:color w:val="000000"/>
          <w:lang w:val="en"/>
        </w:rPr>
        <w:t xml:space="preserve">• </w:t>
      </w:r>
      <w:r w:rsidRPr="00A80BAD">
        <w:rPr>
          <w:lang w:val="en-150"/>
        </w:rPr>
        <w:t>Power Supply 20-28V DC from Loop.</w:t>
      </w:r>
    </w:p>
    <w:p w14:paraId="0EFDF94B" w14:textId="77777777" w:rsidR="00A80BAD" w:rsidRPr="00A80BAD" w:rsidRDefault="00A80BAD" w:rsidP="00A80BAD">
      <w:pPr>
        <w:tabs>
          <w:tab w:val="num" w:pos="34"/>
        </w:tabs>
        <w:autoSpaceDE w:val="0"/>
        <w:autoSpaceDN w:val="0"/>
        <w:adjustRightInd w:val="0"/>
        <w:jc w:val="both"/>
        <w:rPr>
          <w:lang w:val="en-150"/>
        </w:rPr>
      </w:pPr>
      <w:r w:rsidRPr="00A80BAD">
        <w:rPr>
          <w:color w:val="000000"/>
          <w:lang w:val="en"/>
        </w:rPr>
        <w:t xml:space="preserve">• </w:t>
      </w:r>
      <w:r w:rsidRPr="00A80BAD">
        <w:rPr>
          <w:lang w:val="en-150"/>
        </w:rPr>
        <w:t>Detector operation shall include both fixed temperature and rate-of-rise detection modes.</w:t>
      </w:r>
    </w:p>
    <w:p w14:paraId="40515863" w14:textId="77777777" w:rsidR="00A80BAD" w:rsidRPr="00A80BAD" w:rsidRDefault="00A80BAD" w:rsidP="00A80BAD">
      <w:pPr>
        <w:tabs>
          <w:tab w:val="num" w:pos="34"/>
        </w:tabs>
        <w:autoSpaceDE w:val="0"/>
        <w:autoSpaceDN w:val="0"/>
        <w:adjustRightInd w:val="0"/>
        <w:jc w:val="both"/>
        <w:rPr>
          <w:lang w:val="en-150"/>
        </w:rPr>
      </w:pPr>
      <w:r w:rsidRPr="00A80BAD">
        <w:rPr>
          <w:color w:val="000000"/>
          <w:lang w:val="en"/>
        </w:rPr>
        <w:t xml:space="preserve">• </w:t>
      </w:r>
      <w:r w:rsidRPr="00A80BAD">
        <w:rPr>
          <w:lang w:val="en-150"/>
        </w:rPr>
        <w:t>Fixed temperature threshold and thermovelocimetric response shall be individually selectable or configurable.</w:t>
      </w:r>
    </w:p>
    <w:p w14:paraId="0BB892E7" w14:textId="77777777" w:rsidR="00A80BAD" w:rsidRPr="00A80BAD" w:rsidRDefault="00A80BAD" w:rsidP="00A80BAD">
      <w:pPr>
        <w:tabs>
          <w:tab w:val="num" w:pos="34"/>
        </w:tabs>
        <w:autoSpaceDE w:val="0"/>
        <w:autoSpaceDN w:val="0"/>
        <w:adjustRightInd w:val="0"/>
        <w:jc w:val="both"/>
        <w:rPr>
          <w:lang w:val="en-150"/>
        </w:rPr>
      </w:pPr>
      <w:r w:rsidRPr="00A80BAD">
        <w:rPr>
          <w:color w:val="000000"/>
          <w:lang w:val="en"/>
        </w:rPr>
        <w:t xml:space="preserve">• </w:t>
      </w:r>
      <w:r w:rsidRPr="00A80BAD">
        <w:rPr>
          <w:lang w:val="en-150"/>
        </w:rPr>
        <w:t>Available with integrated isolator or external loop isolator where required by loop design.</w:t>
      </w:r>
    </w:p>
    <w:p w14:paraId="42E85F97" w14:textId="77777777" w:rsidR="00A80BAD" w:rsidRPr="00A80BAD" w:rsidRDefault="00A80BAD" w:rsidP="00A80BAD">
      <w:pPr>
        <w:tabs>
          <w:tab w:val="num" w:pos="34"/>
        </w:tabs>
        <w:autoSpaceDE w:val="0"/>
        <w:autoSpaceDN w:val="0"/>
        <w:adjustRightInd w:val="0"/>
        <w:jc w:val="both"/>
        <w:rPr>
          <w:lang w:val="en-150"/>
        </w:rPr>
      </w:pPr>
      <w:r w:rsidRPr="00A80BAD">
        <w:rPr>
          <w:color w:val="000000"/>
          <w:lang w:val="en"/>
        </w:rPr>
        <w:t xml:space="preserve">• </w:t>
      </w:r>
      <w:r w:rsidRPr="00A80BAD">
        <w:t>LED alarm indication with 360° visibility.</w:t>
      </w:r>
    </w:p>
    <w:p w14:paraId="67A7FC1E" w14:textId="77777777" w:rsidR="00A80BAD" w:rsidRPr="00A80BAD" w:rsidRDefault="00A80BAD" w:rsidP="00A80BAD">
      <w:pPr>
        <w:tabs>
          <w:tab w:val="num" w:pos="34"/>
        </w:tabs>
        <w:autoSpaceDE w:val="0"/>
        <w:autoSpaceDN w:val="0"/>
        <w:adjustRightInd w:val="0"/>
        <w:jc w:val="both"/>
        <w:rPr>
          <w:lang w:val="en-150"/>
        </w:rPr>
      </w:pPr>
      <w:r w:rsidRPr="00A80BAD">
        <w:rPr>
          <w:color w:val="000000"/>
          <w:lang w:val="en"/>
        </w:rPr>
        <w:t xml:space="preserve">• </w:t>
      </w:r>
      <w:r w:rsidRPr="00A80BAD">
        <w:t>Degree of protection minimum IP20.</w:t>
      </w:r>
    </w:p>
    <w:p w14:paraId="32800A0E" w14:textId="77777777" w:rsidR="00A80BAD" w:rsidRPr="00A80BAD" w:rsidRDefault="00A80BAD" w:rsidP="00A80BAD">
      <w:pPr>
        <w:tabs>
          <w:tab w:val="num" w:pos="34"/>
        </w:tabs>
        <w:autoSpaceDE w:val="0"/>
        <w:autoSpaceDN w:val="0"/>
        <w:adjustRightInd w:val="0"/>
        <w:jc w:val="both"/>
        <w:rPr>
          <w:lang w:val="en-150"/>
        </w:rPr>
      </w:pPr>
      <w:r w:rsidRPr="00A80BAD">
        <w:rPr>
          <w:color w:val="000000"/>
          <w:lang w:val="en"/>
        </w:rPr>
        <w:t xml:space="preserve">• </w:t>
      </w:r>
      <w:r w:rsidRPr="00A80BAD">
        <w:t>Operating temperature range minimum -10°C to +70°C.</w:t>
      </w:r>
    </w:p>
    <w:p w14:paraId="750E77ED" w14:textId="77777777" w:rsidR="00A80BAD" w:rsidRPr="00A80BAD" w:rsidRDefault="00A80BAD" w:rsidP="00A80BAD">
      <w:pPr>
        <w:tabs>
          <w:tab w:val="num" w:pos="0"/>
        </w:tabs>
        <w:autoSpaceDE w:val="0"/>
        <w:autoSpaceDN w:val="0"/>
        <w:adjustRightInd w:val="0"/>
        <w:jc w:val="both"/>
      </w:pPr>
      <w:r w:rsidRPr="00A80BAD">
        <w:rPr>
          <w:color w:val="000000"/>
          <w:lang w:val="en"/>
        </w:rPr>
        <w:t xml:space="preserve">• </w:t>
      </w:r>
      <w:r w:rsidRPr="00A80BAD">
        <w:t>Application: Indoor use.</w:t>
      </w:r>
    </w:p>
    <w:p w14:paraId="471BABD2" w14:textId="77777777" w:rsidR="00A80BAD" w:rsidRPr="00A80BAD" w:rsidRDefault="00A80BAD" w:rsidP="00A80BAD">
      <w:pPr>
        <w:tabs>
          <w:tab w:val="num" w:pos="0"/>
        </w:tabs>
        <w:autoSpaceDE w:val="0"/>
        <w:autoSpaceDN w:val="0"/>
        <w:adjustRightInd w:val="0"/>
        <w:jc w:val="both"/>
      </w:pPr>
      <w:r w:rsidRPr="00A80BAD">
        <w:rPr>
          <w:color w:val="000000"/>
          <w:lang w:val="en"/>
        </w:rPr>
        <w:t xml:space="preserve">• </w:t>
      </w:r>
      <w:r w:rsidRPr="00A80BAD">
        <w:t>With Base.</w:t>
      </w:r>
    </w:p>
    <w:p w14:paraId="0B9B6059" w14:textId="77777777" w:rsidR="00A80BAD" w:rsidRPr="00A80BAD" w:rsidRDefault="00A80BAD" w:rsidP="00A80BAD">
      <w:pPr>
        <w:tabs>
          <w:tab w:val="num" w:pos="0"/>
        </w:tabs>
        <w:autoSpaceDE w:val="0"/>
        <w:autoSpaceDN w:val="0"/>
        <w:adjustRightInd w:val="0"/>
        <w:jc w:val="both"/>
      </w:pPr>
      <w:r w:rsidRPr="00A80BAD">
        <w:rPr>
          <w:color w:val="000000"/>
          <w:lang w:val="en"/>
        </w:rPr>
        <w:t xml:space="preserve">• </w:t>
      </w:r>
      <w:r w:rsidRPr="00A80BAD">
        <w:t>Color: white.</w:t>
      </w:r>
    </w:p>
    <w:p w14:paraId="62CBEDA1" w14:textId="77777777" w:rsidR="00A80BAD" w:rsidRPr="00A80BAD" w:rsidRDefault="00A80BAD" w:rsidP="00A80BAD">
      <w:pPr>
        <w:autoSpaceDE w:val="0"/>
        <w:autoSpaceDN w:val="0"/>
        <w:adjustRightInd w:val="0"/>
        <w:jc w:val="both"/>
        <w:rPr>
          <w:b/>
          <w:bCs/>
        </w:rPr>
      </w:pPr>
      <w:r w:rsidRPr="00A80BAD">
        <w:rPr>
          <w:color w:val="000000"/>
          <w:lang w:val="en"/>
        </w:rPr>
        <w:t xml:space="preserve">• </w:t>
      </w:r>
      <w:r w:rsidRPr="00A80BAD">
        <w:t xml:space="preserve">Supply, installation and commissioning, </w:t>
      </w:r>
      <w:r w:rsidRPr="00A80BAD">
        <w:rPr>
          <w:bCs/>
        </w:rPr>
        <w:t>including all parts necessary for operation</w:t>
      </w:r>
      <w:r w:rsidRPr="00A80BAD">
        <w:rPr>
          <w:color w:val="000000"/>
        </w:rPr>
        <w:t> must be included in the price.</w:t>
      </w:r>
    </w:p>
    <w:p w14:paraId="7437B2DA" w14:textId="77777777" w:rsidR="00A80BAD" w:rsidRPr="00A80BAD" w:rsidRDefault="00A80BAD" w:rsidP="00A80BAD">
      <w:pPr>
        <w:pStyle w:val="MainText"/>
        <w:jc w:val="both"/>
        <w:rPr>
          <w:rFonts w:ascii="Times New Roman" w:hAnsi="Times New Roman" w:cs="Times New Roman"/>
          <w:bCs/>
          <w:szCs w:val="20"/>
          <w:lang w:val="en-US"/>
        </w:rPr>
      </w:pPr>
    </w:p>
    <w:p w14:paraId="3B3CBEA4" w14:textId="670EDD80" w:rsidR="00373F28" w:rsidRPr="00E608CD" w:rsidRDefault="000C4F21" w:rsidP="00E608CD">
      <w:pPr>
        <w:pStyle w:val="Heading2"/>
      </w:pPr>
      <w:bookmarkStart w:id="106" w:name="_Toc236037724"/>
      <w:r w:rsidRPr="00E608CD">
        <w:t xml:space="preserve">Firefighting </w:t>
      </w:r>
      <w:r w:rsidR="00E27D22" w:rsidRPr="00E608CD">
        <w:t>N</w:t>
      </w:r>
      <w:r w:rsidR="00373F28" w:rsidRPr="00E608CD">
        <w:t xml:space="preserve">etwork </w:t>
      </w:r>
      <w:r w:rsidRPr="00E608CD">
        <w:t xml:space="preserve">Specifications – External </w:t>
      </w:r>
      <w:r w:rsidR="00B01E1F" w:rsidRPr="00E608CD">
        <w:t xml:space="preserve">Overground </w:t>
      </w:r>
      <w:r w:rsidRPr="00E608CD">
        <w:t>Hydrants</w:t>
      </w:r>
      <w:bookmarkEnd w:id="106"/>
      <w:r w:rsidRPr="00E608CD">
        <w:t xml:space="preserve"> </w:t>
      </w:r>
    </w:p>
    <w:p w14:paraId="31B7197A" w14:textId="60EED02D" w:rsidR="00B01E1F" w:rsidRPr="00B01E1F" w:rsidRDefault="00B01E1F" w:rsidP="00B01E1F">
      <w:pPr>
        <w:pStyle w:val="NormalWeb"/>
      </w:pPr>
      <w:r w:rsidRPr="00B01E1F">
        <w:t>The Contractor shall design, supply, install, test, and commission a complete and fully operational Above Ground Fire Hydrant System for the new EULEX Centre Mitrovica</w:t>
      </w:r>
      <w:r w:rsidR="00E27D22">
        <w:t>.</w:t>
      </w:r>
    </w:p>
    <w:p w14:paraId="585923C0" w14:textId="77777777" w:rsidR="00B01E1F" w:rsidRPr="00B01E1F" w:rsidRDefault="00B01E1F" w:rsidP="00B01E1F">
      <w:pPr>
        <w:pStyle w:val="NormalWeb"/>
      </w:pPr>
      <w:r w:rsidRPr="00B01E1F">
        <w:t>The Contractor shall be fully responsible for:</w:t>
      </w:r>
    </w:p>
    <w:p w14:paraId="69FE7B5F" w14:textId="77777777" w:rsidR="00B01E1F" w:rsidRPr="00B01E1F" w:rsidRDefault="00B01E1F" w:rsidP="00B01E1F">
      <w:pPr>
        <w:pStyle w:val="NormalWeb"/>
      </w:pPr>
      <w:r w:rsidRPr="00B01E1F">
        <w:t>All engineering design (hydraulic calculations, layout drawings, details)</w:t>
      </w:r>
    </w:p>
    <w:p w14:paraId="74F3FF61" w14:textId="58EF28D6" w:rsidR="00B01E1F" w:rsidRPr="00B01E1F" w:rsidRDefault="00B01E1F" w:rsidP="00B01E1F">
      <w:pPr>
        <w:pStyle w:val="NormalWeb"/>
      </w:pPr>
      <w:r w:rsidRPr="00B01E1F">
        <w:t>Selection of materials, equipment, and components</w:t>
      </w:r>
    </w:p>
    <w:p w14:paraId="4F993309" w14:textId="77777777" w:rsidR="00B01E1F" w:rsidRPr="00B01E1F" w:rsidRDefault="00B01E1F" w:rsidP="00B01E1F">
      <w:pPr>
        <w:pStyle w:val="NormalWeb"/>
      </w:pPr>
      <w:r w:rsidRPr="00B01E1F">
        <w:t>Compliance with applicable standards and codes</w:t>
      </w:r>
    </w:p>
    <w:p w14:paraId="4347B16B" w14:textId="20A83DA1" w:rsidR="00B01E1F" w:rsidRPr="00B01E1F" w:rsidRDefault="00B01E1F" w:rsidP="00B01E1F">
      <w:pPr>
        <w:pStyle w:val="NormalWeb"/>
      </w:pPr>
      <w:r w:rsidRPr="00B01E1F">
        <w:lastRenderedPageBreak/>
        <w:t>Pro</w:t>
      </w:r>
      <w:r w:rsidR="00364E4C">
        <w:t>vision</w:t>
      </w:r>
      <w:r w:rsidRPr="00B01E1F">
        <w:t>, installation, testing, and commissioning</w:t>
      </w:r>
    </w:p>
    <w:p w14:paraId="306E24D9" w14:textId="0F05E3BE" w:rsidR="00B01E1F" w:rsidRPr="00B01E1F" w:rsidRDefault="00B01E1F" w:rsidP="00B01E1F">
      <w:pPr>
        <w:pStyle w:val="NormalWeb"/>
      </w:pPr>
      <w:r w:rsidRPr="00B01E1F">
        <w:t>Submission of drawings, technical data sheets, and as-built documentation</w:t>
      </w:r>
    </w:p>
    <w:p w14:paraId="0C885D8B" w14:textId="77777777" w:rsidR="00B01E1F" w:rsidRDefault="00B01E1F" w:rsidP="00B01E1F">
      <w:pPr>
        <w:pStyle w:val="NormalWeb"/>
      </w:pPr>
      <w:r w:rsidRPr="00B01E1F">
        <w:t>The system shall include, but not be limited to, hydrants, cabinets, hoses, nozzles, tools, piping network, civil works, and all accessories necessary for a complete and operational installation.</w:t>
      </w:r>
    </w:p>
    <w:p w14:paraId="307CE70C" w14:textId="64404700" w:rsidR="006103C5" w:rsidRPr="0090148F" w:rsidRDefault="006103C5" w:rsidP="00B01E1F">
      <w:pPr>
        <w:pStyle w:val="NormalWeb"/>
        <w:rPr>
          <w:b/>
          <w:bCs/>
        </w:rPr>
      </w:pPr>
      <w:r w:rsidRPr="0090148F">
        <w:rPr>
          <w:b/>
          <w:bCs/>
        </w:rPr>
        <w:t xml:space="preserve">Pipes: </w:t>
      </w:r>
    </w:p>
    <w:p w14:paraId="4A25612F" w14:textId="7FC3CC23" w:rsidR="006103C5" w:rsidRDefault="006103C5" w:rsidP="006103C5">
      <w:pPr>
        <w:rPr>
          <w:lang w:eastAsia="x-none"/>
        </w:rPr>
      </w:pPr>
      <w:r>
        <w:rPr>
          <w:lang w:eastAsia="x-none"/>
        </w:rPr>
        <w:t>OD 110</w:t>
      </w:r>
      <w:r w:rsidR="002768C7">
        <w:rPr>
          <w:lang w:eastAsia="x-none"/>
        </w:rPr>
        <w:t xml:space="preserve"> </w:t>
      </w:r>
      <w:r>
        <w:rPr>
          <w:lang w:eastAsia="x-none"/>
        </w:rPr>
        <w:t>PE pipe, PN16 (Standards EN</w:t>
      </w:r>
      <w:r w:rsidR="002768C7">
        <w:rPr>
          <w:lang w:eastAsia="x-none"/>
        </w:rPr>
        <w:t xml:space="preserve"> </w:t>
      </w:r>
      <w:r>
        <w:rPr>
          <w:lang w:eastAsia="x-none"/>
        </w:rPr>
        <w:t>12201-2</w:t>
      </w:r>
      <w:r w:rsidR="002768C7">
        <w:rPr>
          <w:lang w:eastAsia="x-none"/>
        </w:rPr>
        <w:t xml:space="preserve"> </w:t>
      </w:r>
      <w:r>
        <w:rPr>
          <w:lang w:eastAsia="x-none"/>
        </w:rPr>
        <w:t>/</w:t>
      </w:r>
      <w:r w:rsidR="002768C7">
        <w:rPr>
          <w:lang w:eastAsia="x-none"/>
        </w:rPr>
        <w:t xml:space="preserve"> </w:t>
      </w:r>
      <w:r>
        <w:rPr>
          <w:lang w:eastAsia="x-none"/>
        </w:rPr>
        <w:t>ISO4427</w:t>
      </w:r>
      <w:r w:rsidR="002768C7">
        <w:rPr>
          <w:lang w:eastAsia="x-none"/>
        </w:rPr>
        <w:t xml:space="preserve"> </w:t>
      </w:r>
      <w:r>
        <w:rPr>
          <w:lang w:eastAsia="x-none"/>
        </w:rPr>
        <w:t>/</w:t>
      </w:r>
      <w:r w:rsidR="002768C7">
        <w:rPr>
          <w:lang w:eastAsia="x-none"/>
        </w:rPr>
        <w:t xml:space="preserve"> </w:t>
      </w:r>
      <w:r>
        <w:rPr>
          <w:lang w:eastAsia="x-none"/>
        </w:rPr>
        <w:t xml:space="preserve">DIN8074) shall be provided and installed throughout the trench with all necessary connections including connection to the city water line </w:t>
      </w:r>
      <w:r w:rsidR="002768C7">
        <w:rPr>
          <w:lang w:eastAsia="x-none"/>
        </w:rPr>
        <w:t>at</w:t>
      </w:r>
      <w:r>
        <w:rPr>
          <w:lang w:eastAsia="x-none"/>
        </w:rPr>
        <w:t xml:space="preserve"> the main manhole</w:t>
      </w:r>
      <w:r w:rsidR="002768C7">
        <w:rPr>
          <w:lang w:eastAsia="x-none"/>
        </w:rPr>
        <w:t xml:space="preserve">. </w:t>
      </w:r>
      <w:r>
        <w:rPr>
          <w:lang w:eastAsia="x-none"/>
        </w:rPr>
        <w:t xml:space="preserve"> </w:t>
      </w:r>
      <w:r w:rsidR="002768C7">
        <w:rPr>
          <w:lang w:eastAsia="x-none"/>
        </w:rPr>
        <w:t xml:space="preserve">Final designs shall confirm the pipe diameter and pressure rating as per standard. </w:t>
      </w:r>
    </w:p>
    <w:p w14:paraId="4454EAB0" w14:textId="77777777" w:rsidR="00BC1E39" w:rsidRDefault="00BC1E39" w:rsidP="006103C5">
      <w:pPr>
        <w:autoSpaceDE w:val="0"/>
        <w:autoSpaceDN w:val="0"/>
        <w:adjustRightInd w:val="0"/>
        <w:rPr>
          <w:b/>
          <w:bCs/>
        </w:rPr>
      </w:pPr>
    </w:p>
    <w:p w14:paraId="7AAD291D" w14:textId="2450A19E" w:rsidR="006103C5" w:rsidRPr="006103C5" w:rsidRDefault="006103C5" w:rsidP="006103C5">
      <w:pPr>
        <w:autoSpaceDE w:val="0"/>
        <w:autoSpaceDN w:val="0"/>
        <w:adjustRightInd w:val="0"/>
        <w:rPr>
          <w:b/>
          <w:bCs/>
        </w:rPr>
      </w:pPr>
      <w:r w:rsidRPr="006103C5">
        <w:rPr>
          <w:b/>
          <w:bCs/>
        </w:rPr>
        <w:t>Above Ground Fire Hydrant:</w:t>
      </w:r>
    </w:p>
    <w:p w14:paraId="2F938EA7" w14:textId="77777777" w:rsidR="006103C5" w:rsidRPr="006103C5" w:rsidRDefault="006103C5" w:rsidP="006103C5">
      <w:pPr>
        <w:autoSpaceDE w:val="0"/>
        <w:autoSpaceDN w:val="0"/>
        <w:adjustRightInd w:val="0"/>
      </w:pPr>
    </w:p>
    <w:p w14:paraId="600F25FC" w14:textId="6F8C39AD" w:rsidR="006103C5" w:rsidRPr="006103C5" w:rsidRDefault="006103C5" w:rsidP="006103C5">
      <w:pPr>
        <w:autoSpaceDE w:val="0"/>
        <w:autoSpaceDN w:val="0"/>
        <w:adjustRightInd w:val="0"/>
      </w:pPr>
      <w:r w:rsidRPr="006103C5">
        <w:t xml:space="preserve">DN80 Above Ground Fire Hydrant PN16 Rd (m) 1.0, </w:t>
      </w:r>
      <w:r w:rsidR="00436CDF">
        <w:t xml:space="preserve">in accordance with </w:t>
      </w:r>
      <w:r w:rsidRPr="006103C5">
        <w:t xml:space="preserve"> DIN EN 14384 (formerly DIN 3222) and DIN EN 1074-6 including all labour, works and components/parts necessary for installation and operation of the fire hydrant.</w:t>
      </w:r>
    </w:p>
    <w:p w14:paraId="1A129C7E" w14:textId="34EA50CF" w:rsidR="006103C5" w:rsidRPr="006103C5" w:rsidRDefault="00436CDF" w:rsidP="00257C93">
      <w:pPr>
        <w:numPr>
          <w:ilvl w:val="0"/>
          <w:numId w:val="51"/>
        </w:numPr>
      </w:pPr>
      <w:r>
        <w:t>The hydrant shall be equipped with two</w:t>
      </w:r>
      <w:r w:rsidR="006103C5" w:rsidRPr="006103C5">
        <w:t xml:space="preserve"> (2) Storz couplings of steel or aluminium with covers, of size Ø 66 mm between coupling lugs and one (1) larger Storz coupling of steel or aluminium with cover, of size Ø 89 mm between coupling lugs.</w:t>
      </w:r>
    </w:p>
    <w:p w14:paraId="741EFAA4" w14:textId="75394203" w:rsidR="006103C5" w:rsidRPr="006103C5" w:rsidRDefault="006103C5" w:rsidP="006103C5">
      <w:pPr>
        <w:pStyle w:val="NormalWeb"/>
      </w:pPr>
      <w:r w:rsidRPr="006103C5">
        <w:rPr>
          <w:b/>
          <w:bCs/>
        </w:rPr>
        <w:t xml:space="preserve">Outdoor Fire Hydrants Cabinet: </w:t>
      </w:r>
    </w:p>
    <w:p w14:paraId="649B9294" w14:textId="77777777" w:rsidR="006103C5" w:rsidRPr="006103C5" w:rsidRDefault="006103C5" w:rsidP="00257C93">
      <w:pPr>
        <w:numPr>
          <w:ilvl w:val="0"/>
          <w:numId w:val="51"/>
        </w:numPr>
      </w:pPr>
      <w:r w:rsidRPr="006103C5">
        <w:t>Constructed of steel/metal sheet.</w:t>
      </w:r>
    </w:p>
    <w:p w14:paraId="3F532AA2" w14:textId="77777777" w:rsidR="006103C5" w:rsidRPr="006103C5" w:rsidRDefault="006103C5" w:rsidP="00257C93">
      <w:pPr>
        <w:numPr>
          <w:ilvl w:val="0"/>
          <w:numId w:val="51"/>
        </w:numPr>
        <w:rPr>
          <w:b/>
          <w:noProof/>
        </w:rPr>
      </w:pPr>
      <w:r w:rsidRPr="006103C5">
        <w:t xml:space="preserve">Painted in red color. </w:t>
      </w:r>
    </w:p>
    <w:p w14:paraId="74974DC8" w14:textId="77777777" w:rsidR="006103C5" w:rsidRPr="006103C5" w:rsidRDefault="006103C5" w:rsidP="00257C93">
      <w:pPr>
        <w:numPr>
          <w:ilvl w:val="0"/>
          <w:numId w:val="51"/>
        </w:numPr>
        <w:rPr>
          <w:b/>
          <w:noProof/>
        </w:rPr>
      </w:pPr>
      <w:r w:rsidRPr="006103C5">
        <w:t>Dimensions 540x1080/1060x185 mm.</w:t>
      </w:r>
    </w:p>
    <w:p w14:paraId="6B8FF60D" w14:textId="77777777" w:rsidR="006103C5" w:rsidRPr="006103C5" w:rsidRDefault="006103C5" w:rsidP="00257C93">
      <w:pPr>
        <w:numPr>
          <w:ilvl w:val="0"/>
          <w:numId w:val="51"/>
        </w:numPr>
        <w:rPr>
          <w:b/>
          <w:noProof/>
        </w:rPr>
      </w:pPr>
      <w:r w:rsidRPr="006103C5">
        <w:t>Free standing on metal legs/supports.</w:t>
      </w:r>
    </w:p>
    <w:p w14:paraId="0CDF4F6E" w14:textId="77777777" w:rsidR="006103C5" w:rsidRPr="006103C5" w:rsidRDefault="006103C5" w:rsidP="00257C93">
      <w:pPr>
        <w:numPr>
          <w:ilvl w:val="0"/>
          <w:numId w:val="51"/>
        </w:numPr>
        <w:rPr>
          <w:b/>
          <w:noProof/>
        </w:rPr>
      </w:pPr>
      <w:r w:rsidRPr="006103C5">
        <w:t>With fixed metal holders inside to hold two (2) flat rolled fire hose rolls.</w:t>
      </w:r>
    </w:p>
    <w:p w14:paraId="6DF6E86E" w14:textId="77777777" w:rsidR="006103C5" w:rsidRPr="006103C5" w:rsidRDefault="006103C5" w:rsidP="00257C93">
      <w:pPr>
        <w:numPr>
          <w:ilvl w:val="0"/>
          <w:numId w:val="51"/>
        </w:numPr>
        <w:rPr>
          <w:b/>
          <w:noProof/>
        </w:rPr>
      </w:pPr>
      <w:r w:rsidRPr="006103C5">
        <w:t>With metal door with closing mechanism.</w:t>
      </w:r>
    </w:p>
    <w:p w14:paraId="5E354B5F" w14:textId="77777777" w:rsidR="006103C5" w:rsidRPr="006103C5" w:rsidRDefault="006103C5" w:rsidP="006103C5">
      <w:pPr>
        <w:ind w:left="360"/>
        <w:rPr>
          <w:b/>
          <w:noProof/>
        </w:rPr>
      </w:pPr>
    </w:p>
    <w:p w14:paraId="631C9E72" w14:textId="7B34F716" w:rsidR="006103C5" w:rsidRDefault="006103C5" w:rsidP="006103C5">
      <w:pPr>
        <w:rPr>
          <w:b/>
        </w:rPr>
      </w:pPr>
      <w:r w:rsidRPr="006103C5">
        <w:rPr>
          <w:b/>
        </w:rPr>
        <w:t>Fire Hoses in Fire Hydrant Cabinet</w:t>
      </w:r>
      <w:r>
        <w:rPr>
          <w:b/>
        </w:rPr>
        <w:t>:</w:t>
      </w:r>
    </w:p>
    <w:p w14:paraId="786FFAFB" w14:textId="77777777" w:rsidR="006103C5" w:rsidRPr="006103C5" w:rsidRDefault="006103C5" w:rsidP="006103C5">
      <w:pPr>
        <w:rPr>
          <w:b/>
        </w:rPr>
      </w:pPr>
    </w:p>
    <w:p w14:paraId="5BF7698F" w14:textId="77777777" w:rsidR="006103C5" w:rsidRPr="006103C5" w:rsidRDefault="006103C5" w:rsidP="00257C93">
      <w:pPr>
        <w:numPr>
          <w:ilvl w:val="0"/>
          <w:numId w:val="51"/>
        </w:numPr>
      </w:pPr>
      <w:r w:rsidRPr="006103C5">
        <w:t xml:space="preserve">Hose inner diameter </w:t>
      </w:r>
      <w:r w:rsidRPr="006103C5">
        <w:rPr>
          <w:b/>
        </w:rPr>
        <w:t>Ø 52 mm</w:t>
      </w:r>
      <w:r w:rsidRPr="006103C5">
        <w:t xml:space="preserve"> </w:t>
      </w:r>
    </w:p>
    <w:p w14:paraId="3D996D3D" w14:textId="77777777" w:rsidR="006103C5" w:rsidRPr="006103C5" w:rsidRDefault="006103C5" w:rsidP="00257C93">
      <w:pPr>
        <w:numPr>
          <w:ilvl w:val="0"/>
          <w:numId w:val="51"/>
        </w:numPr>
        <w:rPr>
          <w:b/>
          <w:noProof/>
        </w:rPr>
      </w:pPr>
      <w:r w:rsidRPr="006103C5">
        <w:t xml:space="preserve">Hose length </w:t>
      </w:r>
      <w:r w:rsidRPr="006103C5">
        <w:rPr>
          <w:b/>
          <w:bCs/>
        </w:rPr>
        <w:t>fifteen meters (15 m)</w:t>
      </w:r>
    </w:p>
    <w:p w14:paraId="42009247" w14:textId="77777777" w:rsidR="006103C5" w:rsidRPr="006103C5" w:rsidRDefault="006103C5" w:rsidP="00257C93">
      <w:pPr>
        <w:numPr>
          <w:ilvl w:val="0"/>
          <w:numId w:val="51"/>
        </w:numPr>
        <w:rPr>
          <w:b/>
          <w:noProof/>
        </w:rPr>
      </w:pPr>
      <w:r w:rsidRPr="006103C5">
        <w:t>With fixed Storz coupling of steel or aluminium on both ends of size Ø 66 mm between coupling lugs.</w:t>
      </w:r>
    </w:p>
    <w:p w14:paraId="2AF894D2" w14:textId="77777777" w:rsidR="006103C5" w:rsidRPr="006103C5" w:rsidRDefault="006103C5" w:rsidP="00257C93">
      <w:pPr>
        <w:numPr>
          <w:ilvl w:val="0"/>
          <w:numId w:val="51"/>
        </w:numPr>
        <w:rPr>
          <w:b/>
          <w:noProof/>
        </w:rPr>
      </w:pPr>
      <w:r w:rsidRPr="006103C5">
        <w:t>Outer hose jacket with one or two layers.</w:t>
      </w:r>
    </w:p>
    <w:p w14:paraId="1D720CC4" w14:textId="77777777" w:rsidR="006103C5" w:rsidRPr="006103C5" w:rsidRDefault="006103C5" w:rsidP="00257C93">
      <w:pPr>
        <w:numPr>
          <w:ilvl w:val="0"/>
          <w:numId w:val="51"/>
        </w:numPr>
        <w:rPr>
          <w:b/>
          <w:noProof/>
        </w:rPr>
      </w:pPr>
      <w:r w:rsidRPr="006103C5">
        <w:t>Inside of hose rubber lined.</w:t>
      </w:r>
    </w:p>
    <w:p w14:paraId="3B6071D4" w14:textId="77777777" w:rsidR="006103C5" w:rsidRPr="006103C5" w:rsidRDefault="006103C5" w:rsidP="00257C93">
      <w:pPr>
        <w:numPr>
          <w:ilvl w:val="0"/>
          <w:numId w:val="51"/>
        </w:numPr>
        <w:rPr>
          <w:b/>
          <w:noProof/>
        </w:rPr>
      </w:pPr>
      <w:r w:rsidRPr="006103C5">
        <w:t>Bursting pressure up to 50 bar.</w:t>
      </w:r>
    </w:p>
    <w:p w14:paraId="7DFB9573" w14:textId="77777777" w:rsidR="006103C5" w:rsidRPr="006103C5" w:rsidRDefault="006103C5" w:rsidP="00257C93">
      <w:pPr>
        <w:numPr>
          <w:ilvl w:val="0"/>
          <w:numId w:val="51"/>
        </w:numPr>
        <w:rPr>
          <w:b/>
          <w:noProof/>
        </w:rPr>
      </w:pPr>
      <w:r w:rsidRPr="006103C5">
        <w:t>Light weight and flexible.</w:t>
      </w:r>
    </w:p>
    <w:p w14:paraId="37A148E6" w14:textId="77777777" w:rsidR="006103C5" w:rsidRPr="006103C5" w:rsidRDefault="006103C5" w:rsidP="00257C93">
      <w:pPr>
        <w:numPr>
          <w:ilvl w:val="0"/>
          <w:numId w:val="51"/>
        </w:numPr>
        <w:rPr>
          <w:b/>
          <w:noProof/>
        </w:rPr>
      </w:pPr>
      <w:r w:rsidRPr="006103C5">
        <w:t>Rolled flat, rolls hanging on metal holders inside cabinet.</w:t>
      </w:r>
    </w:p>
    <w:p w14:paraId="341ABB78" w14:textId="77777777" w:rsidR="006103C5" w:rsidRPr="006103C5" w:rsidRDefault="006103C5" w:rsidP="006103C5"/>
    <w:p w14:paraId="4DDD5F48" w14:textId="7AFC681D" w:rsidR="006103C5" w:rsidRDefault="006103C5" w:rsidP="006103C5">
      <w:pPr>
        <w:rPr>
          <w:b/>
        </w:rPr>
      </w:pPr>
      <w:r w:rsidRPr="006103C5">
        <w:rPr>
          <w:b/>
        </w:rPr>
        <w:t>Supply of Fire Hose Nozzles in Fire Hydrant Cabinet</w:t>
      </w:r>
      <w:r>
        <w:rPr>
          <w:b/>
        </w:rPr>
        <w:t>:</w:t>
      </w:r>
    </w:p>
    <w:p w14:paraId="0578B908" w14:textId="77777777" w:rsidR="006103C5" w:rsidRPr="006103C5" w:rsidRDefault="006103C5" w:rsidP="006103C5">
      <w:pPr>
        <w:rPr>
          <w:b/>
        </w:rPr>
      </w:pPr>
    </w:p>
    <w:p w14:paraId="409D2619" w14:textId="77777777" w:rsidR="006103C5" w:rsidRPr="006103C5" w:rsidRDefault="006103C5" w:rsidP="00257C93">
      <w:pPr>
        <w:numPr>
          <w:ilvl w:val="0"/>
          <w:numId w:val="51"/>
        </w:numPr>
        <w:rPr>
          <w:bCs/>
        </w:rPr>
      </w:pPr>
      <w:r w:rsidRPr="006103C5">
        <w:rPr>
          <w:bCs/>
        </w:rPr>
        <w:t xml:space="preserve">With nozzle head aperture diameter </w:t>
      </w:r>
      <w:r w:rsidRPr="006103C5">
        <w:rPr>
          <w:b/>
        </w:rPr>
        <w:t>Ø 10-12 mm</w:t>
      </w:r>
      <w:r w:rsidRPr="006103C5">
        <w:rPr>
          <w:bCs/>
        </w:rPr>
        <w:t>.</w:t>
      </w:r>
    </w:p>
    <w:p w14:paraId="67CB57DC" w14:textId="77777777" w:rsidR="006103C5" w:rsidRPr="006103C5" w:rsidRDefault="006103C5" w:rsidP="00257C93">
      <w:pPr>
        <w:numPr>
          <w:ilvl w:val="0"/>
          <w:numId w:val="51"/>
        </w:numPr>
        <w:rPr>
          <w:bCs/>
        </w:rPr>
      </w:pPr>
      <w:r w:rsidRPr="006103C5">
        <w:rPr>
          <w:bCs/>
        </w:rPr>
        <w:t xml:space="preserve">Adjustable water flow by </w:t>
      </w:r>
      <w:r w:rsidRPr="006103C5">
        <w:t>operating handle/</w:t>
      </w:r>
      <w:r w:rsidRPr="006103C5">
        <w:rPr>
          <w:bCs/>
        </w:rPr>
        <w:t>hand valve.</w:t>
      </w:r>
    </w:p>
    <w:p w14:paraId="7EF67766" w14:textId="77777777" w:rsidR="006103C5" w:rsidRPr="006103C5" w:rsidRDefault="006103C5" w:rsidP="00257C93">
      <w:pPr>
        <w:numPr>
          <w:ilvl w:val="0"/>
          <w:numId w:val="51"/>
        </w:numPr>
        <w:rPr>
          <w:bCs/>
        </w:rPr>
      </w:pPr>
      <w:r w:rsidRPr="006103C5">
        <w:rPr>
          <w:bCs/>
        </w:rPr>
        <w:t>With Storz coupling of steel or aluminium of size Ø 66 mm between coupling lugs to connect to Ø 52 mm fire hose.</w:t>
      </w:r>
    </w:p>
    <w:p w14:paraId="5A8B4859" w14:textId="77777777" w:rsidR="006103C5" w:rsidRPr="006103C5" w:rsidRDefault="006103C5" w:rsidP="006103C5">
      <w:pPr>
        <w:rPr>
          <w:bCs/>
        </w:rPr>
      </w:pPr>
    </w:p>
    <w:p w14:paraId="5627560B" w14:textId="035F1085" w:rsidR="006103C5" w:rsidRDefault="006103C5" w:rsidP="006103C5">
      <w:pPr>
        <w:rPr>
          <w:b/>
        </w:rPr>
      </w:pPr>
      <w:r w:rsidRPr="006103C5">
        <w:rPr>
          <w:b/>
        </w:rPr>
        <w:t>Set of Tools in Fire Hydrant Cabinet</w:t>
      </w:r>
      <w:r>
        <w:rPr>
          <w:b/>
        </w:rPr>
        <w:t>:</w:t>
      </w:r>
    </w:p>
    <w:p w14:paraId="14F46CAD" w14:textId="77777777" w:rsidR="006103C5" w:rsidRPr="006103C5" w:rsidRDefault="006103C5" w:rsidP="006103C5">
      <w:pPr>
        <w:rPr>
          <w:b/>
        </w:rPr>
      </w:pPr>
    </w:p>
    <w:p w14:paraId="3E1CCFAB" w14:textId="77777777" w:rsidR="006103C5" w:rsidRPr="006103C5" w:rsidRDefault="006103C5" w:rsidP="00257C93">
      <w:pPr>
        <w:numPr>
          <w:ilvl w:val="0"/>
          <w:numId w:val="51"/>
        </w:numPr>
        <w:rPr>
          <w:b/>
        </w:rPr>
      </w:pPr>
      <w:r w:rsidRPr="006103C5">
        <w:rPr>
          <w:bCs/>
        </w:rPr>
        <w:t xml:space="preserve">Opening/closing tool of steel for the two (2) smaller sizes of Storz couplings and their covers, </w:t>
      </w:r>
      <w:r w:rsidRPr="006103C5">
        <w:rPr>
          <w:b/>
        </w:rPr>
        <w:t>two (2) pieces</w:t>
      </w:r>
      <w:r w:rsidRPr="006103C5">
        <w:rPr>
          <w:bCs/>
        </w:rPr>
        <w:t>.</w:t>
      </w:r>
    </w:p>
    <w:p w14:paraId="7257ADA2" w14:textId="77777777" w:rsidR="006103C5" w:rsidRPr="006103C5" w:rsidRDefault="006103C5" w:rsidP="00257C93">
      <w:pPr>
        <w:numPr>
          <w:ilvl w:val="0"/>
          <w:numId w:val="51"/>
        </w:numPr>
        <w:rPr>
          <w:b/>
        </w:rPr>
      </w:pPr>
      <w:r w:rsidRPr="006103C5">
        <w:rPr>
          <w:bCs/>
        </w:rPr>
        <w:t xml:space="preserve">Opening/closing tool of steel for the one (1) larger size Storz coupling and its cover, </w:t>
      </w:r>
      <w:r w:rsidRPr="006103C5">
        <w:rPr>
          <w:b/>
        </w:rPr>
        <w:t>one (1) piece.</w:t>
      </w:r>
    </w:p>
    <w:p w14:paraId="28AD09E0" w14:textId="77777777" w:rsidR="006103C5" w:rsidRPr="006103C5" w:rsidRDefault="006103C5" w:rsidP="00257C93">
      <w:pPr>
        <w:numPr>
          <w:ilvl w:val="0"/>
          <w:numId w:val="51"/>
        </w:numPr>
      </w:pPr>
      <w:r w:rsidRPr="006103C5">
        <w:rPr>
          <w:bCs/>
        </w:rPr>
        <w:t xml:space="preserve">Opening/closing tool of steel for the Hydrant Water Valve, </w:t>
      </w:r>
      <w:r w:rsidRPr="006103C5">
        <w:rPr>
          <w:b/>
        </w:rPr>
        <w:t>one (1) piece.</w:t>
      </w:r>
    </w:p>
    <w:p w14:paraId="1160B11E" w14:textId="77777777" w:rsidR="006103C5" w:rsidRDefault="006103C5" w:rsidP="00257C93">
      <w:pPr>
        <w:numPr>
          <w:ilvl w:val="0"/>
          <w:numId w:val="51"/>
        </w:numPr>
        <w:rPr>
          <w:bCs/>
        </w:rPr>
      </w:pPr>
      <w:r w:rsidRPr="006103C5">
        <w:rPr>
          <w:bCs/>
        </w:rPr>
        <w:t>Any other tools necessary for the operation of the Fire Hydrant and opening/closing any couplings or covers.</w:t>
      </w:r>
    </w:p>
    <w:p w14:paraId="0324C01B" w14:textId="77777777" w:rsidR="008D7C22" w:rsidRPr="006103C5" w:rsidRDefault="008D7C22" w:rsidP="008D7C22">
      <w:pPr>
        <w:rPr>
          <w:bCs/>
        </w:rPr>
      </w:pPr>
    </w:p>
    <w:p w14:paraId="34DEFB98" w14:textId="6E6FACD0" w:rsidR="008D7C22" w:rsidRPr="008D7C22" w:rsidRDefault="008D7C22" w:rsidP="008D7C22">
      <w:pPr>
        <w:autoSpaceDE w:val="0"/>
        <w:autoSpaceDN w:val="0"/>
        <w:adjustRightInd w:val="0"/>
        <w:jc w:val="both"/>
      </w:pPr>
      <w:r w:rsidRPr="008D7C22">
        <w:t>Hydrants shall be positioned such that the coverage ensures that all areas can be reached by firefighting hoses in accordance with applicable international standards and Administrative Instruction 24/2012.</w:t>
      </w:r>
    </w:p>
    <w:p w14:paraId="79F564C2" w14:textId="77777777" w:rsidR="006103C5" w:rsidRPr="008D7C22" w:rsidRDefault="006103C5" w:rsidP="006103C5">
      <w:pPr>
        <w:rPr>
          <w:bCs/>
          <w:sz w:val="22"/>
          <w:szCs w:val="22"/>
          <w:lang w:val="en-150"/>
        </w:rPr>
      </w:pPr>
    </w:p>
    <w:p w14:paraId="131678A7" w14:textId="77777777" w:rsidR="006103C5" w:rsidRDefault="006103C5" w:rsidP="006103C5">
      <w:pPr>
        <w:autoSpaceDE w:val="0"/>
        <w:autoSpaceDN w:val="0"/>
        <w:adjustRightInd w:val="0"/>
        <w:jc w:val="both"/>
      </w:pPr>
      <w:r>
        <w:t>Testing and Inspection of the pipeline and installed Fire Water Hydrants shall take place, taking into consideration the set requirements under Administrative Instructions on the Networks of the hydrants for firefighting 24/2012 of MIA</w:t>
      </w:r>
      <w:r w:rsidRPr="009208D3">
        <w:t>, or its replacement/amendment</w:t>
      </w:r>
      <w:r>
        <w:t xml:space="preserve">.    </w:t>
      </w:r>
    </w:p>
    <w:p w14:paraId="601F5AB0" w14:textId="77777777" w:rsidR="006103C5" w:rsidRDefault="006103C5" w:rsidP="006103C5">
      <w:pPr>
        <w:autoSpaceDE w:val="0"/>
        <w:autoSpaceDN w:val="0"/>
        <w:adjustRightInd w:val="0"/>
        <w:ind w:left="360"/>
        <w:jc w:val="both"/>
      </w:pPr>
    </w:p>
    <w:p w14:paraId="2DE6EF60" w14:textId="77777777" w:rsidR="006103C5" w:rsidRDefault="006103C5" w:rsidP="006103C5">
      <w:pPr>
        <w:autoSpaceDE w:val="0"/>
        <w:autoSpaceDN w:val="0"/>
        <w:adjustRightInd w:val="0"/>
        <w:jc w:val="both"/>
      </w:pPr>
      <w:r>
        <w:t xml:space="preserve">Written reports based on the test results shall be presented to the Project Manager of EULEX.  </w:t>
      </w:r>
    </w:p>
    <w:p w14:paraId="0F79FCC3" w14:textId="77777777" w:rsidR="006103C5" w:rsidRDefault="006103C5" w:rsidP="006103C5">
      <w:pPr>
        <w:autoSpaceDE w:val="0"/>
        <w:autoSpaceDN w:val="0"/>
        <w:adjustRightInd w:val="0"/>
        <w:jc w:val="both"/>
      </w:pPr>
    </w:p>
    <w:p w14:paraId="55E271DF" w14:textId="77777777" w:rsidR="006103C5" w:rsidRDefault="006103C5" w:rsidP="006103C5">
      <w:pPr>
        <w:autoSpaceDE w:val="0"/>
        <w:autoSpaceDN w:val="0"/>
        <w:adjustRightInd w:val="0"/>
        <w:jc w:val="both"/>
      </w:pPr>
      <w:r w:rsidRPr="00FD1DC3">
        <w:t>Testing shall be done using proper/ specialized equipment</w:t>
      </w:r>
      <w:r>
        <w:t xml:space="preserve"> to conduct fire hydrant testing (water flow test, volume, pressure, etc.) and inspection. </w:t>
      </w:r>
    </w:p>
    <w:p w14:paraId="6B375838" w14:textId="77777777" w:rsidR="006103C5" w:rsidRDefault="006103C5" w:rsidP="006103C5">
      <w:pPr>
        <w:autoSpaceDE w:val="0"/>
        <w:autoSpaceDN w:val="0"/>
        <w:adjustRightInd w:val="0"/>
        <w:ind w:left="360"/>
        <w:jc w:val="both"/>
      </w:pPr>
    </w:p>
    <w:p w14:paraId="45403EE0" w14:textId="77777777" w:rsidR="006103C5" w:rsidRDefault="006103C5" w:rsidP="006103C5">
      <w:pPr>
        <w:tabs>
          <w:tab w:val="left" w:pos="-720"/>
        </w:tabs>
        <w:suppressAutoHyphens/>
        <w:overflowPunct w:val="0"/>
        <w:autoSpaceDE w:val="0"/>
        <w:autoSpaceDN w:val="0"/>
        <w:adjustRightInd w:val="0"/>
        <w:jc w:val="both"/>
        <w:textAlignment w:val="baseline"/>
        <w:rPr>
          <w:lang w:eastAsia="de-DE"/>
        </w:rPr>
      </w:pPr>
      <w:r>
        <w:rPr>
          <w:lang w:eastAsia="de-DE"/>
        </w:rPr>
        <w:t xml:space="preserve">The test shall be carried out in sections. Each section to be tested shall have been backfilled except at the joints, which shall be left open for inspection, unless the EULEX Project Manager has ordered completion of backfill before testing.  </w:t>
      </w:r>
    </w:p>
    <w:p w14:paraId="4CB8EBD2" w14:textId="77777777" w:rsidR="006103C5" w:rsidRDefault="006103C5" w:rsidP="006103C5">
      <w:pPr>
        <w:tabs>
          <w:tab w:val="left" w:pos="-720"/>
        </w:tabs>
        <w:suppressAutoHyphens/>
        <w:overflowPunct w:val="0"/>
        <w:autoSpaceDE w:val="0"/>
        <w:autoSpaceDN w:val="0"/>
        <w:adjustRightInd w:val="0"/>
        <w:ind w:left="360"/>
        <w:jc w:val="both"/>
        <w:textAlignment w:val="baseline"/>
        <w:rPr>
          <w:lang w:eastAsia="de-DE"/>
        </w:rPr>
      </w:pPr>
    </w:p>
    <w:p w14:paraId="6D3BA5F6" w14:textId="77777777" w:rsidR="006103C5" w:rsidRDefault="006103C5" w:rsidP="006103C5">
      <w:pPr>
        <w:tabs>
          <w:tab w:val="left" w:pos="-720"/>
        </w:tabs>
        <w:suppressAutoHyphens/>
        <w:overflowPunct w:val="0"/>
        <w:autoSpaceDE w:val="0"/>
        <w:autoSpaceDN w:val="0"/>
        <w:adjustRightInd w:val="0"/>
        <w:jc w:val="both"/>
        <w:textAlignment w:val="baseline"/>
        <w:rPr>
          <w:lang w:eastAsia="de-DE"/>
        </w:rPr>
      </w:pPr>
      <w:r>
        <w:rPr>
          <w:lang w:eastAsia="de-DE"/>
        </w:rPr>
        <w:t xml:space="preserve">The Contractor shall provide the necessary test pumps and pressure gauges (to record bars) and shall make such temporary connections as may be required for testing the line.  The test shall be made in the presence of the Project Manager. </w:t>
      </w:r>
    </w:p>
    <w:p w14:paraId="245AC3EF" w14:textId="77777777" w:rsidR="006103C5" w:rsidRDefault="006103C5" w:rsidP="006103C5">
      <w:pPr>
        <w:tabs>
          <w:tab w:val="left" w:pos="-720"/>
        </w:tabs>
        <w:suppressAutoHyphens/>
        <w:overflowPunct w:val="0"/>
        <w:autoSpaceDE w:val="0"/>
        <w:autoSpaceDN w:val="0"/>
        <w:adjustRightInd w:val="0"/>
        <w:ind w:left="360"/>
        <w:jc w:val="both"/>
        <w:textAlignment w:val="baseline"/>
        <w:rPr>
          <w:lang w:eastAsia="de-DE"/>
        </w:rPr>
      </w:pPr>
    </w:p>
    <w:p w14:paraId="491B5B26" w14:textId="77777777" w:rsidR="006103C5" w:rsidRDefault="006103C5" w:rsidP="006103C5">
      <w:pPr>
        <w:tabs>
          <w:tab w:val="left" w:pos="-720"/>
        </w:tabs>
        <w:suppressAutoHyphens/>
        <w:overflowPunct w:val="0"/>
        <w:autoSpaceDE w:val="0"/>
        <w:autoSpaceDN w:val="0"/>
        <w:adjustRightInd w:val="0"/>
        <w:jc w:val="both"/>
        <w:textAlignment w:val="baseline"/>
        <w:rPr>
          <w:lang w:eastAsia="de-DE"/>
        </w:rPr>
      </w:pPr>
      <w:r>
        <w:rPr>
          <w:lang w:eastAsia="de-DE"/>
        </w:rPr>
        <w:t xml:space="preserve">All equipment, labour, materials necessary for the carrying out of these tests to the complete satisfaction of the EULEX Representative shall be provided by the Contractor at his own expense.  </w:t>
      </w:r>
    </w:p>
    <w:p w14:paraId="3984AAE7" w14:textId="77777777" w:rsidR="006103C5" w:rsidRDefault="006103C5" w:rsidP="006103C5">
      <w:pPr>
        <w:tabs>
          <w:tab w:val="left" w:pos="-720"/>
        </w:tabs>
        <w:suppressAutoHyphens/>
        <w:overflowPunct w:val="0"/>
        <w:autoSpaceDE w:val="0"/>
        <w:autoSpaceDN w:val="0"/>
        <w:adjustRightInd w:val="0"/>
        <w:jc w:val="both"/>
        <w:textAlignment w:val="baseline"/>
        <w:rPr>
          <w:lang w:eastAsia="de-DE"/>
        </w:rPr>
      </w:pPr>
      <w:r>
        <w:rPr>
          <w:lang w:eastAsia="de-DE"/>
        </w:rPr>
        <w:t xml:space="preserve">Should any test fail, the Contractor shall, after repairing of any leaks, carry out further tests, all as described above until such tests meet with the requirements contained herein.  </w:t>
      </w:r>
    </w:p>
    <w:p w14:paraId="319D418D" w14:textId="77777777" w:rsidR="006103C5" w:rsidRDefault="006103C5" w:rsidP="006103C5">
      <w:pPr>
        <w:tabs>
          <w:tab w:val="left" w:pos="-720"/>
        </w:tabs>
        <w:suppressAutoHyphens/>
        <w:overflowPunct w:val="0"/>
        <w:autoSpaceDE w:val="0"/>
        <w:autoSpaceDN w:val="0"/>
        <w:adjustRightInd w:val="0"/>
        <w:ind w:left="720"/>
        <w:jc w:val="both"/>
        <w:textAlignment w:val="baseline"/>
        <w:rPr>
          <w:lang w:eastAsia="de-DE"/>
        </w:rPr>
      </w:pPr>
    </w:p>
    <w:p w14:paraId="78E88BB2" w14:textId="77777777" w:rsidR="006103C5" w:rsidRDefault="006103C5" w:rsidP="006103C5">
      <w:pPr>
        <w:tabs>
          <w:tab w:val="left" w:pos="-720"/>
        </w:tabs>
        <w:suppressAutoHyphens/>
        <w:overflowPunct w:val="0"/>
        <w:autoSpaceDE w:val="0"/>
        <w:autoSpaceDN w:val="0"/>
        <w:adjustRightInd w:val="0"/>
        <w:jc w:val="both"/>
        <w:textAlignment w:val="baseline"/>
        <w:rPr>
          <w:lang w:eastAsia="de-DE"/>
        </w:rPr>
      </w:pPr>
      <w:r>
        <w:rPr>
          <w:lang w:eastAsia="de-DE"/>
        </w:rPr>
        <w:t xml:space="preserve">Connection to the City network: </w:t>
      </w:r>
    </w:p>
    <w:p w14:paraId="0C4424D4" w14:textId="77777777" w:rsidR="006103C5" w:rsidRDefault="006103C5" w:rsidP="006103C5">
      <w:pPr>
        <w:tabs>
          <w:tab w:val="left" w:pos="-720"/>
        </w:tabs>
        <w:suppressAutoHyphens/>
        <w:overflowPunct w:val="0"/>
        <w:autoSpaceDE w:val="0"/>
        <w:autoSpaceDN w:val="0"/>
        <w:adjustRightInd w:val="0"/>
        <w:ind w:left="720"/>
        <w:jc w:val="both"/>
        <w:textAlignment w:val="baseline"/>
        <w:rPr>
          <w:lang w:eastAsia="de-DE"/>
        </w:rPr>
      </w:pPr>
    </w:p>
    <w:p w14:paraId="2D45818E" w14:textId="1FFAC2E8" w:rsidR="006103C5" w:rsidRDefault="006103C5" w:rsidP="006103C5">
      <w:pPr>
        <w:rPr>
          <w:lang w:eastAsia="x-none"/>
        </w:rPr>
      </w:pPr>
      <w:r>
        <w:rPr>
          <w:lang w:eastAsia="x-none"/>
        </w:rPr>
        <w:t>For the new fire hydrant network to be connected, EULEX through Water Department</w:t>
      </w:r>
      <w:r w:rsidR="0091054B">
        <w:rPr>
          <w:lang w:eastAsia="x-none"/>
        </w:rPr>
        <w:t xml:space="preserve"> </w:t>
      </w:r>
      <w:r>
        <w:rPr>
          <w:lang w:eastAsia="x-none"/>
        </w:rPr>
        <w:t xml:space="preserve">will establish a connection point inside the Compound (Manhole with water meter) where the </w:t>
      </w:r>
      <w:r>
        <w:rPr>
          <w:lang w:eastAsia="x-none"/>
        </w:rPr>
        <w:lastRenderedPageBreak/>
        <w:t xml:space="preserve">Contractor is to connect the newly installed pipeline, accordingly, see the dwg provided for the position of the connection point. </w:t>
      </w:r>
    </w:p>
    <w:p w14:paraId="5E87E253" w14:textId="77777777" w:rsidR="006103C5" w:rsidRDefault="006103C5" w:rsidP="006103C5">
      <w:pPr>
        <w:rPr>
          <w:lang w:eastAsia="x-none"/>
        </w:rPr>
      </w:pPr>
    </w:p>
    <w:p w14:paraId="1E027DC5" w14:textId="2BABCA80" w:rsidR="006103C5" w:rsidRDefault="006103C5" w:rsidP="006103C5">
      <w:pPr>
        <w:rPr>
          <w:lang w:eastAsia="x-none"/>
        </w:rPr>
      </w:pPr>
      <w:r>
        <w:rPr>
          <w:lang w:eastAsia="x-none"/>
        </w:rPr>
        <w:t>Contractor is to provide all the required materials/accessories for establishing the connection</w:t>
      </w:r>
      <w:r w:rsidR="0091054B">
        <w:rPr>
          <w:lang w:eastAsia="x-none"/>
        </w:rPr>
        <w:t xml:space="preserve"> to the main water meter</w:t>
      </w:r>
      <w:r>
        <w:rPr>
          <w:lang w:eastAsia="x-none"/>
        </w:rPr>
        <w:t xml:space="preserve">. </w:t>
      </w:r>
    </w:p>
    <w:p w14:paraId="609FAC75" w14:textId="77777777" w:rsidR="006103C5" w:rsidRDefault="006103C5" w:rsidP="006103C5">
      <w:pPr>
        <w:rPr>
          <w:lang w:eastAsia="x-none"/>
        </w:rPr>
      </w:pPr>
    </w:p>
    <w:p w14:paraId="68A7DFB1" w14:textId="77777777" w:rsidR="006103C5" w:rsidRPr="00B01E1F" w:rsidRDefault="006103C5" w:rsidP="006103C5">
      <w:r>
        <w:rPr>
          <w:lang w:eastAsia="x-none"/>
        </w:rPr>
        <w:t xml:space="preserve">Additional to the obligations deriving from the contract during the defects liability period the Contractor is to test/control the network of hydrants </w:t>
      </w:r>
      <w:r w:rsidRPr="00E941E8">
        <w:rPr>
          <w:color w:val="000000" w:themeColor="text1"/>
          <w:lang w:eastAsia="x-none"/>
        </w:rPr>
        <w:t xml:space="preserve">at least once a year </w:t>
      </w:r>
      <w:r>
        <w:rPr>
          <w:lang w:eastAsia="x-none"/>
        </w:rPr>
        <w:t>as per Administrative Instructions 24/2012 On the Network of the Hydrants for Firefighting</w:t>
      </w:r>
      <w:r w:rsidRPr="00BF0ABD">
        <w:rPr>
          <w:lang w:eastAsia="x-none"/>
        </w:rPr>
        <w:t>, or its replacement/amendment.</w:t>
      </w:r>
    </w:p>
    <w:p w14:paraId="6AFDB14D" w14:textId="77777777" w:rsidR="006103C5" w:rsidRDefault="006103C5" w:rsidP="006103C5">
      <w:pPr>
        <w:rPr>
          <w:bCs/>
          <w:sz w:val="22"/>
          <w:szCs w:val="22"/>
        </w:rPr>
      </w:pPr>
    </w:p>
    <w:p w14:paraId="6F6B784D" w14:textId="77777777" w:rsidR="006103C5" w:rsidRPr="002945A5" w:rsidRDefault="006103C5" w:rsidP="006103C5">
      <w:pPr>
        <w:rPr>
          <w:bCs/>
          <w:sz w:val="22"/>
          <w:szCs w:val="22"/>
        </w:rPr>
      </w:pPr>
    </w:p>
    <w:p w14:paraId="3AAFE822" w14:textId="18A059BA" w:rsidR="00006691" w:rsidRDefault="00006691" w:rsidP="00B01E1F">
      <w:pPr>
        <w:pStyle w:val="NormalWeb"/>
      </w:pPr>
      <w:r>
        <w:rPr>
          <w:noProof/>
        </w:rPr>
        <w:drawing>
          <wp:inline distT="0" distB="0" distL="0" distR="0" wp14:anchorId="7C7DE586" wp14:editId="04DB315B">
            <wp:extent cx="3800142" cy="2693268"/>
            <wp:effectExtent l="0" t="0" r="0" b="0"/>
            <wp:docPr id="4198675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3808998" cy="2699545"/>
                    </a:xfrm>
                    <a:prstGeom prst="rect">
                      <a:avLst/>
                    </a:prstGeom>
                    <a:noFill/>
                  </pic:spPr>
                </pic:pic>
              </a:graphicData>
            </a:graphic>
          </wp:inline>
        </w:drawing>
      </w:r>
      <w:r>
        <w:rPr>
          <w:noProof/>
        </w:rPr>
        <w:drawing>
          <wp:inline distT="0" distB="0" distL="0" distR="0" wp14:anchorId="5A9EF8AE" wp14:editId="1FB70953">
            <wp:extent cx="1833338" cy="2679726"/>
            <wp:effectExtent l="0" t="0" r="0" b="6350"/>
            <wp:docPr id="1447219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1842202" cy="2692683"/>
                    </a:xfrm>
                    <a:prstGeom prst="rect">
                      <a:avLst/>
                    </a:prstGeom>
                    <a:noFill/>
                  </pic:spPr>
                </pic:pic>
              </a:graphicData>
            </a:graphic>
          </wp:inline>
        </w:drawing>
      </w:r>
    </w:p>
    <w:p w14:paraId="4F7F7B0B" w14:textId="77777777" w:rsidR="00006691" w:rsidRDefault="00006691" w:rsidP="00B01E1F">
      <w:pPr>
        <w:pStyle w:val="NormalWeb"/>
      </w:pPr>
    </w:p>
    <w:p w14:paraId="1D5D73ED" w14:textId="77777777" w:rsidR="00006691" w:rsidRDefault="00006691" w:rsidP="00006691">
      <w:pPr>
        <w:pStyle w:val="NormalWeb"/>
        <w:jc w:val="center"/>
      </w:pPr>
      <w:r>
        <w:rPr>
          <w:noProof/>
        </w:rPr>
        <w:drawing>
          <wp:inline distT="0" distB="0" distL="0" distR="0" wp14:anchorId="629FBEF5" wp14:editId="256DA455">
            <wp:extent cx="1649650" cy="2640243"/>
            <wp:effectExtent l="0" t="0" r="0" b="8255"/>
            <wp:docPr id="1726697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4" cstate="email">
                      <a:extLst>
                        <a:ext uri="{28A0092B-C50C-407E-A947-70E740481C1C}">
                          <a14:useLocalDpi xmlns:a14="http://schemas.microsoft.com/office/drawing/2010/main"/>
                        </a:ext>
                      </a:extLst>
                    </a:blip>
                    <a:srcRect/>
                    <a:stretch>
                      <a:fillRect/>
                    </a:stretch>
                  </pic:blipFill>
                  <pic:spPr bwMode="auto">
                    <a:xfrm>
                      <a:off x="0" y="0"/>
                      <a:ext cx="1680652" cy="2689862"/>
                    </a:xfrm>
                    <a:prstGeom prst="rect">
                      <a:avLst/>
                    </a:prstGeom>
                    <a:noFill/>
                    <a:ln>
                      <a:noFill/>
                    </a:ln>
                    <a:extLst>
                      <a:ext uri="{53640926-AAD7-44D8-BBD7-CCE9431645EC}">
                        <a14:shadowObscured xmlns:a14="http://schemas.microsoft.com/office/drawing/2010/main"/>
                      </a:ext>
                    </a:extLst>
                  </pic:spPr>
                </pic:pic>
              </a:graphicData>
            </a:graphic>
          </wp:inline>
        </w:drawing>
      </w:r>
    </w:p>
    <w:p w14:paraId="21473C30" w14:textId="2D7C8740" w:rsidR="00B01E1F" w:rsidRDefault="00006691" w:rsidP="00006691">
      <w:pPr>
        <w:pStyle w:val="NormalWeb"/>
        <w:jc w:val="center"/>
      </w:pPr>
      <w:r>
        <w:rPr>
          <w:noProof/>
        </w:rPr>
        <w:lastRenderedPageBreak/>
        <w:drawing>
          <wp:inline distT="0" distB="0" distL="0" distR="0" wp14:anchorId="67F34169" wp14:editId="01DD9A7E">
            <wp:extent cx="5697855" cy="2705692"/>
            <wp:effectExtent l="0" t="0" r="0" b="0"/>
            <wp:docPr id="14374683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5697855" cy="2705692"/>
                    </a:xfrm>
                    <a:prstGeom prst="rect">
                      <a:avLst/>
                    </a:prstGeom>
                    <a:noFill/>
                  </pic:spPr>
                </pic:pic>
              </a:graphicData>
            </a:graphic>
          </wp:inline>
        </w:drawing>
      </w:r>
    </w:p>
    <w:p w14:paraId="0AF91303" w14:textId="77777777" w:rsidR="00C94250" w:rsidRPr="00D168DB" w:rsidRDefault="00C94250" w:rsidP="00C94250">
      <w:pPr>
        <w:spacing w:line="300" w:lineRule="atLeast"/>
        <w:rPr>
          <w:sz w:val="21"/>
          <w:szCs w:val="21"/>
          <w:lang w:eastAsia="en-150"/>
        </w:rPr>
      </w:pPr>
    </w:p>
    <w:p w14:paraId="386C6DDD" w14:textId="3DBA6725" w:rsidR="00A96485" w:rsidRPr="00CF34EE" w:rsidRDefault="00373F28" w:rsidP="009C373D">
      <w:pPr>
        <w:pStyle w:val="Heading2"/>
      </w:pPr>
      <w:r w:rsidRPr="00D168DB">
        <w:rPr>
          <w:rFonts w:ascii="Times New Roman" w:hAnsi="Times New Roman"/>
        </w:rPr>
        <w:t xml:space="preserve"> </w:t>
      </w:r>
      <w:bookmarkStart w:id="107" w:name="_Toc236037725"/>
      <w:r w:rsidRPr="00D168DB">
        <w:rPr>
          <w:rFonts w:ascii="Times New Roman" w:hAnsi="Times New Roman"/>
        </w:rPr>
        <w:t xml:space="preserve">Solar </w:t>
      </w:r>
      <w:r w:rsidR="000C4F21" w:rsidRPr="00D168DB">
        <w:rPr>
          <w:rFonts w:ascii="Times New Roman" w:hAnsi="Times New Roman"/>
        </w:rPr>
        <w:t>P</w:t>
      </w:r>
      <w:r w:rsidRPr="00D168DB">
        <w:rPr>
          <w:rFonts w:ascii="Times New Roman" w:hAnsi="Times New Roman"/>
        </w:rPr>
        <w:t xml:space="preserve">hotovoltaic </w:t>
      </w:r>
      <w:r w:rsidR="000C4F21" w:rsidRPr="00D168DB">
        <w:rPr>
          <w:rFonts w:ascii="Times New Roman" w:hAnsi="Times New Roman"/>
        </w:rPr>
        <w:t>S</w:t>
      </w:r>
      <w:r w:rsidRPr="00D168DB">
        <w:rPr>
          <w:rFonts w:ascii="Times New Roman" w:hAnsi="Times New Roman"/>
        </w:rPr>
        <w:t>ystem</w:t>
      </w:r>
      <w:r w:rsidR="000C4F21" w:rsidRPr="00D168DB">
        <w:rPr>
          <w:rFonts w:ascii="Times New Roman" w:hAnsi="Times New Roman"/>
        </w:rPr>
        <w:t xml:space="preserve"> Specifications</w:t>
      </w:r>
      <w:bookmarkEnd w:id="107"/>
      <w:r w:rsidR="000C4F21" w:rsidRPr="00D168DB">
        <w:rPr>
          <w:rFonts w:ascii="Times New Roman" w:hAnsi="Times New Roman"/>
        </w:rPr>
        <w:t xml:space="preserve"> </w:t>
      </w:r>
    </w:p>
    <w:p w14:paraId="171DB74F" w14:textId="77777777" w:rsidR="0015365F" w:rsidRDefault="0015365F" w:rsidP="0015365F">
      <w:pPr>
        <w:pStyle w:val="NormalWeb"/>
      </w:pPr>
      <w:r>
        <w:t xml:space="preserve">This part of the project is intended to contribute to the reduction of greenhouse gas emissions and the mitigation of climate change by utilizing renewable solar energy. </w:t>
      </w:r>
    </w:p>
    <w:p w14:paraId="387BCEEA" w14:textId="1A53428A" w:rsidR="0015365F" w:rsidRDefault="00744FB3" w:rsidP="008C5799">
      <w:pPr>
        <w:pStyle w:val="NormalWeb"/>
        <w:numPr>
          <w:ilvl w:val="0"/>
          <w:numId w:val="10"/>
        </w:numPr>
      </w:pPr>
      <w:r>
        <w:t xml:space="preserve">System Capacity: </w:t>
      </w:r>
      <w:r w:rsidR="0015365F">
        <w:t>260 kWp (±3%)</w:t>
      </w:r>
    </w:p>
    <w:p w14:paraId="24876868" w14:textId="7BAD2021" w:rsidR="0015365F" w:rsidRDefault="00BA3F30" w:rsidP="008C5799">
      <w:pPr>
        <w:pStyle w:val="NormalWeb"/>
        <w:numPr>
          <w:ilvl w:val="0"/>
          <w:numId w:val="10"/>
        </w:numPr>
      </w:pPr>
      <w:r>
        <w:t xml:space="preserve">System type: with </w:t>
      </w:r>
      <w:r w:rsidR="0015365F">
        <w:t xml:space="preserve">zero-export device </w:t>
      </w:r>
      <w:r w:rsidR="008C5799">
        <w:t>/ no</w:t>
      </w:r>
      <w:r w:rsidR="0015365F">
        <w:t xml:space="preserve"> energy is fed back into the grid.</w:t>
      </w:r>
    </w:p>
    <w:p w14:paraId="66BFABC9" w14:textId="6D74E110" w:rsidR="008C5799" w:rsidRPr="008C5799" w:rsidRDefault="008C5799" w:rsidP="002A35C9">
      <w:pPr>
        <w:pStyle w:val="NormalWeb"/>
        <w:numPr>
          <w:ilvl w:val="0"/>
          <w:numId w:val="10"/>
        </w:numPr>
        <w:rPr>
          <w:lang w:val="en-150" w:eastAsia="en-150"/>
        </w:rPr>
      </w:pPr>
      <w:r>
        <w:t xml:space="preserve">Online monitoring </w:t>
      </w:r>
    </w:p>
    <w:p w14:paraId="71BD1769" w14:textId="77777777" w:rsidR="00BA3F30" w:rsidRDefault="0015365F" w:rsidP="0015365F">
      <w:pPr>
        <w:pStyle w:val="NormalWeb"/>
      </w:pPr>
      <w:r>
        <w:t xml:space="preserve">A site assessment will be conducted to evaluate solar viability, including shading analysis, orientation, and the energy requirements of the facilities. </w:t>
      </w:r>
    </w:p>
    <w:p w14:paraId="0F774A68" w14:textId="77777777" w:rsidR="00BA3F30" w:rsidRDefault="0015365F" w:rsidP="0015365F">
      <w:pPr>
        <w:pStyle w:val="NormalWeb"/>
      </w:pPr>
      <w:r>
        <w:t xml:space="preserve">Based on this assessment, a detailed system design will be prepared, incorporating engineering layouts, performance modeling, and a comprehensive list of materials with technical specifications. </w:t>
      </w:r>
    </w:p>
    <w:p w14:paraId="112F9641" w14:textId="77777777" w:rsidR="00BA3F30" w:rsidRDefault="0015365F" w:rsidP="0015365F">
      <w:pPr>
        <w:pStyle w:val="NormalWeb"/>
      </w:pPr>
      <w:r>
        <w:t xml:space="preserve">These will include solar panels, inverters, mounting systems, the zero-export device, wiring, disconnect switches, combiner boxes, surge protectors, grounding equipment, </w:t>
      </w:r>
      <w:r w:rsidR="00BA3F30">
        <w:t xml:space="preserve">etc. </w:t>
      </w:r>
    </w:p>
    <w:p w14:paraId="79BD117B" w14:textId="3E45A74A" w:rsidR="0015365F" w:rsidRDefault="0015365F" w:rsidP="0015365F">
      <w:pPr>
        <w:pStyle w:val="NormalWeb"/>
      </w:pPr>
      <w:r>
        <w:t>All drawings and specifications will be submitted to the Project Manager for approval prior to the commencement of construction.</w:t>
      </w:r>
    </w:p>
    <w:p w14:paraId="7F622F55" w14:textId="77777777" w:rsidR="00BA3F30" w:rsidRDefault="0015365F" w:rsidP="0015365F">
      <w:pPr>
        <w:pStyle w:val="NormalWeb"/>
      </w:pPr>
      <w:r>
        <w:t xml:space="preserve">Following approval, the </w:t>
      </w:r>
      <w:r w:rsidR="00BA3F30">
        <w:t>building</w:t>
      </w:r>
      <w:r>
        <w:t xml:space="preserve"> phase will begin with the </w:t>
      </w:r>
      <w:r w:rsidR="00BA3F30">
        <w:t>provision</w:t>
      </w:r>
      <w:r>
        <w:t xml:space="preserve"> and installation of all materials in accordance with the approved design. </w:t>
      </w:r>
    </w:p>
    <w:p w14:paraId="65548242" w14:textId="1181EB90" w:rsidR="0015365F" w:rsidRDefault="0015365F" w:rsidP="0015365F">
      <w:pPr>
        <w:pStyle w:val="NormalWeb"/>
      </w:pPr>
      <w:r>
        <w:lastRenderedPageBreak/>
        <w:t xml:space="preserve">Panel positioning </w:t>
      </w:r>
      <w:r w:rsidR="00A03C3C">
        <w:t>is be</w:t>
      </w:r>
      <w:r>
        <w:t xml:space="preserve"> carefully selected based on orientation and functional use, with installations proposed </w:t>
      </w:r>
      <w:r w:rsidR="00BA3F30">
        <w:t>to be in</w:t>
      </w:r>
      <w:r>
        <w:t xml:space="preserve"> Training Building, Gym, Reserve Block, parking covers, and other designated areas.</w:t>
      </w:r>
    </w:p>
    <w:p w14:paraId="103CE405" w14:textId="77777777" w:rsidR="00BA3F30" w:rsidRDefault="0015365F" w:rsidP="0015365F">
      <w:pPr>
        <w:pStyle w:val="NormalWeb"/>
      </w:pPr>
      <w:r>
        <w:t>The project will be executed in compliance with reference standards (IEC, IEEE, NEC).</w:t>
      </w:r>
    </w:p>
    <w:p w14:paraId="76161170" w14:textId="65310EE1" w:rsidR="0015365F" w:rsidRDefault="0015365F" w:rsidP="0015365F">
      <w:pPr>
        <w:pStyle w:val="NormalWeb"/>
      </w:pPr>
      <w:r>
        <w:t xml:space="preserve"> The same underground route for </w:t>
      </w:r>
      <w:r w:rsidR="006F5D0E">
        <w:t>Electricity</w:t>
      </w:r>
      <w:r>
        <w:t xml:space="preserve">, CIS, and </w:t>
      </w:r>
      <w:r w:rsidR="00BA3F30">
        <w:t>F</w:t>
      </w:r>
      <w:r>
        <w:t xml:space="preserve">ire </w:t>
      </w:r>
      <w:r w:rsidR="00BA3F30">
        <w:t>A</w:t>
      </w:r>
      <w:r>
        <w:t xml:space="preserve">larm </w:t>
      </w:r>
      <w:r w:rsidR="00BA3F30">
        <w:t>S</w:t>
      </w:r>
      <w:r>
        <w:t>ystem will be utilized for cabling, with cables placed in ducting to reach each building and installation point.</w:t>
      </w:r>
    </w:p>
    <w:p w14:paraId="71B5656A" w14:textId="798FB6B1" w:rsidR="00931D1B" w:rsidRDefault="0015365F" w:rsidP="00BA3F30">
      <w:pPr>
        <w:pStyle w:val="NormalWeb"/>
      </w:pPr>
      <w:r>
        <w:t>Upon completion, the system will be commissioned and fully tested to ensure that performance meets design expectations, delivering reliable renewable energy to the facilities while supporting sustainability and climate change mitigation goals.</w:t>
      </w:r>
    </w:p>
    <w:p w14:paraId="1E7A6A1F" w14:textId="77777777" w:rsidR="00EB57BA" w:rsidRDefault="00EB57BA" w:rsidP="00FB0C97">
      <w:pPr>
        <w:pStyle w:val="Heading1"/>
        <w:rPr>
          <w:rFonts w:ascii="Times New Roman" w:hAnsi="Times New Roman"/>
        </w:rPr>
      </w:pPr>
      <w:bookmarkStart w:id="108" w:name="_Toc236037726"/>
      <w:r w:rsidRPr="00D168DB">
        <w:rPr>
          <w:rFonts w:ascii="Times New Roman" w:hAnsi="Times New Roman"/>
        </w:rPr>
        <w:t>Testing and Commissioning</w:t>
      </w:r>
      <w:bookmarkEnd w:id="108"/>
    </w:p>
    <w:p w14:paraId="70BF3607" w14:textId="77777777" w:rsidR="007E3664" w:rsidRPr="007E3664" w:rsidRDefault="007E3664" w:rsidP="007E3664">
      <w:pPr>
        <w:pStyle w:val="NormalWeb"/>
        <w:spacing w:line="300" w:lineRule="atLeast"/>
        <w:rPr>
          <w:lang w:val="en-150" w:eastAsia="en-150"/>
        </w:rPr>
      </w:pPr>
      <w:r w:rsidRPr="007E3664">
        <w:t>Upon completion of all construction works, the Contractor shall carry out comprehensive testing and commissioning of the entire compound to verify that all systems, components, and installations are functioning correctly and in accordance with the design specifications and applicable standards.</w:t>
      </w:r>
    </w:p>
    <w:p w14:paraId="72889144" w14:textId="77777777" w:rsidR="007E3664" w:rsidRPr="007E3664" w:rsidRDefault="007E3664" w:rsidP="007E3664">
      <w:pPr>
        <w:pStyle w:val="NormalWeb"/>
        <w:spacing w:line="300" w:lineRule="atLeast"/>
      </w:pPr>
      <w:r w:rsidRPr="007E3664">
        <w:t>This shall include, but not be limited to, the inspection and functional testing of civil, architectural, structural, electrical, mechanical, and any specialized systems to ensure proper performance, safety, and operational readiness.</w:t>
      </w:r>
    </w:p>
    <w:p w14:paraId="7C39DF1A" w14:textId="42B51BD2" w:rsidR="007E3664" w:rsidRPr="007E3664" w:rsidRDefault="007E3664" w:rsidP="007E3664">
      <w:pPr>
        <w:pStyle w:val="NormalWeb"/>
        <w:spacing w:line="300" w:lineRule="atLeast"/>
      </w:pPr>
      <w:r w:rsidRPr="007E3664">
        <w:t xml:space="preserve">Any defects or deficiencies identified during testing shall be promptly rectified by the Contractor prior to </w:t>
      </w:r>
      <w:r>
        <w:t>Provisional</w:t>
      </w:r>
      <w:r w:rsidRPr="007E3664">
        <w:t xml:space="preserve"> </w:t>
      </w:r>
      <w:r>
        <w:t>A</w:t>
      </w:r>
      <w:r w:rsidRPr="007E3664">
        <w:t>cceptance.</w:t>
      </w:r>
    </w:p>
    <w:p w14:paraId="028C524F" w14:textId="57AD4BEA" w:rsidR="007E3664" w:rsidRDefault="007E3664" w:rsidP="007E3664">
      <w:pPr>
        <w:pStyle w:val="NormalWeb"/>
        <w:spacing w:line="300" w:lineRule="atLeast"/>
      </w:pPr>
      <w:r w:rsidRPr="007E3664">
        <w:t xml:space="preserve">The Contractor shall submit all relevant test reports to the </w:t>
      </w:r>
      <w:r>
        <w:t xml:space="preserve">EULEX Project Manager. </w:t>
      </w:r>
    </w:p>
    <w:p w14:paraId="791D5421" w14:textId="5C3E4AA8" w:rsidR="007E3664" w:rsidRDefault="007E3664" w:rsidP="007E3664">
      <w:pPr>
        <w:pStyle w:val="NormalWeb"/>
        <w:spacing w:line="300" w:lineRule="atLeast"/>
      </w:pPr>
      <w:r>
        <w:t xml:space="preserve">Provisional Acceptance </w:t>
      </w:r>
      <w:r w:rsidRPr="007E3664">
        <w:t xml:space="preserve">of the works shall only occur after successful completion of all testing, commissioning, and rectification works to the satisfaction of the </w:t>
      </w:r>
      <w:r>
        <w:t xml:space="preserve">Contracting Authority. </w:t>
      </w:r>
    </w:p>
    <w:p w14:paraId="13476B0E" w14:textId="1061E223" w:rsidR="00304B68" w:rsidRDefault="00EB57BA" w:rsidP="00FB0C97">
      <w:pPr>
        <w:pStyle w:val="Heading1"/>
        <w:rPr>
          <w:rFonts w:ascii="Times New Roman" w:hAnsi="Times New Roman"/>
        </w:rPr>
      </w:pPr>
      <w:bookmarkStart w:id="109" w:name="_Toc236037727"/>
      <w:r w:rsidRPr="00D168DB">
        <w:rPr>
          <w:rFonts w:ascii="Times New Roman" w:hAnsi="Times New Roman"/>
        </w:rPr>
        <w:t>Handover</w:t>
      </w:r>
      <w:bookmarkEnd w:id="109"/>
      <w:r w:rsidRPr="00D168DB">
        <w:rPr>
          <w:rFonts w:ascii="Times New Roman" w:hAnsi="Times New Roman"/>
        </w:rPr>
        <w:t xml:space="preserve"> </w:t>
      </w:r>
    </w:p>
    <w:p w14:paraId="425DAEC2" w14:textId="3361F5C4" w:rsidR="001F7241" w:rsidRDefault="007E3664" w:rsidP="007E3664">
      <w:pPr>
        <w:pStyle w:val="NormalWeb"/>
        <w:spacing w:line="300" w:lineRule="atLeast"/>
      </w:pPr>
      <w:r w:rsidRPr="007E3664">
        <w:t>Handover</w:t>
      </w:r>
      <w:r w:rsidR="00651636">
        <w:t>/Provisional Acceptance</w:t>
      </w:r>
      <w:r w:rsidRPr="007E3664">
        <w:t xml:space="preserve"> shall include submission of all required documentation, including</w:t>
      </w:r>
      <w:r w:rsidR="001F7241">
        <w:t xml:space="preserve">: </w:t>
      </w:r>
    </w:p>
    <w:p w14:paraId="1209BF92" w14:textId="4CE5DB35" w:rsidR="001F7241" w:rsidRDefault="00600FA3" w:rsidP="001F7241">
      <w:pPr>
        <w:pStyle w:val="NormalWeb"/>
        <w:numPr>
          <w:ilvl w:val="0"/>
          <w:numId w:val="31"/>
        </w:numPr>
        <w:spacing w:line="300" w:lineRule="atLeast"/>
      </w:pPr>
      <w:r>
        <w:t>A</w:t>
      </w:r>
      <w:r w:rsidR="007E3664" w:rsidRPr="007E3664">
        <w:t>s-built drawings</w:t>
      </w:r>
      <w:r w:rsidR="001F7241">
        <w:t xml:space="preserve"> (all disciplines) </w:t>
      </w:r>
    </w:p>
    <w:p w14:paraId="1AABDDCC" w14:textId="77777777" w:rsidR="001F7241" w:rsidRDefault="001F7241" w:rsidP="001F7241">
      <w:pPr>
        <w:pStyle w:val="NormalWeb"/>
        <w:numPr>
          <w:ilvl w:val="0"/>
          <w:numId w:val="31"/>
        </w:numPr>
        <w:spacing w:line="300" w:lineRule="atLeast"/>
      </w:pPr>
      <w:r>
        <w:t>O</w:t>
      </w:r>
      <w:r w:rsidR="007E3664" w:rsidRPr="007E3664">
        <w:t>peration and maintenance (O&amp;M) manuals</w:t>
      </w:r>
      <w:r w:rsidR="00600FA3">
        <w:t xml:space="preserve"> containing manufacturer instructions and spare parts lists</w:t>
      </w:r>
      <w:r>
        <w:t>.</w:t>
      </w:r>
    </w:p>
    <w:p w14:paraId="0FB5CEAF" w14:textId="77777777" w:rsidR="001F7241" w:rsidRDefault="001F7241" w:rsidP="001F7241">
      <w:pPr>
        <w:pStyle w:val="NormalWeb"/>
        <w:numPr>
          <w:ilvl w:val="0"/>
          <w:numId w:val="31"/>
        </w:numPr>
        <w:spacing w:line="300" w:lineRule="atLeast"/>
      </w:pPr>
      <w:r>
        <w:t>T</w:t>
      </w:r>
      <w:r w:rsidR="007E3664" w:rsidRPr="007E3664">
        <w:t>est and commissioning reports</w:t>
      </w:r>
    </w:p>
    <w:p w14:paraId="516FA000" w14:textId="3D5EC57F" w:rsidR="007E3664" w:rsidRDefault="001F7241" w:rsidP="001F7241">
      <w:pPr>
        <w:pStyle w:val="NormalWeb"/>
        <w:numPr>
          <w:ilvl w:val="0"/>
          <w:numId w:val="31"/>
        </w:numPr>
        <w:spacing w:line="300" w:lineRule="atLeast"/>
      </w:pPr>
      <w:r>
        <w:t>W</w:t>
      </w:r>
      <w:r w:rsidR="007E3664" w:rsidRPr="007E3664">
        <w:t>arranties, and any relevant certificates.</w:t>
      </w:r>
      <w:r w:rsidR="00600FA3">
        <w:t xml:space="preserve"> </w:t>
      </w:r>
    </w:p>
    <w:p w14:paraId="0B8B6BB4" w14:textId="30886B0C" w:rsidR="00354BFF" w:rsidRPr="007E3664" w:rsidRDefault="00354BFF" w:rsidP="001F7241">
      <w:pPr>
        <w:pStyle w:val="NormalWeb"/>
        <w:numPr>
          <w:ilvl w:val="0"/>
          <w:numId w:val="31"/>
        </w:numPr>
        <w:spacing w:line="300" w:lineRule="atLeast"/>
      </w:pPr>
      <w:r>
        <w:lastRenderedPageBreak/>
        <w:t xml:space="preserve">On site training for operators and maintenance staff on system operation, emergency procedure and maintenance procedures </w:t>
      </w:r>
    </w:p>
    <w:p w14:paraId="07F4AAAD" w14:textId="77777777" w:rsidR="007E3664" w:rsidRDefault="007E3664" w:rsidP="007E3664">
      <w:pPr>
        <w:pStyle w:val="NormalWeb"/>
        <w:spacing w:line="300" w:lineRule="atLeast"/>
      </w:pPr>
      <w:r w:rsidRPr="007E3664">
        <w:t xml:space="preserve">The Contractor shall ensure that the works are complete, fully operational, clean, and free from defects at the time of </w:t>
      </w:r>
      <w:r>
        <w:t>H</w:t>
      </w:r>
      <w:r w:rsidRPr="007E3664">
        <w:t>andover</w:t>
      </w:r>
      <w:r>
        <w:t>/Provisional Acceptance</w:t>
      </w:r>
      <w:r w:rsidRPr="007E3664">
        <w:t xml:space="preserve">. </w:t>
      </w:r>
    </w:p>
    <w:p w14:paraId="4259EFCC" w14:textId="22E17A28" w:rsidR="007E3664" w:rsidRPr="007E3664" w:rsidRDefault="007E3664" w:rsidP="007E3664">
      <w:pPr>
        <w:pStyle w:val="NormalWeb"/>
        <w:spacing w:line="300" w:lineRule="atLeast"/>
      </w:pPr>
      <w:r w:rsidRPr="007E3664">
        <w:t xml:space="preserve">A joint inspection shall be carried out with the </w:t>
      </w:r>
      <w:r>
        <w:t xml:space="preserve">Contracting Authority Representative, Project Manager &amp; Engineer, </w:t>
      </w:r>
      <w:r w:rsidRPr="007E3664">
        <w:t>to confirm that all works comply with the contract requirements.</w:t>
      </w:r>
    </w:p>
    <w:sectPr w:rsidR="007E3664" w:rsidRPr="007E3664" w:rsidSect="00C906A1">
      <w:pgSz w:w="12240" w:h="15840"/>
      <w:pgMar w:top="1440" w:right="1467"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0ABF7E" w14:textId="77777777" w:rsidR="009E6100" w:rsidRDefault="009E6100">
      <w:r>
        <w:separator/>
      </w:r>
    </w:p>
  </w:endnote>
  <w:endnote w:type="continuationSeparator" w:id="0">
    <w:p w14:paraId="1A3EC36C" w14:textId="77777777" w:rsidR="009E6100" w:rsidRDefault="009E6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F7AFA" w14:textId="77777777" w:rsidR="00A17AEE" w:rsidRDefault="00A17AEE" w:rsidP="0016285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24D6C42" w14:textId="77777777" w:rsidR="00A17AEE" w:rsidRDefault="00A17AEE" w:rsidP="00624E7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6BBF1" w14:textId="77777777" w:rsidR="00A17AEE" w:rsidRDefault="00A17AEE" w:rsidP="0016285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5BA4FDB1" w14:textId="77777777" w:rsidR="00A17AEE" w:rsidRDefault="00A17AEE" w:rsidP="00624E7E">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BE962" w14:textId="77777777" w:rsidR="00A17AEE" w:rsidRDefault="00A17AEE" w:rsidP="00624E7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C7250">
      <w:rPr>
        <w:rStyle w:val="PageNumber"/>
        <w:noProof/>
      </w:rPr>
      <w:t>8</w:t>
    </w:r>
    <w:r>
      <w:rPr>
        <w:rStyle w:val="PageNumber"/>
      </w:rPr>
      <w:fldChar w:fldCharType="end"/>
    </w:r>
  </w:p>
  <w:p w14:paraId="0A854A9E" w14:textId="77777777" w:rsidR="00A17AEE" w:rsidRDefault="00A17AEE" w:rsidP="00624E7E">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66FE8" w14:textId="77777777" w:rsidR="00C906A1" w:rsidRDefault="00C906A1" w:rsidP="00624E7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w:t>
    </w:r>
    <w:r>
      <w:rPr>
        <w:rStyle w:val="PageNumber"/>
      </w:rPr>
      <w:fldChar w:fldCharType="end"/>
    </w:r>
  </w:p>
  <w:p w14:paraId="563FDD6A" w14:textId="77777777" w:rsidR="00C906A1" w:rsidRDefault="00C906A1" w:rsidP="00624E7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562A7" w14:textId="77777777" w:rsidR="009E6100" w:rsidRDefault="009E6100">
      <w:r>
        <w:separator/>
      </w:r>
    </w:p>
  </w:footnote>
  <w:footnote w:type="continuationSeparator" w:id="0">
    <w:p w14:paraId="72A7D3B8" w14:textId="77777777" w:rsidR="009E6100" w:rsidRDefault="009E61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87CAF0B6"/>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01D1236"/>
    <w:multiLevelType w:val="multilevel"/>
    <w:tmpl w:val="94AE5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E32920"/>
    <w:multiLevelType w:val="hybridMultilevel"/>
    <w:tmpl w:val="E166AF1E"/>
    <w:lvl w:ilvl="0" w:tplc="10000001">
      <w:start w:val="1"/>
      <w:numFmt w:val="bullet"/>
      <w:lvlText w:val=""/>
      <w:lvlJc w:val="left"/>
      <w:pPr>
        <w:ind w:left="1080" w:hanging="360"/>
      </w:pPr>
      <w:rPr>
        <w:rFonts w:ascii="Symbol" w:hAnsi="Symbol"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3" w15:restartNumberingAfterBreak="0">
    <w:nsid w:val="01CF18AE"/>
    <w:multiLevelType w:val="multilevel"/>
    <w:tmpl w:val="E5546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801A7E"/>
    <w:multiLevelType w:val="hybridMultilevel"/>
    <w:tmpl w:val="1486C700"/>
    <w:lvl w:ilvl="0" w:tplc="3A705204">
      <w:start w:val="3"/>
      <w:numFmt w:val="bullet"/>
      <w:lvlText w:val="-"/>
      <w:lvlJc w:val="left"/>
      <w:pPr>
        <w:ind w:left="720" w:hanging="360"/>
      </w:pPr>
      <w:rPr>
        <w:rFonts w:ascii="Aptos" w:eastAsiaTheme="minorHAnsi" w:hAnsi="Aptos" w:cstheme="minorBidi"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 w15:restartNumberingAfterBreak="0">
    <w:nsid w:val="04AB5152"/>
    <w:multiLevelType w:val="multilevel"/>
    <w:tmpl w:val="E3805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4B2F9E"/>
    <w:multiLevelType w:val="multilevel"/>
    <w:tmpl w:val="F40ABFE0"/>
    <w:lvl w:ilvl="0">
      <w:start w:val="1"/>
      <w:numFmt w:val="decimal"/>
      <w:lvlText w:val="%1."/>
      <w:lvlJc w:val="left"/>
      <w:pPr>
        <w:ind w:left="360" w:hanging="360"/>
      </w:pPr>
      <w:rPr>
        <w:rFonts w:hint="default"/>
      </w:rPr>
    </w:lvl>
    <w:lvl w:ilvl="1">
      <w:start w:val="1"/>
      <w:numFmt w:val="decimal"/>
      <w:isLgl/>
      <w:lvlText w:val="%1.%2"/>
      <w:lvlJc w:val="left"/>
      <w:pPr>
        <w:ind w:left="510" w:hanging="51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0719794C"/>
    <w:multiLevelType w:val="hybridMultilevel"/>
    <w:tmpl w:val="DAD0F6EE"/>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42728"/>
    <w:multiLevelType w:val="hybridMultilevel"/>
    <w:tmpl w:val="392233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A9114A0"/>
    <w:multiLevelType w:val="multilevel"/>
    <w:tmpl w:val="FD3EC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FB5A12"/>
    <w:multiLevelType w:val="multilevel"/>
    <w:tmpl w:val="4580B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605980"/>
    <w:multiLevelType w:val="multilevel"/>
    <w:tmpl w:val="9B908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790EC0"/>
    <w:multiLevelType w:val="hybridMultilevel"/>
    <w:tmpl w:val="3F7E2F54"/>
    <w:lvl w:ilvl="0" w:tplc="10000001">
      <w:start w:val="1"/>
      <w:numFmt w:val="bullet"/>
      <w:lvlText w:val=""/>
      <w:lvlJc w:val="left"/>
      <w:pPr>
        <w:ind w:left="1080" w:hanging="360"/>
      </w:pPr>
      <w:rPr>
        <w:rFonts w:ascii="Symbol" w:hAnsi="Symbol"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13" w15:restartNumberingAfterBreak="0">
    <w:nsid w:val="13D175FE"/>
    <w:multiLevelType w:val="hybridMultilevel"/>
    <w:tmpl w:val="C58ACB24"/>
    <w:lvl w:ilvl="0" w:tplc="CBF295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3F6A9B"/>
    <w:multiLevelType w:val="multilevel"/>
    <w:tmpl w:val="36443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4FE1475"/>
    <w:multiLevelType w:val="multilevel"/>
    <w:tmpl w:val="11148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643759"/>
    <w:multiLevelType w:val="hybridMultilevel"/>
    <w:tmpl w:val="FF8EA880"/>
    <w:lvl w:ilvl="0" w:tplc="10000001">
      <w:start w:val="1"/>
      <w:numFmt w:val="bullet"/>
      <w:lvlText w:val=""/>
      <w:lvlJc w:val="left"/>
      <w:pPr>
        <w:ind w:left="1080" w:hanging="360"/>
      </w:pPr>
      <w:rPr>
        <w:rFonts w:ascii="Symbol" w:hAnsi="Symbol"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17" w15:restartNumberingAfterBreak="0">
    <w:nsid w:val="19B56C06"/>
    <w:multiLevelType w:val="hybridMultilevel"/>
    <w:tmpl w:val="DED40226"/>
    <w:lvl w:ilvl="0" w:tplc="10000001">
      <w:start w:val="1"/>
      <w:numFmt w:val="bullet"/>
      <w:lvlText w:val=""/>
      <w:lvlJc w:val="left"/>
      <w:pPr>
        <w:ind w:left="1080" w:hanging="360"/>
      </w:pPr>
      <w:rPr>
        <w:rFonts w:ascii="Symbol" w:hAnsi="Symbol"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18" w15:restartNumberingAfterBreak="0">
    <w:nsid w:val="1F3E4FC3"/>
    <w:multiLevelType w:val="multilevel"/>
    <w:tmpl w:val="7C5A0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16F6741"/>
    <w:multiLevelType w:val="hybridMultilevel"/>
    <w:tmpl w:val="C5EEC0CE"/>
    <w:lvl w:ilvl="0" w:tplc="0DD4DE0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387D35"/>
    <w:multiLevelType w:val="hybridMultilevel"/>
    <w:tmpl w:val="4C385C30"/>
    <w:lvl w:ilvl="0" w:tplc="3A705204">
      <w:start w:val="3"/>
      <w:numFmt w:val="bullet"/>
      <w:lvlText w:val="-"/>
      <w:lvlJc w:val="left"/>
      <w:pPr>
        <w:ind w:left="720" w:hanging="360"/>
      </w:pPr>
      <w:rPr>
        <w:rFonts w:ascii="Aptos" w:eastAsiaTheme="minorHAnsi" w:hAnsi="Aptos" w:cstheme="minorBidi"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1" w15:restartNumberingAfterBreak="0">
    <w:nsid w:val="276D4009"/>
    <w:multiLevelType w:val="hybridMultilevel"/>
    <w:tmpl w:val="1CE02BA6"/>
    <w:lvl w:ilvl="0" w:tplc="12B8704C">
      <w:numFmt w:val="bullet"/>
      <w:lvlText w:val="-"/>
      <w:lvlJc w:val="left"/>
      <w:pPr>
        <w:ind w:left="1080" w:hanging="360"/>
      </w:pPr>
      <w:rPr>
        <w:rFonts w:ascii="Arial" w:eastAsia="Calibr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A3910B2"/>
    <w:multiLevelType w:val="hybridMultilevel"/>
    <w:tmpl w:val="5EB83FDC"/>
    <w:lvl w:ilvl="0" w:tplc="0CDA6B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FD75F7"/>
    <w:multiLevelType w:val="multilevel"/>
    <w:tmpl w:val="5B868C6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b/>
      </w:rPr>
    </w:lvl>
    <w:lvl w:ilvl="3">
      <w:start w:val="1"/>
      <w:numFmt w:val="decimal"/>
      <w:lvlText w:val="(%4)"/>
      <w:lvlJc w:val="left"/>
      <w:pPr>
        <w:tabs>
          <w:tab w:val="num" w:pos="1440"/>
        </w:tabs>
        <w:ind w:left="1440" w:hanging="360"/>
      </w:pPr>
      <w:rPr>
        <w:rFonts w:hint="default"/>
        <w:b/>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2C241104"/>
    <w:multiLevelType w:val="hybridMultilevel"/>
    <w:tmpl w:val="D226883A"/>
    <w:lvl w:ilvl="0" w:tplc="3A705204">
      <w:start w:val="3"/>
      <w:numFmt w:val="bullet"/>
      <w:lvlText w:val="-"/>
      <w:lvlJc w:val="left"/>
      <w:pPr>
        <w:ind w:left="1080" w:hanging="360"/>
      </w:pPr>
      <w:rPr>
        <w:rFonts w:ascii="Aptos" w:eastAsiaTheme="minorHAnsi" w:hAnsi="Aptos" w:cstheme="minorBidi"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25" w15:restartNumberingAfterBreak="0">
    <w:nsid w:val="30A159CC"/>
    <w:multiLevelType w:val="hybridMultilevel"/>
    <w:tmpl w:val="6A4C6EBC"/>
    <w:lvl w:ilvl="0" w:tplc="10000001">
      <w:start w:val="1"/>
      <w:numFmt w:val="bullet"/>
      <w:lvlText w:val=""/>
      <w:lvlJc w:val="left"/>
      <w:pPr>
        <w:ind w:left="1080" w:hanging="360"/>
      </w:pPr>
      <w:rPr>
        <w:rFonts w:ascii="Symbol" w:hAnsi="Symbol"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26" w15:restartNumberingAfterBreak="0">
    <w:nsid w:val="30CE0172"/>
    <w:multiLevelType w:val="hybridMultilevel"/>
    <w:tmpl w:val="583662FC"/>
    <w:lvl w:ilvl="0" w:tplc="6964978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27C7C70"/>
    <w:multiLevelType w:val="multilevel"/>
    <w:tmpl w:val="4066D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4222E87"/>
    <w:multiLevelType w:val="hybridMultilevel"/>
    <w:tmpl w:val="6D1A0F7C"/>
    <w:lvl w:ilvl="0" w:tplc="10000001">
      <w:start w:val="1"/>
      <w:numFmt w:val="bullet"/>
      <w:lvlText w:val=""/>
      <w:lvlJc w:val="left"/>
      <w:pPr>
        <w:ind w:left="1080" w:hanging="360"/>
      </w:pPr>
      <w:rPr>
        <w:rFonts w:ascii="Symbol" w:hAnsi="Symbol"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29" w15:restartNumberingAfterBreak="0">
    <w:nsid w:val="35DB4E3C"/>
    <w:multiLevelType w:val="multilevel"/>
    <w:tmpl w:val="42BCA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9A81A1F"/>
    <w:multiLevelType w:val="multilevel"/>
    <w:tmpl w:val="8B20B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E8F3BAF"/>
    <w:multiLevelType w:val="multilevel"/>
    <w:tmpl w:val="C614A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40E0302"/>
    <w:multiLevelType w:val="multilevel"/>
    <w:tmpl w:val="4BC4F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6155BAC"/>
    <w:multiLevelType w:val="multilevel"/>
    <w:tmpl w:val="184EE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8552553"/>
    <w:multiLevelType w:val="hybridMultilevel"/>
    <w:tmpl w:val="A6B4F346"/>
    <w:lvl w:ilvl="0" w:tplc="2556B82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9C96EA0"/>
    <w:multiLevelType w:val="multilevel"/>
    <w:tmpl w:val="6172A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CAB10BD"/>
    <w:multiLevelType w:val="multilevel"/>
    <w:tmpl w:val="C936B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E3045F7"/>
    <w:multiLevelType w:val="hybridMultilevel"/>
    <w:tmpl w:val="CE5E7C00"/>
    <w:lvl w:ilvl="0" w:tplc="3A705204">
      <w:start w:val="3"/>
      <w:numFmt w:val="bullet"/>
      <w:lvlText w:val="-"/>
      <w:lvlJc w:val="left"/>
      <w:pPr>
        <w:ind w:left="720" w:hanging="360"/>
      </w:pPr>
      <w:rPr>
        <w:rFonts w:ascii="Aptos" w:eastAsiaTheme="minorHAnsi" w:hAnsi="Aptos" w:cstheme="minorBid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1E15BAF"/>
    <w:multiLevelType w:val="multilevel"/>
    <w:tmpl w:val="1250C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23B79EC"/>
    <w:multiLevelType w:val="hybridMultilevel"/>
    <w:tmpl w:val="6DD619DC"/>
    <w:lvl w:ilvl="0" w:tplc="10000001">
      <w:start w:val="1"/>
      <w:numFmt w:val="bullet"/>
      <w:lvlText w:val=""/>
      <w:lvlJc w:val="left"/>
      <w:pPr>
        <w:ind w:left="1080" w:hanging="360"/>
      </w:pPr>
      <w:rPr>
        <w:rFonts w:ascii="Symbol" w:hAnsi="Symbol"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40" w15:restartNumberingAfterBreak="0">
    <w:nsid w:val="54370C10"/>
    <w:multiLevelType w:val="multilevel"/>
    <w:tmpl w:val="E0942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4992A9B"/>
    <w:multiLevelType w:val="multilevel"/>
    <w:tmpl w:val="7CCC2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4D1106B"/>
    <w:multiLevelType w:val="multilevel"/>
    <w:tmpl w:val="BBCAD37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936"/>
        </w:tabs>
        <w:ind w:left="936" w:hanging="576"/>
      </w:pPr>
      <w:rPr>
        <w:rFonts w:hint="default"/>
        <w:sz w:val="32"/>
        <w:szCs w:val="32"/>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color w:val="auto"/>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3" w15:restartNumberingAfterBreak="0">
    <w:nsid w:val="55C65AB4"/>
    <w:multiLevelType w:val="hybridMultilevel"/>
    <w:tmpl w:val="5BC87900"/>
    <w:lvl w:ilvl="0" w:tplc="12B8704C">
      <w:numFmt w:val="bullet"/>
      <w:lvlText w:val="-"/>
      <w:lvlJc w:val="left"/>
      <w:pPr>
        <w:ind w:left="1080" w:hanging="360"/>
      </w:pPr>
      <w:rPr>
        <w:rFonts w:ascii="Arial" w:eastAsia="Calibr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6C80117"/>
    <w:multiLevelType w:val="multilevel"/>
    <w:tmpl w:val="E4E4A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99D353E"/>
    <w:multiLevelType w:val="hybridMultilevel"/>
    <w:tmpl w:val="84288F44"/>
    <w:lvl w:ilvl="0" w:tplc="10000001">
      <w:start w:val="1"/>
      <w:numFmt w:val="bullet"/>
      <w:lvlText w:val=""/>
      <w:lvlJc w:val="left"/>
      <w:pPr>
        <w:ind w:left="1080" w:hanging="360"/>
      </w:pPr>
      <w:rPr>
        <w:rFonts w:ascii="Symbol" w:hAnsi="Symbol"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46" w15:restartNumberingAfterBreak="0">
    <w:nsid w:val="5A750068"/>
    <w:multiLevelType w:val="hybridMultilevel"/>
    <w:tmpl w:val="2B1ADB5A"/>
    <w:lvl w:ilvl="0" w:tplc="01F8F28A">
      <w:start w:val="5"/>
      <w:numFmt w:val="bullet"/>
      <w:lvlText w:val="-"/>
      <w:lvlJc w:val="left"/>
      <w:pPr>
        <w:ind w:left="720" w:hanging="360"/>
      </w:pPr>
      <w:rPr>
        <w:rFonts w:ascii="Times New Roman" w:eastAsiaTheme="minorHAns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5EC3194C"/>
    <w:multiLevelType w:val="hybridMultilevel"/>
    <w:tmpl w:val="830CE030"/>
    <w:lvl w:ilvl="0" w:tplc="10000001">
      <w:start w:val="1"/>
      <w:numFmt w:val="bullet"/>
      <w:lvlText w:val=""/>
      <w:lvlJc w:val="left"/>
      <w:pPr>
        <w:ind w:left="1080" w:hanging="360"/>
      </w:pPr>
      <w:rPr>
        <w:rFonts w:ascii="Symbol" w:hAnsi="Symbol"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48" w15:restartNumberingAfterBreak="0">
    <w:nsid w:val="5FD36F89"/>
    <w:multiLevelType w:val="hybridMultilevel"/>
    <w:tmpl w:val="38FA3152"/>
    <w:lvl w:ilvl="0" w:tplc="50AC6B88">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4A60B5A"/>
    <w:multiLevelType w:val="hybridMultilevel"/>
    <w:tmpl w:val="57DC13A4"/>
    <w:lvl w:ilvl="0" w:tplc="222C4FCC">
      <w:numFmt w:val="bullet"/>
      <w:lvlText w:val="-"/>
      <w:lvlJc w:val="left"/>
      <w:pPr>
        <w:ind w:left="360" w:hanging="360"/>
      </w:pPr>
      <w:rPr>
        <w:rFonts w:ascii="Aptos" w:eastAsia="Aptos"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6907E3E"/>
    <w:multiLevelType w:val="hybridMultilevel"/>
    <w:tmpl w:val="A6D6E8C6"/>
    <w:lvl w:ilvl="0" w:tplc="A84290DA">
      <w:numFmt w:val="bullet"/>
      <w:lvlText w:val="-"/>
      <w:lvlJc w:val="left"/>
      <w:pPr>
        <w:ind w:left="720" w:hanging="360"/>
      </w:pPr>
      <w:rPr>
        <w:rFonts w:ascii="Aptos" w:eastAsia="Aptos" w:hAnsi="Aptos" w:cs="Apto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1" w15:restartNumberingAfterBreak="0">
    <w:nsid w:val="67021143"/>
    <w:multiLevelType w:val="hybridMultilevel"/>
    <w:tmpl w:val="E98E9B76"/>
    <w:lvl w:ilvl="0" w:tplc="2F52AEA4">
      <w:numFmt w:val="bullet"/>
      <w:lvlText w:val="-"/>
      <w:lvlJc w:val="left"/>
      <w:pPr>
        <w:ind w:left="720" w:hanging="360"/>
      </w:pPr>
      <w:rPr>
        <w:rFonts w:ascii="Aptos" w:eastAsiaTheme="minorHAnsi" w:hAnsi="Aptos" w:cstheme="minorBidi" w:hint="default"/>
      </w:rPr>
    </w:lvl>
    <w:lvl w:ilvl="1" w:tplc="10000003">
      <w:start w:val="1"/>
      <w:numFmt w:val="bullet"/>
      <w:lvlText w:val="o"/>
      <w:lvlJc w:val="left"/>
      <w:pPr>
        <w:ind w:left="1440" w:hanging="360"/>
      </w:pPr>
      <w:rPr>
        <w:rFonts w:ascii="Courier New" w:hAnsi="Courier New" w:cs="Courier New" w:hint="default"/>
      </w:rPr>
    </w:lvl>
    <w:lvl w:ilvl="2" w:tplc="A2A643CC">
      <w:numFmt w:val="bullet"/>
      <w:lvlText w:val="•"/>
      <w:lvlJc w:val="left"/>
      <w:pPr>
        <w:ind w:left="2160" w:hanging="360"/>
      </w:pPr>
      <w:rPr>
        <w:rFonts w:ascii="Aptos" w:eastAsiaTheme="minorHAnsi" w:hAnsi="Aptos" w:cstheme="minorBidi"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2" w15:restartNumberingAfterBreak="0">
    <w:nsid w:val="69221D5A"/>
    <w:multiLevelType w:val="hybridMultilevel"/>
    <w:tmpl w:val="3BD4BC5C"/>
    <w:lvl w:ilvl="0" w:tplc="04090001">
      <w:start w:val="1"/>
      <w:numFmt w:val="bullet"/>
      <w:lvlText w:val=""/>
      <w:lvlJc w:val="left"/>
      <w:pPr>
        <w:tabs>
          <w:tab w:val="num" w:pos="711"/>
        </w:tabs>
        <w:ind w:left="711" w:hanging="360"/>
      </w:pPr>
      <w:rPr>
        <w:rFonts w:ascii="Symbol" w:hAnsi="Symbol" w:hint="default"/>
      </w:rPr>
    </w:lvl>
    <w:lvl w:ilvl="1" w:tplc="04090003" w:tentative="1">
      <w:start w:val="1"/>
      <w:numFmt w:val="bullet"/>
      <w:lvlText w:val="o"/>
      <w:lvlJc w:val="left"/>
      <w:pPr>
        <w:tabs>
          <w:tab w:val="num" w:pos="1431"/>
        </w:tabs>
        <w:ind w:left="1431" w:hanging="360"/>
      </w:pPr>
      <w:rPr>
        <w:rFonts w:ascii="Courier New" w:hAnsi="Courier New" w:cs="Courier New" w:hint="default"/>
      </w:rPr>
    </w:lvl>
    <w:lvl w:ilvl="2" w:tplc="04090005" w:tentative="1">
      <w:start w:val="1"/>
      <w:numFmt w:val="bullet"/>
      <w:lvlText w:val=""/>
      <w:lvlJc w:val="left"/>
      <w:pPr>
        <w:tabs>
          <w:tab w:val="num" w:pos="2151"/>
        </w:tabs>
        <w:ind w:left="2151" w:hanging="360"/>
      </w:pPr>
      <w:rPr>
        <w:rFonts w:ascii="Wingdings" w:hAnsi="Wingdings" w:hint="default"/>
      </w:rPr>
    </w:lvl>
    <w:lvl w:ilvl="3" w:tplc="04090001" w:tentative="1">
      <w:start w:val="1"/>
      <w:numFmt w:val="bullet"/>
      <w:lvlText w:val=""/>
      <w:lvlJc w:val="left"/>
      <w:pPr>
        <w:tabs>
          <w:tab w:val="num" w:pos="2871"/>
        </w:tabs>
        <w:ind w:left="2871" w:hanging="360"/>
      </w:pPr>
      <w:rPr>
        <w:rFonts w:ascii="Symbol" w:hAnsi="Symbol" w:hint="default"/>
      </w:rPr>
    </w:lvl>
    <w:lvl w:ilvl="4" w:tplc="04090003" w:tentative="1">
      <w:start w:val="1"/>
      <w:numFmt w:val="bullet"/>
      <w:lvlText w:val="o"/>
      <w:lvlJc w:val="left"/>
      <w:pPr>
        <w:tabs>
          <w:tab w:val="num" w:pos="3591"/>
        </w:tabs>
        <w:ind w:left="3591" w:hanging="360"/>
      </w:pPr>
      <w:rPr>
        <w:rFonts w:ascii="Courier New" w:hAnsi="Courier New" w:cs="Courier New" w:hint="default"/>
      </w:rPr>
    </w:lvl>
    <w:lvl w:ilvl="5" w:tplc="04090005" w:tentative="1">
      <w:start w:val="1"/>
      <w:numFmt w:val="bullet"/>
      <w:lvlText w:val=""/>
      <w:lvlJc w:val="left"/>
      <w:pPr>
        <w:tabs>
          <w:tab w:val="num" w:pos="4311"/>
        </w:tabs>
        <w:ind w:left="4311" w:hanging="360"/>
      </w:pPr>
      <w:rPr>
        <w:rFonts w:ascii="Wingdings" w:hAnsi="Wingdings" w:hint="default"/>
      </w:rPr>
    </w:lvl>
    <w:lvl w:ilvl="6" w:tplc="04090001" w:tentative="1">
      <w:start w:val="1"/>
      <w:numFmt w:val="bullet"/>
      <w:lvlText w:val=""/>
      <w:lvlJc w:val="left"/>
      <w:pPr>
        <w:tabs>
          <w:tab w:val="num" w:pos="5031"/>
        </w:tabs>
        <w:ind w:left="5031" w:hanging="360"/>
      </w:pPr>
      <w:rPr>
        <w:rFonts w:ascii="Symbol" w:hAnsi="Symbol" w:hint="default"/>
      </w:rPr>
    </w:lvl>
    <w:lvl w:ilvl="7" w:tplc="04090003" w:tentative="1">
      <w:start w:val="1"/>
      <w:numFmt w:val="bullet"/>
      <w:lvlText w:val="o"/>
      <w:lvlJc w:val="left"/>
      <w:pPr>
        <w:tabs>
          <w:tab w:val="num" w:pos="5751"/>
        </w:tabs>
        <w:ind w:left="5751" w:hanging="360"/>
      </w:pPr>
      <w:rPr>
        <w:rFonts w:ascii="Courier New" w:hAnsi="Courier New" w:cs="Courier New" w:hint="default"/>
      </w:rPr>
    </w:lvl>
    <w:lvl w:ilvl="8" w:tplc="04090005" w:tentative="1">
      <w:start w:val="1"/>
      <w:numFmt w:val="bullet"/>
      <w:lvlText w:val=""/>
      <w:lvlJc w:val="left"/>
      <w:pPr>
        <w:tabs>
          <w:tab w:val="num" w:pos="6471"/>
        </w:tabs>
        <w:ind w:left="6471" w:hanging="360"/>
      </w:pPr>
      <w:rPr>
        <w:rFonts w:ascii="Wingdings" w:hAnsi="Wingdings" w:hint="default"/>
      </w:rPr>
    </w:lvl>
  </w:abstractNum>
  <w:abstractNum w:abstractNumId="53" w15:restartNumberingAfterBreak="0">
    <w:nsid w:val="6BB001AF"/>
    <w:multiLevelType w:val="multilevel"/>
    <w:tmpl w:val="9F226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F5D1123"/>
    <w:multiLevelType w:val="hybridMultilevel"/>
    <w:tmpl w:val="3990B34C"/>
    <w:lvl w:ilvl="0" w:tplc="10000001">
      <w:start w:val="1"/>
      <w:numFmt w:val="bullet"/>
      <w:lvlText w:val=""/>
      <w:lvlJc w:val="left"/>
      <w:pPr>
        <w:ind w:left="1080" w:hanging="360"/>
      </w:pPr>
      <w:rPr>
        <w:rFonts w:ascii="Symbol" w:hAnsi="Symbol" w:hint="default"/>
      </w:rPr>
    </w:lvl>
    <w:lvl w:ilvl="1" w:tplc="10000003" w:tentative="1">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55" w15:restartNumberingAfterBreak="0">
    <w:nsid w:val="6FAC7470"/>
    <w:multiLevelType w:val="hybridMultilevel"/>
    <w:tmpl w:val="E3863D98"/>
    <w:lvl w:ilvl="0" w:tplc="3A705204">
      <w:start w:val="3"/>
      <w:numFmt w:val="bullet"/>
      <w:lvlText w:val="-"/>
      <w:lvlJc w:val="left"/>
      <w:pPr>
        <w:ind w:left="720" w:hanging="360"/>
      </w:pPr>
      <w:rPr>
        <w:rFonts w:ascii="Aptos" w:eastAsiaTheme="minorHAnsi" w:hAnsi="Aptos" w:cstheme="minorBidi"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6" w15:restartNumberingAfterBreak="0">
    <w:nsid w:val="7292104E"/>
    <w:multiLevelType w:val="multilevel"/>
    <w:tmpl w:val="78C24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3930FFC"/>
    <w:multiLevelType w:val="hybridMultilevel"/>
    <w:tmpl w:val="CF3E243A"/>
    <w:lvl w:ilvl="0" w:tplc="12B8704C">
      <w:numFmt w:val="bullet"/>
      <w:lvlText w:val="-"/>
      <w:lvlJc w:val="left"/>
      <w:pPr>
        <w:ind w:left="1080" w:hanging="360"/>
      </w:pPr>
      <w:rPr>
        <w:rFonts w:ascii="Arial" w:eastAsia="Calibr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77C336D6"/>
    <w:multiLevelType w:val="multilevel"/>
    <w:tmpl w:val="F93AD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A450006"/>
    <w:multiLevelType w:val="multilevel"/>
    <w:tmpl w:val="47B07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B540F14"/>
    <w:multiLevelType w:val="hybridMultilevel"/>
    <w:tmpl w:val="D3667A4C"/>
    <w:lvl w:ilvl="0" w:tplc="AE1638A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C0061CE"/>
    <w:multiLevelType w:val="hybridMultilevel"/>
    <w:tmpl w:val="D606661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EEE3298"/>
    <w:multiLevelType w:val="multilevel"/>
    <w:tmpl w:val="6E6A3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88387283">
    <w:abstractNumId w:val="0"/>
  </w:num>
  <w:num w:numId="2" w16cid:durableId="164325828">
    <w:abstractNumId w:val="61"/>
  </w:num>
  <w:num w:numId="3" w16cid:durableId="2124886001">
    <w:abstractNumId w:val="23"/>
  </w:num>
  <w:num w:numId="4" w16cid:durableId="892158352">
    <w:abstractNumId w:val="42"/>
  </w:num>
  <w:num w:numId="5" w16cid:durableId="1379622707">
    <w:abstractNumId w:val="40"/>
  </w:num>
  <w:num w:numId="6" w16cid:durableId="2064863788">
    <w:abstractNumId w:val="59"/>
  </w:num>
  <w:num w:numId="7" w16cid:durableId="1961492891">
    <w:abstractNumId w:val="29"/>
  </w:num>
  <w:num w:numId="8" w16cid:durableId="642781108">
    <w:abstractNumId w:val="31"/>
  </w:num>
  <w:num w:numId="9" w16cid:durableId="787966979">
    <w:abstractNumId w:val="57"/>
  </w:num>
  <w:num w:numId="10" w16cid:durableId="1196697358">
    <w:abstractNumId w:val="8"/>
  </w:num>
  <w:num w:numId="11" w16cid:durableId="2104452296">
    <w:abstractNumId w:val="34"/>
  </w:num>
  <w:num w:numId="12" w16cid:durableId="494078773">
    <w:abstractNumId w:val="49"/>
  </w:num>
  <w:num w:numId="13" w16cid:durableId="1540319309">
    <w:abstractNumId w:val="21"/>
  </w:num>
  <w:num w:numId="14" w16cid:durableId="1797217567">
    <w:abstractNumId w:val="22"/>
  </w:num>
  <w:num w:numId="15" w16cid:durableId="1288731357">
    <w:abstractNumId w:val="25"/>
  </w:num>
  <w:num w:numId="16" w16cid:durableId="817577538">
    <w:abstractNumId w:val="16"/>
  </w:num>
  <w:num w:numId="17" w16cid:durableId="1532916349">
    <w:abstractNumId w:val="2"/>
  </w:num>
  <w:num w:numId="18" w16cid:durableId="342123021">
    <w:abstractNumId w:val="45"/>
  </w:num>
  <w:num w:numId="19" w16cid:durableId="1205944147">
    <w:abstractNumId w:val="17"/>
  </w:num>
  <w:num w:numId="20" w16cid:durableId="231813605">
    <w:abstractNumId w:val="39"/>
  </w:num>
  <w:num w:numId="21" w16cid:durableId="204754875">
    <w:abstractNumId w:val="12"/>
  </w:num>
  <w:num w:numId="22" w16cid:durableId="2071804954">
    <w:abstractNumId w:val="47"/>
  </w:num>
  <w:num w:numId="23" w16cid:durableId="2070498004">
    <w:abstractNumId w:val="54"/>
  </w:num>
  <w:num w:numId="24" w16cid:durableId="2017875423">
    <w:abstractNumId w:val="6"/>
  </w:num>
  <w:num w:numId="25" w16cid:durableId="226302518">
    <w:abstractNumId w:val="28"/>
  </w:num>
  <w:num w:numId="26" w16cid:durableId="448626320">
    <w:abstractNumId w:val="20"/>
  </w:num>
  <w:num w:numId="27" w16cid:durableId="1630089045">
    <w:abstractNumId w:val="51"/>
  </w:num>
  <w:num w:numId="28" w16cid:durableId="355079947">
    <w:abstractNumId w:val="24"/>
  </w:num>
  <w:num w:numId="29" w16cid:durableId="163976570">
    <w:abstractNumId w:val="55"/>
  </w:num>
  <w:num w:numId="30" w16cid:durableId="2041472697">
    <w:abstractNumId w:val="4"/>
  </w:num>
  <w:num w:numId="31" w16cid:durableId="1490747994">
    <w:abstractNumId w:val="37"/>
  </w:num>
  <w:num w:numId="32" w16cid:durableId="1652758214">
    <w:abstractNumId w:val="11"/>
  </w:num>
  <w:num w:numId="33" w16cid:durableId="1365132921">
    <w:abstractNumId w:val="36"/>
  </w:num>
  <w:num w:numId="34" w16cid:durableId="306133991">
    <w:abstractNumId w:val="38"/>
  </w:num>
  <w:num w:numId="35" w16cid:durableId="1985085867">
    <w:abstractNumId w:val="41"/>
  </w:num>
  <w:num w:numId="36" w16cid:durableId="901908123">
    <w:abstractNumId w:val="27"/>
  </w:num>
  <w:num w:numId="37" w16cid:durableId="1598320964">
    <w:abstractNumId w:val="9"/>
  </w:num>
  <w:num w:numId="38" w16cid:durableId="1269461342">
    <w:abstractNumId w:val="1"/>
  </w:num>
  <w:num w:numId="39" w16cid:durableId="469178851">
    <w:abstractNumId w:val="58"/>
  </w:num>
  <w:num w:numId="40" w16cid:durableId="1340155685">
    <w:abstractNumId w:val="32"/>
  </w:num>
  <w:num w:numId="41" w16cid:durableId="312755773">
    <w:abstractNumId w:val="56"/>
  </w:num>
  <w:num w:numId="42" w16cid:durableId="1627273504">
    <w:abstractNumId w:val="10"/>
  </w:num>
  <w:num w:numId="43" w16cid:durableId="716006457">
    <w:abstractNumId w:val="5"/>
  </w:num>
  <w:num w:numId="44" w16cid:durableId="854461017">
    <w:abstractNumId w:val="44"/>
  </w:num>
  <w:num w:numId="45" w16cid:durableId="1744449974">
    <w:abstractNumId w:val="15"/>
  </w:num>
  <w:num w:numId="46" w16cid:durableId="1264654093">
    <w:abstractNumId w:val="30"/>
  </w:num>
  <w:num w:numId="47" w16cid:durableId="1124347177">
    <w:abstractNumId w:val="33"/>
  </w:num>
  <w:num w:numId="48" w16cid:durableId="341317105">
    <w:abstractNumId w:val="35"/>
  </w:num>
  <w:num w:numId="49" w16cid:durableId="502280907">
    <w:abstractNumId w:val="43"/>
  </w:num>
  <w:num w:numId="50" w16cid:durableId="204366117">
    <w:abstractNumId w:val="26"/>
  </w:num>
  <w:num w:numId="51" w16cid:durableId="1947807534">
    <w:abstractNumId w:val="60"/>
  </w:num>
  <w:num w:numId="52" w16cid:durableId="690840593">
    <w:abstractNumId w:val="62"/>
  </w:num>
  <w:num w:numId="53" w16cid:durableId="1264456555">
    <w:abstractNumId w:val="53"/>
  </w:num>
  <w:num w:numId="54" w16cid:durableId="258679140">
    <w:abstractNumId w:val="48"/>
  </w:num>
  <w:num w:numId="55" w16cid:durableId="659963932">
    <w:abstractNumId w:val="3"/>
  </w:num>
  <w:num w:numId="56" w16cid:durableId="969742827">
    <w:abstractNumId w:val="19"/>
  </w:num>
  <w:num w:numId="57" w16cid:durableId="2047366574">
    <w:abstractNumId w:val="50"/>
  </w:num>
  <w:num w:numId="58" w16cid:durableId="887379056">
    <w:abstractNumId w:val="52"/>
  </w:num>
  <w:num w:numId="59" w16cid:durableId="1318730581">
    <w:abstractNumId w:val="7"/>
  </w:num>
  <w:num w:numId="60" w16cid:durableId="1815414511">
    <w:abstractNumId w:val="13"/>
  </w:num>
  <w:num w:numId="61" w16cid:durableId="1886406535">
    <w:abstractNumId w:val="42"/>
  </w:num>
  <w:num w:numId="62" w16cid:durableId="270936564">
    <w:abstractNumId w:val="42"/>
  </w:num>
  <w:num w:numId="63" w16cid:durableId="1797487641">
    <w:abstractNumId w:val="18"/>
  </w:num>
  <w:num w:numId="64" w16cid:durableId="766654797">
    <w:abstractNumId w:val="46"/>
  </w:num>
  <w:num w:numId="65" w16cid:durableId="80639450">
    <w:abstractNumId w:val="1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868"/>
    <w:rsid w:val="0000001E"/>
    <w:rsid w:val="00000027"/>
    <w:rsid w:val="0000012E"/>
    <w:rsid w:val="0000028D"/>
    <w:rsid w:val="00001FFD"/>
    <w:rsid w:val="0000279C"/>
    <w:rsid w:val="000027D8"/>
    <w:rsid w:val="00002CFB"/>
    <w:rsid w:val="0000373D"/>
    <w:rsid w:val="00003939"/>
    <w:rsid w:val="0000457B"/>
    <w:rsid w:val="000047B5"/>
    <w:rsid w:val="00004DF2"/>
    <w:rsid w:val="00005311"/>
    <w:rsid w:val="00005D39"/>
    <w:rsid w:val="00006281"/>
    <w:rsid w:val="00006691"/>
    <w:rsid w:val="00006BEE"/>
    <w:rsid w:val="00007F63"/>
    <w:rsid w:val="00010213"/>
    <w:rsid w:val="00010218"/>
    <w:rsid w:val="000104ED"/>
    <w:rsid w:val="00010819"/>
    <w:rsid w:val="000111C7"/>
    <w:rsid w:val="000117C9"/>
    <w:rsid w:val="0001181A"/>
    <w:rsid w:val="00011A21"/>
    <w:rsid w:val="000122AD"/>
    <w:rsid w:val="00012908"/>
    <w:rsid w:val="00012DD6"/>
    <w:rsid w:val="000131AF"/>
    <w:rsid w:val="000157AF"/>
    <w:rsid w:val="0001598C"/>
    <w:rsid w:val="00015F16"/>
    <w:rsid w:val="00016788"/>
    <w:rsid w:val="000176DE"/>
    <w:rsid w:val="00017B93"/>
    <w:rsid w:val="00017D0A"/>
    <w:rsid w:val="00020333"/>
    <w:rsid w:val="00021336"/>
    <w:rsid w:val="00021751"/>
    <w:rsid w:val="00021D90"/>
    <w:rsid w:val="0002200C"/>
    <w:rsid w:val="00022912"/>
    <w:rsid w:val="00024362"/>
    <w:rsid w:val="0002584F"/>
    <w:rsid w:val="00025EE6"/>
    <w:rsid w:val="000267F4"/>
    <w:rsid w:val="00027082"/>
    <w:rsid w:val="00027176"/>
    <w:rsid w:val="000279BF"/>
    <w:rsid w:val="00027EB5"/>
    <w:rsid w:val="000305B7"/>
    <w:rsid w:val="00030670"/>
    <w:rsid w:val="00030DA0"/>
    <w:rsid w:val="00031910"/>
    <w:rsid w:val="00032265"/>
    <w:rsid w:val="00032385"/>
    <w:rsid w:val="00034B16"/>
    <w:rsid w:val="00034D7B"/>
    <w:rsid w:val="0003509F"/>
    <w:rsid w:val="00035944"/>
    <w:rsid w:val="0003624B"/>
    <w:rsid w:val="00036902"/>
    <w:rsid w:val="00036E12"/>
    <w:rsid w:val="00037326"/>
    <w:rsid w:val="000373CD"/>
    <w:rsid w:val="00037623"/>
    <w:rsid w:val="00037961"/>
    <w:rsid w:val="00037D78"/>
    <w:rsid w:val="00037F98"/>
    <w:rsid w:val="00040123"/>
    <w:rsid w:val="00040895"/>
    <w:rsid w:val="000408EE"/>
    <w:rsid w:val="00040C50"/>
    <w:rsid w:val="000410EF"/>
    <w:rsid w:val="00041313"/>
    <w:rsid w:val="00041D61"/>
    <w:rsid w:val="00042894"/>
    <w:rsid w:val="000428EB"/>
    <w:rsid w:val="0004290C"/>
    <w:rsid w:val="000435DF"/>
    <w:rsid w:val="00043B3F"/>
    <w:rsid w:val="00044965"/>
    <w:rsid w:val="00044D6F"/>
    <w:rsid w:val="000455E4"/>
    <w:rsid w:val="000457F8"/>
    <w:rsid w:val="00046A63"/>
    <w:rsid w:val="00046CA3"/>
    <w:rsid w:val="00046FA0"/>
    <w:rsid w:val="00046FEE"/>
    <w:rsid w:val="000476E9"/>
    <w:rsid w:val="0004791E"/>
    <w:rsid w:val="00047B8E"/>
    <w:rsid w:val="000506E6"/>
    <w:rsid w:val="0005096B"/>
    <w:rsid w:val="00051B6E"/>
    <w:rsid w:val="00052D8C"/>
    <w:rsid w:val="00052F18"/>
    <w:rsid w:val="00052F64"/>
    <w:rsid w:val="0005339C"/>
    <w:rsid w:val="000537BE"/>
    <w:rsid w:val="00054055"/>
    <w:rsid w:val="00054254"/>
    <w:rsid w:val="000543C7"/>
    <w:rsid w:val="0005511E"/>
    <w:rsid w:val="00056BE5"/>
    <w:rsid w:val="00056DB6"/>
    <w:rsid w:val="00057064"/>
    <w:rsid w:val="0005759C"/>
    <w:rsid w:val="000575CC"/>
    <w:rsid w:val="0005763C"/>
    <w:rsid w:val="00057843"/>
    <w:rsid w:val="000600E5"/>
    <w:rsid w:val="000604AA"/>
    <w:rsid w:val="00060624"/>
    <w:rsid w:val="000608A6"/>
    <w:rsid w:val="0006177B"/>
    <w:rsid w:val="00062DF6"/>
    <w:rsid w:val="000630EE"/>
    <w:rsid w:val="00063427"/>
    <w:rsid w:val="000638A9"/>
    <w:rsid w:val="000642B5"/>
    <w:rsid w:val="00064641"/>
    <w:rsid w:val="0006489F"/>
    <w:rsid w:val="00064C27"/>
    <w:rsid w:val="000654C6"/>
    <w:rsid w:val="0006579D"/>
    <w:rsid w:val="00065EC6"/>
    <w:rsid w:val="00066747"/>
    <w:rsid w:val="00066BD7"/>
    <w:rsid w:val="00067DF1"/>
    <w:rsid w:val="00070400"/>
    <w:rsid w:val="00070427"/>
    <w:rsid w:val="00070A41"/>
    <w:rsid w:val="00070B52"/>
    <w:rsid w:val="00070BEB"/>
    <w:rsid w:val="00071390"/>
    <w:rsid w:val="000723F7"/>
    <w:rsid w:val="00072658"/>
    <w:rsid w:val="00072681"/>
    <w:rsid w:val="00073348"/>
    <w:rsid w:val="00073492"/>
    <w:rsid w:val="0007409A"/>
    <w:rsid w:val="000746FF"/>
    <w:rsid w:val="0007489B"/>
    <w:rsid w:val="00075589"/>
    <w:rsid w:val="00075854"/>
    <w:rsid w:val="0007589A"/>
    <w:rsid w:val="00075C92"/>
    <w:rsid w:val="0007628D"/>
    <w:rsid w:val="00077D54"/>
    <w:rsid w:val="00080A60"/>
    <w:rsid w:val="00080AD7"/>
    <w:rsid w:val="00080B95"/>
    <w:rsid w:val="000821F4"/>
    <w:rsid w:val="000826DA"/>
    <w:rsid w:val="00083019"/>
    <w:rsid w:val="00083F68"/>
    <w:rsid w:val="000840AE"/>
    <w:rsid w:val="00084242"/>
    <w:rsid w:val="00084D81"/>
    <w:rsid w:val="00085299"/>
    <w:rsid w:val="000853B0"/>
    <w:rsid w:val="000858EC"/>
    <w:rsid w:val="00085D8B"/>
    <w:rsid w:val="00085E96"/>
    <w:rsid w:val="00086771"/>
    <w:rsid w:val="0008687F"/>
    <w:rsid w:val="00087294"/>
    <w:rsid w:val="000876F0"/>
    <w:rsid w:val="0008775A"/>
    <w:rsid w:val="00087CC6"/>
    <w:rsid w:val="00087D1F"/>
    <w:rsid w:val="00087E59"/>
    <w:rsid w:val="00087EE5"/>
    <w:rsid w:val="00090CF4"/>
    <w:rsid w:val="000911AB"/>
    <w:rsid w:val="00091313"/>
    <w:rsid w:val="00091B87"/>
    <w:rsid w:val="00091B9B"/>
    <w:rsid w:val="00091F44"/>
    <w:rsid w:val="00092011"/>
    <w:rsid w:val="000935EA"/>
    <w:rsid w:val="00093936"/>
    <w:rsid w:val="000939D2"/>
    <w:rsid w:val="00093E64"/>
    <w:rsid w:val="000941CA"/>
    <w:rsid w:val="0009437F"/>
    <w:rsid w:val="00094503"/>
    <w:rsid w:val="00094E68"/>
    <w:rsid w:val="000955D5"/>
    <w:rsid w:val="00095B9F"/>
    <w:rsid w:val="000964CD"/>
    <w:rsid w:val="000A0704"/>
    <w:rsid w:val="000A0D6F"/>
    <w:rsid w:val="000A1F80"/>
    <w:rsid w:val="000A21E0"/>
    <w:rsid w:val="000A23ED"/>
    <w:rsid w:val="000A2681"/>
    <w:rsid w:val="000A27F4"/>
    <w:rsid w:val="000A2CDC"/>
    <w:rsid w:val="000A32CE"/>
    <w:rsid w:val="000A3CC7"/>
    <w:rsid w:val="000A3FF5"/>
    <w:rsid w:val="000A46B7"/>
    <w:rsid w:val="000A48A6"/>
    <w:rsid w:val="000A4FBC"/>
    <w:rsid w:val="000A5A7D"/>
    <w:rsid w:val="000A66E4"/>
    <w:rsid w:val="000A7389"/>
    <w:rsid w:val="000A7902"/>
    <w:rsid w:val="000A7C73"/>
    <w:rsid w:val="000B0D14"/>
    <w:rsid w:val="000B1F49"/>
    <w:rsid w:val="000B2C4F"/>
    <w:rsid w:val="000B4055"/>
    <w:rsid w:val="000B4345"/>
    <w:rsid w:val="000B5025"/>
    <w:rsid w:val="000B516D"/>
    <w:rsid w:val="000B522F"/>
    <w:rsid w:val="000B69C6"/>
    <w:rsid w:val="000B703C"/>
    <w:rsid w:val="000B72DA"/>
    <w:rsid w:val="000B7518"/>
    <w:rsid w:val="000B7682"/>
    <w:rsid w:val="000B7698"/>
    <w:rsid w:val="000B76B3"/>
    <w:rsid w:val="000B7D66"/>
    <w:rsid w:val="000C0049"/>
    <w:rsid w:val="000C0F00"/>
    <w:rsid w:val="000C0FE8"/>
    <w:rsid w:val="000C1404"/>
    <w:rsid w:val="000C1FD2"/>
    <w:rsid w:val="000C2B53"/>
    <w:rsid w:val="000C3579"/>
    <w:rsid w:val="000C370D"/>
    <w:rsid w:val="000C494F"/>
    <w:rsid w:val="000C4F21"/>
    <w:rsid w:val="000C5857"/>
    <w:rsid w:val="000C5B6F"/>
    <w:rsid w:val="000C707E"/>
    <w:rsid w:val="000C7658"/>
    <w:rsid w:val="000C7817"/>
    <w:rsid w:val="000C7CBC"/>
    <w:rsid w:val="000C7CDE"/>
    <w:rsid w:val="000D024D"/>
    <w:rsid w:val="000D0F42"/>
    <w:rsid w:val="000D15D6"/>
    <w:rsid w:val="000D1EEC"/>
    <w:rsid w:val="000D2A17"/>
    <w:rsid w:val="000D2D35"/>
    <w:rsid w:val="000D362C"/>
    <w:rsid w:val="000D3B71"/>
    <w:rsid w:val="000D46C2"/>
    <w:rsid w:val="000D4AFE"/>
    <w:rsid w:val="000D4F21"/>
    <w:rsid w:val="000D5407"/>
    <w:rsid w:val="000D5C1E"/>
    <w:rsid w:val="000D5E4B"/>
    <w:rsid w:val="000D6EAE"/>
    <w:rsid w:val="000D6FC7"/>
    <w:rsid w:val="000D708C"/>
    <w:rsid w:val="000D7C36"/>
    <w:rsid w:val="000D7CF0"/>
    <w:rsid w:val="000D7DB4"/>
    <w:rsid w:val="000D7FA3"/>
    <w:rsid w:val="000E1BD2"/>
    <w:rsid w:val="000E1CCE"/>
    <w:rsid w:val="000E1ED2"/>
    <w:rsid w:val="000E261C"/>
    <w:rsid w:val="000E2691"/>
    <w:rsid w:val="000E2A4A"/>
    <w:rsid w:val="000E3C8D"/>
    <w:rsid w:val="000E3D8A"/>
    <w:rsid w:val="000E4AE2"/>
    <w:rsid w:val="000E4BE7"/>
    <w:rsid w:val="000E542F"/>
    <w:rsid w:val="000E55E5"/>
    <w:rsid w:val="000E5871"/>
    <w:rsid w:val="000E5915"/>
    <w:rsid w:val="000E60C6"/>
    <w:rsid w:val="000E65EC"/>
    <w:rsid w:val="000E7EC0"/>
    <w:rsid w:val="000F020D"/>
    <w:rsid w:val="000F1B75"/>
    <w:rsid w:val="000F1BBF"/>
    <w:rsid w:val="000F2373"/>
    <w:rsid w:val="000F2A83"/>
    <w:rsid w:val="000F2E23"/>
    <w:rsid w:val="000F2EF5"/>
    <w:rsid w:val="000F4051"/>
    <w:rsid w:val="000F4502"/>
    <w:rsid w:val="000F47DF"/>
    <w:rsid w:val="000F54E7"/>
    <w:rsid w:val="000F57A1"/>
    <w:rsid w:val="000F5A64"/>
    <w:rsid w:val="000F5B79"/>
    <w:rsid w:val="000F5E1E"/>
    <w:rsid w:val="000F60A3"/>
    <w:rsid w:val="000F633D"/>
    <w:rsid w:val="000F6DCB"/>
    <w:rsid w:val="000F729D"/>
    <w:rsid w:val="000F7C75"/>
    <w:rsid w:val="00100298"/>
    <w:rsid w:val="001002C7"/>
    <w:rsid w:val="001004EC"/>
    <w:rsid w:val="0010093C"/>
    <w:rsid w:val="00100A47"/>
    <w:rsid w:val="0010187D"/>
    <w:rsid w:val="00101DFC"/>
    <w:rsid w:val="00101E0E"/>
    <w:rsid w:val="00102E9A"/>
    <w:rsid w:val="00103018"/>
    <w:rsid w:val="001030FB"/>
    <w:rsid w:val="00103C28"/>
    <w:rsid w:val="00103CAB"/>
    <w:rsid w:val="001041CB"/>
    <w:rsid w:val="00104742"/>
    <w:rsid w:val="00105785"/>
    <w:rsid w:val="00105929"/>
    <w:rsid w:val="0010662B"/>
    <w:rsid w:val="00106BA3"/>
    <w:rsid w:val="00106E2F"/>
    <w:rsid w:val="0010750A"/>
    <w:rsid w:val="00110169"/>
    <w:rsid w:val="00110486"/>
    <w:rsid w:val="00110C59"/>
    <w:rsid w:val="00110E51"/>
    <w:rsid w:val="00111340"/>
    <w:rsid w:val="00111349"/>
    <w:rsid w:val="0011134C"/>
    <w:rsid w:val="0011166B"/>
    <w:rsid w:val="00111AD4"/>
    <w:rsid w:val="00111C44"/>
    <w:rsid w:val="00111F1F"/>
    <w:rsid w:val="00112131"/>
    <w:rsid w:val="0011422F"/>
    <w:rsid w:val="0011447A"/>
    <w:rsid w:val="00114781"/>
    <w:rsid w:val="00116778"/>
    <w:rsid w:val="001170B6"/>
    <w:rsid w:val="001208F5"/>
    <w:rsid w:val="00120A0A"/>
    <w:rsid w:val="00120BED"/>
    <w:rsid w:val="00120E89"/>
    <w:rsid w:val="001215E9"/>
    <w:rsid w:val="00121692"/>
    <w:rsid w:val="001216FF"/>
    <w:rsid w:val="00121B58"/>
    <w:rsid w:val="0012224B"/>
    <w:rsid w:val="00122E09"/>
    <w:rsid w:val="00123621"/>
    <w:rsid w:val="00123633"/>
    <w:rsid w:val="001239BA"/>
    <w:rsid w:val="00123F92"/>
    <w:rsid w:val="00124B3F"/>
    <w:rsid w:val="001255F0"/>
    <w:rsid w:val="0012617A"/>
    <w:rsid w:val="001261BA"/>
    <w:rsid w:val="00126960"/>
    <w:rsid w:val="00127552"/>
    <w:rsid w:val="00127FAB"/>
    <w:rsid w:val="001301B5"/>
    <w:rsid w:val="001307F3"/>
    <w:rsid w:val="001318CF"/>
    <w:rsid w:val="00132BE5"/>
    <w:rsid w:val="00132CDD"/>
    <w:rsid w:val="00132FB8"/>
    <w:rsid w:val="00134D5F"/>
    <w:rsid w:val="00135731"/>
    <w:rsid w:val="00135B3F"/>
    <w:rsid w:val="00135CDA"/>
    <w:rsid w:val="00136058"/>
    <w:rsid w:val="00136450"/>
    <w:rsid w:val="0013646F"/>
    <w:rsid w:val="001368AA"/>
    <w:rsid w:val="00136D68"/>
    <w:rsid w:val="00136EBF"/>
    <w:rsid w:val="0013738D"/>
    <w:rsid w:val="001377AC"/>
    <w:rsid w:val="00140302"/>
    <w:rsid w:val="00140E98"/>
    <w:rsid w:val="0014118F"/>
    <w:rsid w:val="001416DC"/>
    <w:rsid w:val="0014177A"/>
    <w:rsid w:val="00142936"/>
    <w:rsid w:val="00142BEE"/>
    <w:rsid w:val="00143E76"/>
    <w:rsid w:val="00143E9B"/>
    <w:rsid w:val="00143EF3"/>
    <w:rsid w:val="00144195"/>
    <w:rsid w:val="00144AFB"/>
    <w:rsid w:val="00144DE5"/>
    <w:rsid w:val="00145014"/>
    <w:rsid w:val="00145141"/>
    <w:rsid w:val="001458AD"/>
    <w:rsid w:val="00146226"/>
    <w:rsid w:val="00146262"/>
    <w:rsid w:val="001470FB"/>
    <w:rsid w:val="00147217"/>
    <w:rsid w:val="001472CB"/>
    <w:rsid w:val="00147424"/>
    <w:rsid w:val="00147C52"/>
    <w:rsid w:val="00147EF5"/>
    <w:rsid w:val="001502E1"/>
    <w:rsid w:val="001504EA"/>
    <w:rsid w:val="001505CB"/>
    <w:rsid w:val="0015095B"/>
    <w:rsid w:val="00152D51"/>
    <w:rsid w:val="0015365F"/>
    <w:rsid w:val="00153BB3"/>
    <w:rsid w:val="00153C63"/>
    <w:rsid w:val="00153F45"/>
    <w:rsid w:val="001540C0"/>
    <w:rsid w:val="00154595"/>
    <w:rsid w:val="001549CA"/>
    <w:rsid w:val="00154C17"/>
    <w:rsid w:val="00154CF5"/>
    <w:rsid w:val="001553C6"/>
    <w:rsid w:val="001554B6"/>
    <w:rsid w:val="001554C4"/>
    <w:rsid w:val="00155F47"/>
    <w:rsid w:val="00156FAA"/>
    <w:rsid w:val="00157685"/>
    <w:rsid w:val="00157953"/>
    <w:rsid w:val="00157BBF"/>
    <w:rsid w:val="00157D4A"/>
    <w:rsid w:val="001604E1"/>
    <w:rsid w:val="00160554"/>
    <w:rsid w:val="0016085E"/>
    <w:rsid w:val="00161D0E"/>
    <w:rsid w:val="00162853"/>
    <w:rsid w:val="001629E8"/>
    <w:rsid w:val="00162E6D"/>
    <w:rsid w:val="00162FF3"/>
    <w:rsid w:val="0016325F"/>
    <w:rsid w:val="00163A8E"/>
    <w:rsid w:val="00163BA9"/>
    <w:rsid w:val="0016471E"/>
    <w:rsid w:val="001664C3"/>
    <w:rsid w:val="00166B4F"/>
    <w:rsid w:val="0017050D"/>
    <w:rsid w:val="001705EA"/>
    <w:rsid w:val="00170602"/>
    <w:rsid w:val="00170DFD"/>
    <w:rsid w:val="00171080"/>
    <w:rsid w:val="001714B6"/>
    <w:rsid w:val="001715DC"/>
    <w:rsid w:val="00171BD4"/>
    <w:rsid w:val="00172171"/>
    <w:rsid w:val="00172646"/>
    <w:rsid w:val="001729F3"/>
    <w:rsid w:val="0017491A"/>
    <w:rsid w:val="0017539E"/>
    <w:rsid w:val="00175918"/>
    <w:rsid w:val="00175937"/>
    <w:rsid w:val="001759E3"/>
    <w:rsid w:val="00175B4F"/>
    <w:rsid w:val="00175BEF"/>
    <w:rsid w:val="00175C4A"/>
    <w:rsid w:val="00175DCD"/>
    <w:rsid w:val="00175EF7"/>
    <w:rsid w:val="00176CF4"/>
    <w:rsid w:val="00177482"/>
    <w:rsid w:val="00177B2F"/>
    <w:rsid w:val="0018050B"/>
    <w:rsid w:val="00181148"/>
    <w:rsid w:val="001814BC"/>
    <w:rsid w:val="00182762"/>
    <w:rsid w:val="0018306F"/>
    <w:rsid w:val="00183320"/>
    <w:rsid w:val="00183898"/>
    <w:rsid w:val="00183AF1"/>
    <w:rsid w:val="00183D4D"/>
    <w:rsid w:val="0018435C"/>
    <w:rsid w:val="0018464A"/>
    <w:rsid w:val="00184DE1"/>
    <w:rsid w:val="00184E14"/>
    <w:rsid w:val="00184E9D"/>
    <w:rsid w:val="001857A9"/>
    <w:rsid w:val="00185AB1"/>
    <w:rsid w:val="00186477"/>
    <w:rsid w:val="00186BF1"/>
    <w:rsid w:val="00187183"/>
    <w:rsid w:val="00187EC8"/>
    <w:rsid w:val="001902A0"/>
    <w:rsid w:val="001903DD"/>
    <w:rsid w:val="0019066B"/>
    <w:rsid w:val="00191515"/>
    <w:rsid w:val="001919F6"/>
    <w:rsid w:val="0019276B"/>
    <w:rsid w:val="00194580"/>
    <w:rsid w:val="00194C64"/>
    <w:rsid w:val="0019609F"/>
    <w:rsid w:val="00196954"/>
    <w:rsid w:val="00196E0C"/>
    <w:rsid w:val="00196F43"/>
    <w:rsid w:val="001A00EA"/>
    <w:rsid w:val="001A0373"/>
    <w:rsid w:val="001A17CF"/>
    <w:rsid w:val="001A17FA"/>
    <w:rsid w:val="001A1C71"/>
    <w:rsid w:val="001A2123"/>
    <w:rsid w:val="001A260B"/>
    <w:rsid w:val="001A2E0D"/>
    <w:rsid w:val="001A3965"/>
    <w:rsid w:val="001A3973"/>
    <w:rsid w:val="001A39EC"/>
    <w:rsid w:val="001A4A20"/>
    <w:rsid w:val="001A53E7"/>
    <w:rsid w:val="001A548F"/>
    <w:rsid w:val="001A6B6D"/>
    <w:rsid w:val="001A6F46"/>
    <w:rsid w:val="001A7042"/>
    <w:rsid w:val="001B0EB9"/>
    <w:rsid w:val="001B1546"/>
    <w:rsid w:val="001B24A0"/>
    <w:rsid w:val="001B25BB"/>
    <w:rsid w:val="001B263C"/>
    <w:rsid w:val="001B2940"/>
    <w:rsid w:val="001B312F"/>
    <w:rsid w:val="001B3666"/>
    <w:rsid w:val="001B3F24"/>
    <w:rsid w:val="001B41DE"/>
    <w:rsid w:val="001B49E2"/>
    <w:rsid w:val="001B5541"/>
    <w:rsid w:val="001B66F7"/>
    <w:rsid w:val="001B6931"/>
    <w:rsid w:val="001B6A7D"/>
    <w:rsid w:val="001B6F99"/>
    <w:rsid w:val="001B745F"/>
    <w:rsid w:val="001B7502"/>
    <w:rsid w:val="001B76FA"/>
    <w:rsid w:val="001B779D"/>
    <w:rsid w:val="001C0D79"/>
    <w:rsid w:val="001C13AC"/>
    <w:rsid w:val="001C1456"/>
    <w:rsid w:val="001C19F8"/>
    <w:rsid w:val="001C1CC5"/>
    <w:rsid w:val="001C2099"/>
    <w:rsid w:val="001C333E"/>
    <w:rsid w:val="001C34FC"/>
    <w:rsid w:val="001C3643"/>
    <w:rsid w:val="001C3731"/>
    <w:rsid w:val="001C3D3A"/>
    <w:rsid w:val="001C44DC"/>
    <w:rsid w:val="001C47D7"/>
    <w:rsid w:val="001C48D5"/>
    <w:rsid w:val="001C4BB8"/>
    <w:rsid w:val="001C4CD6"/>
    <w:rsid w:val="001C52E0"/>
    <w:rsid w:val="001C5B98"/>
    <w:rsid w:val="001C5D05"/>
    <w:rsid w:val="001C64EF"/>
    <w:rsid w:val="001C6AA8"/>
    <w:rsid w:val="001C6CA1"/>
    <w:rsid w:val="001C776F"/>
    <w:rsid w:val="001C7A34"/>
    <w:rsid w:val="001D0771"/>
    <w:rsid w:val="001D0AAF"/>
    <w:rsid w:val="001D0E47"/>
    <w:rsid w:val="001D14FE"/>
    <w:rsid w:val="001D1A7F"/>
    <w:rsid w:val="001D1EF3"/>
    <w:rsid w:val="001D28BD"/>
    <w:rsid w:val="001D2A31"/>
    <w:rsid w:val="001D2E5D"/>
    <w:rsid w:val="001D2EB1"/>
    <w:rsid w:val="001D39CF"/>
    <w:rsid w:val="001D5D75"/>
    <w:rsid w:val="001D6269"/>
    <w:rsid w:val="001D6AA4"/>
    <w:rsid w:val="001D6D9F"/>
    <w:rsid w:val="001D7FE1"/>
    <w:rsid w:val="001E03B7"/>
    <w:rsid w:val="001E0659"/>
    <w:rsid w:val="001E0791"/>
    <w:rsid w:val="001E07F7"/>
    <w:rsid w:val="001E0945"/>
    <w:rsid w:val="001E0DD5"/>
    <w:rsid w:val="001E10BC"/>
    <w:rsid w:val="001E1229"/>
    <w:rsid w:val="001E1352"/>
    <w:rsid w:val="001E1520"/>
    <w:rsid w:val="001E1544"/>
    <w:rsid w:val="001E2ECE"/>
    <w:rsid w:val="001E3212"/>
    <w:rsid w:val="001E338E"/>
    <w:rsid w:val="001E36A2"/>
    <w:rsid w:val="001E36F9"/>
    <w:rsid w:val="001E3AC2"/>
    <w:rsid w:val="001E413C"/>
    <w:rsid w:val="001E45BC"/>
    <w:rsid w:val="001E4A62"/>
    <w:rsid w:val="001E4EC8"/>
    <w:rsid w:val="001E59D8"/>
    <w:rsid w:val="001E5BD3"/>
    <w:rsid w:val="001E5DDF"/>
    <w:rsid w:val="001E6A57"/>
    <w:rsid w:val="001E6C08"/>
    <w:rsid w:val="001E6F39"/>
    <w:rsid w:val="001E794F"/>
    <w:rsid w:val="001F1F4E"/>
    <w:rsid w:val="001F2152"/>
    <w:rsid w:val="001F234C"/>
    <w:rsid w:val="001F2708"/>
    <w:rsid w:val="001F2729"/>
    <w:rsid w:val="001F2C9B"/>
    <w:rsid w:val="001F2E5A"/>
    <w:rsid w:val="001F40D9"/>
    <w:rsid w:val="001F4442"/>
    <w:rsid w:val="001F4865"/>
    <w:rsid w:val="001F4C67"/>
    <w:rsid w:val="001F51E8"/>
    <w:rsid w:val="001F5F2D"/>
    <w:rsid w:val="001F69CC"/>
    <w:rsid w:val="001F7241"/>
    <w:rsid w:val="001F73B4"/>
    <w:rsid w:val="001F7580"/>
    <w:rsid w:val="001F79A4"/>
    <w:rsid w:val="001F7B28"/>
    <w:rsid w:val="0020176A"/>
    <w:rsid w:val="00201B88"/>
    <w:rsid w:val="002023F0"/>
    <w:rsid w:val="002026ED"/>
    <w:rsid w:val="00203270"/>
    <w:rsid w:val="00203D55"/>
    <w:rsid w:val="00204F8F"/>
    <w:rsid w:val="00205014"/>
    <w:rsid w:val="00205105"/>
    <w:rsid w:val="002056F3"/>
    <w:rsid w:val="00205997"/>
    <w:rsid w:val="00205C33"/>
    <w:rsid w:val="00206BB4"/>
    <w:rsid w:val="00207DAA"/>
    <w:rsid w:val="002111C8"/>
    <w:rsid w:val="00211394"/>
    <w:rsid w:val="00211495"/>
    <w:rsid w:val="00211599"/>
    <w:rsid w:val="00211666"/>
    <w:rsid w:val="00211B30"/>
    <w:rsid w:val="00212090"/>
    <w:rsid w:val="00212528"/>
    <w:rsid w:val="002138B4"/>
    <w:rsid w:val="00213E38"/>
    <w:rsid w:val="002141EC"/>
    <w:rsid w:val="00214881"/>
    <w:rsid w:val="00215E97"/>
    <w:rsid w:val="002162DD"/>
    <w:rsid w:val="002165F0"/>
    <w:rsid w:val="00217239"/>
    <w:rsid w:val="0021794D"/>
    <w:rsid w:val="00217CD0"/>
    <w:rsid w:val="002213D6"/>
    <w:rsid w:val="0022143A"/>
    <w:rsid w:val="00221D78"/>
    <w:rsid w:val="00221E52"/>
    <w:rsid w:val="00222D51"/>
    <w:rsid w:val="002235DF"/>
    <w:rsid w:val="0022375A"/>
    <w:rsid w:val="00223C5E"/>
    <w:rsid w:val="002241B7"/>
    <w:rsid w:val="0022441F"/>
    <w:rsid w:val="00224E4E"/>
    <w:rsid w:val="0022556F"/>
    <w:rsid w:val="00225B5B"/>
    <w:rsid w:val="0022660F"/>
    <w:rsid w:val="00226E5B"/>
    <w:rsid w:val="00227BCA"/>
    <w:rsid w:val="00227C74"/>
    <w:rsid w:val="00227DF3"/>
    <w:rsid w:val="00227F37"/>
    <w:rsid w:val="00230F4A"/>
    <w:rsid w:val="00231313"/>
    <w:rsid w:val="00231D8B"/>
    <w:rsid w:val="00232208"/>
    <w:rsid w:val="00234FCF"/>
    <w:rsid w:val="0023505D"/>
    <w:rsid w:val="00235244"/>
    <w:rsid w:val="002352E7"/>
    <w:rsid w:val="00235C12"/>
    <w:rsid w:val="00236ADB"/>
    <w:rsid w:val="00237399"/>
    <w:rsid w:val="002377E0"/>
    <w:rsid w:val="00237D72"/>
    <w:rsid w:val="00240715"/>
    <w:rsid w:val="002425C1"/>
    <w:rsid w:val="00242CE6"/>
    <w:rsid w:val="00243001"/>
    <w:rsid w:val="002430F3"/>
    <w:rsid w:val="00243BCB"/>
    <w:rsid w:val="00243FCD"/>
    <w:rsid w:val="00243FDF"/>
    <w:rsid w:val="0024435D"/>
    <w:rsid w:val="00244BC0"/>
    <w:rsid w:val="00244C80"/>
    <w:rsid w:val="00244CF0"/>
    <w:rsid w:val="00245BC3"/>
    <w:rsid w:val="0024665B"/>
    <w:rsid w:val="00246AE4"/>
    <w:rsid w:val="00246BFE"/>
    <w:rsid w:val="002474E9"/>
    <w:rsid w:val="00247724"/>
    <w:rsid w:val="002477D6"/>
    <w:rsid w:val="002479A4"/>
    <w:rsid w:val="00247A28"/>
    <w:rsid w:val="00250565"/>
    <w:rsid w:val="00250EF2"/>
    <w:rsid w:val="00250FAD"/>
    <w:rsid w:val="0025220A"/>
    <w:rsid w:val="0025248D"/>
    <w:rsid w:val="0025262D"/>
    <w:rsid w:val="00252C49"/>
    <w:rsid w:val="002541E5"/>
    <w:rsid w:val="00254BA0"/>
    <w:rsid w:val="00255993"/>
    <w:rsid w:val="00255D53"/>
    <w:rsid w:val="002562AA"/>
    <w:rsid w:val="002564A1"/>
    <w:rsid w:val="00257C93"/>
    <w:rsid w:val="00257D05"/>
    <w:rsid w:val="00261148"/>
    <w:rsid w:val="0026266D"/>
    <w:rsid w:val="002628B6"/>
    <w:rsid w:val="00262A02"/>
    <w:rsid w:val="002633FF"/>
    <w:rsid w:val="002638FE"/>
    <w:rsid w:val="0026441B"/>
    <w:rsid w:val="00264C52"/>
    <w:rsid w:val="00265894"/>
    <w:rsid w:val="00265B75"/>
    <w:rsid w:val="002667EB"/>
    <w:rsid w:val="00266F3B"/>
    <w:rsid w:val="002706A9"/>
    <w:rsid w:val="00270BA2"/>
    <w:rsid w:val="0027172A"/>
    <w:rsid w:val="00272411"/>
    <w:rsid w:val="00272828"/>
    <w:rsid w:val="002729AD"/>
    <w:rsid w:val="002729D3"/>
    <w:rsid w:val="00273107"/>
    <w:rsid w:val="0027340E"/>
    <w:rsid w:val="002735D1"/>
    <w:rsid w:val="002738F6"/>
    <w:rsid w:val="00274271"/>
    <w:rsid w:val="00274384"/>
    <w:rsid w:val="0027455A"/>
    <w:rsid w:val="002747F8"/>
    <w:rsid w:val="00274FAA"/>
    <w:rsid w:val="0027562D"/>
    <w:rsid w:val="002757AD"/>
    <w:rsid w:val="00275EF4"/>
    <w:rsid w:val="002768C7"/>
    <w:rsid w:val="00276E0F"/>
    <w:rsid w:val="00276EE2"/>
    <w:rsid w:val="002770AC"/>
    <w:rsid w:val="00277221"/>
    <w:rsid w:val="00277349"/>
    <w:rsid w:val="00277429"/>
    <w:rsid w:val="0027786B"/>
    <w:rsid w:val="002778AE"/>
    <w:rsid w:val="00280488"/>
    <w:rsid w:val="00280692"/>
    <w:rsid w:val="0028154B"/>
    <w:rsid w:val="00281EBE"/>
    <w:rsid w:val="002820B2"/>
    <w:rsid w:val="002820CC"/>
    <w:rsid w:val="00282198"/>
    <w:rsid w:val="00282630"/>
    <w:rsid w:val="0028342D"/>
    <w:rsid w:val="0028356D"/>
    <w:rsid w:val="00283F58"/>
    <w:rsid w:val="00284611"/>
    <w:rsid w:val="0028471D"/>
    <w:rsid w:val="002848DF"/>
    <w:rsid w:val="002851EC"/>
    <w:rsid w:val="00286018"/>
    <w:rsid w:val="0028725F"/>
    <w:rsid w:val="00287AD3"/>
    <w:rsid w:val="00287F90"/>
    <w:rsid w:val="00290335"/>
    <w:rsid w:val="00291212"/>
    <w:rsid w:val="00291305"/>
    <w:rsid w:val="0029181D"/>
    <w:rsid w:val="00291CDB"/>
    <w:rsid w:val="00292D00"/>
    <w:rsid w:val="00293117"/>
    <w:rsid w:val="00293187"/>
    <w:rsid w:val="00294169"/>
    <w:rsid w:val="00294F02"/>
    <w:rsid w:val="002950D4"/>
    <w:rsid w:val="002952C5"/>
    <w:rsid w:val="002955A3"/>
    <w:rsid w:val="00295621"/>
    <w:rsid w:val="00295721"/>
    <w:rsid w:val="00295CAC"/>
    <w:rsid w:val="00295CD3"/>
    <w:rsid w:val="002961BD"/>
    <w:rsid w:val="002965AB"/>
    <w:rsid w:val="00296AC8"/>
    <w:rsid w:val="00296C93"/>
    <w:rsid w:val="00296C95"/>
    <w:rsid w:val="00297958"/>
    <w:rsid w:val="002A0566"/>
    <w:rsid w:val="002A0FC4"/>
    <w:rsid w:val="002A16A2"/>
    <w:rsid w:val="002A2400"/>
    <w:rsid w:val="002A24FE"/>
    <w:rsid w:val="002A4E00"/>
    <w:rsid w:val="002A56AA"/>
    <w:rsid w:val="002A717D"/>
    <w:rsid w:val="002A742E"/>
    <w:rsid w:val="002A744D"/>
    <w:rsid w:val="002B034E"/>
    <w:rsid w:val="002B0F68"/>
    <w:rsid w:val="002B1180"/>
    <w:rsid w:val="002B1474"/>
    <w:rsid w:val="002B14FF"/>
    <w:rsid w:val="002B173E"/>
    <w:rsid w:val="002B1BBA"/>
    <w:rsid w:val="002B244F"/>
    <w:rsid w:val="002B268E"/>
    <w:rsid w:val="002B3416"/>
    <w:rsid w:val="002B3BE4"/>
    <w:rsid w:val="002B3ECA"/>
    <w:rsid w:val="002B46D0"/>
    <w:rsid w:val="002B47C1"/>
    <w:rsid w:val="002B4F43"/>
    <w:rsid w:val="002B5BD2"/>
    <w:rsid w:val="002B62EB"/>
    <w:rsid w:val="002B644D"/>
    <w:rsid w:val="002B6559"/>
    <w:rsid w:val="002B65C5"/>
    <w:rsid w:val="002B68BC"/>
    <w:rsid w:val="002B6EE2"/>
    <w:rsid w:val="002B7DE4"/>
    <w:rsid w:val="002C037C"/>
    <w:rsid w:val="002C03D2"/>
    <w:rsid w:val="002C0426"/>
    <w:rsid w:val="002C05A4"/>
    <w:rsid w:val="002C137E"/>
    <w:rsid w:val="002C20A1"/>
    <w:rsid w:val="002C24BB"/>
    <w:rsid w:val="002C273B"/>
    <w:rsid w:val="002C297C"/>
    <w:rsid w:val="002C2AD0"/>
    <w:rsid w:val="002C37F5"/>
    <w:rsid w:val="002C40C3"/>
    <w:rsid w:val="002C521E"/>
    <w:rsid w:val="002C5B4F"/>
    <w:rsid w:val="002C71C2"/>
    <w:rsid w:val="002C776A"/>
    <w:rsid w:val="002C7812"/>
    <w:rsid w:val="002C789A"/>
    <w:rsid w:val="002C7C4F"/>
    <w:rsid w:val="002D0B24"/>
    <w:rsid w:val="002D0FE6"/>
    <w:rsid w:val="002D154F"/>
    <w:rsid w:val="002D18AE"/>
    <w:rsid w:val="002D1A79"/>
    <w:rsid w:val="002D1F48"/>
    <w:rsid w:val="002D21ED"/>
    <w:rsid w:val="002D2C8E"/>
    <w:rsid w:val="002D3878"/>
    <w:rsid w:val="002D52DC"/>
    <w:rsid w:val="002D5ABD"/>
    <w:rsid w:val="002D610C"/>
    <w:rsid w:val="002D6313"/>
    <w:rsid w:val="002D65F3"/>
    <w:rsid w:val="002D66BA"/>
    <w:rsid w:val="002D6C41"/>
    <w:rsid w:val="002D7662"/>
    <w:rsid w:val="002E02D2"/>
    <w:rsid w:val="002E0E0E"/>
    <w:rsid w:val="002E104B"/>
    <w:rsid w:val="002E132C"/>
    <w:rsid w:val="002E2006"/>
    <w:rsid w:val="002E205A"/>
    <w:rsid w:val="002E37B5"/>
    <w:rsid w:val="002E3CBC"/>
    <w:rsid w:val="002E3E92"/>
    <w:rsid w:val="002E41CD"/>
    <w:rsid w:val="002E431C"/>
    <w:rsid w:val="002E46B3"/>
    <w:rsid w:val="002E4C8D"/>
    <w:rsid w:val="002E5354"/>
    <w:rsid w:val="002E58DD"/>
    <w:rsid w:val="002E61D0"/>
    <w:rsid w:val="002E6AB8"/>
    <w:rsid w:val="002E6E74"/>
    <w:rsid w:val="002E72D2"/>
    <w:rsid w:val="002E73F7"/>
    <w:rsid w:val="002E76A5"/>
    <w:rsid w:val="002E7A2D"/>
    <w:rsid w:val="002E7F42"/>
    <w:rsid w:val="002F0DBA"/>
    <w:rsid w:val="002F11B6"/>
    <w:rsid w:val="002F1440"/>
    <w:rsid w:val="002F1DDD"/>
    <w:rsid w:val="002F2487"/>
    <w:rsid w:val="002F2680"/>
    <w:rsid w:val="002F2A92"/>
    <w:rsid w:val="002F2BB0"/>
    <w:rsid w:val="002F4E8A"/>
    <w:rsid w:val="002F504F"/>
    <w:rsid w:val="002F5769"/>
    <w:rsid w:val="002F59AE"/>
    <w:rsid w:val="002F6305"/>
    <w:rsid w:val="002F67F4"/>
    <w:rsid w:val="002F72BE"/>
    <w:rsid w:val="002F73CF"/>
    <w:rsid w:val="002F73FC"/>
    <w:rsid w:val="002F74A9"/>
    <w:rsid w:val="002F7C4B"/>
    <w:rsid w:val="00300356"/>
    <w:rsid w:val="00300476"/>
    <w:rsid w:val="003010F9"/>
    <w:rsid w:val="003017B5"/>
    <w:rsid w:val="00301C3D"/>
    <w:rsid w:val="00302299"/>
    <w:rsid w:val="00302D77"/>
    <w:rsid w:val="00302EB6"/>
    <w:rsid w:val="00303B2D"/>
    <w:rsid w:val="00303B84"/>
    <w:rsid w:val="00303ED7"/>
    <w:rsid w:val="00303FF7"/>
    <w:rsid w:val="00304077"/>
    <w:rsid w:val="0030461D"/>
    <w:rsid w:val="00304B68"/>
    <w:rsid w:val="00304EBE"/>
    <w:rsid w:val="003066C0"/>
    <w:rsid w:val="0030702D"/>
    <w:rsid w:val="0030704C"/>
    <w:rsid w:val="0030781F"/>
    <w:rsid w:val="00307C56"/>
    <w:rsid w:val="003115A1"/>
    <w:rsid w:val="003115E1"/>
    <w:rsid w:val="00312465"/>
    <w:rsid w:val="0031252C"/>
    <w:rsid w:val="00312B1E"/>
    <w:rsid w:val="00312F46"/>
    <w:rsid w:val="00313175"/>
    <w:rsid w:val="00313CA5"/>
    <w:rsid w:val="00313EB1"/>
    <w:rsid w:val="003146F9"/>
    <w:rsid w:val="003147FE"/>
    <w:rsid w:val="00314B91"/>
    <w:rsid w:val="003159A3"/>
    <w:rsid w:val="00315A90"/>
    <w:rsid w:val="00315B5E"/>
    <w:rsid w:val="00315DAE"/>
    <w:rsid w:val="00316048"/>
    <w:rsid w:val="003166B6"/>
    <w:rsid w:val="003166ED"/>
    <w:rsid w:val="00316E28"/>
    <w:rsid w:val="00316F52"/>
    <w:rsid w:val="00316F7D"/>
    <w:rsid w:val="00317454"/>
    <w:rsid w:val="003207E2"/>
    <w:rsid w:val="00320CB0"/>
    <w:rsid w:val="003211AF"/>
    <w:rsid w:val="003212A7"/>
    <w:rsid w:val="0032143C"/>
    <w:rsid w:val="003215A1"/>
    <w:rsid w:val="003218B4"/>
    <w:rsid w:val="0032220F"/>
    <w:rsid w:val="0032257E"/>
    <w:rsid w:val="00322BC2"/>
    <w:rsid w:val="00323353"/>
    <w:rsid w:val="00323641"/>
    <w:rsid w:val="003238A5"/>
    <w:rsid w:val="003238F0"/>
    <w:rsid w:val="00323DA0"/>
    <w:rsid w:val="003240FD"/>
    <w:rsid w:val="003246B2"/>
    <w:rsid w:val="00324CEE"/>
    <w:rsid w:val="00325168"/>
    <w:rsid w:val="003251EE"/>
    <w:rsid w:val="00325284"/>
    <w:rsid w:val="0032537C"/>
    <w:rsid w:val="00325842"/>
    <w:rsid w:val="00325A7A"/>
    <w:rsid w:val="0032603B"/>
    <w:rsid w:val="003262F0"/>
    <w:rsid w:val="00326544"/>
    <w:rsid w:val="00326BA2"/>
    <w:rsid w:val="00327595"/>
    <w:rsid w:val="00330287"/>
    <w:rsid w:val="003302D8"/>
    <w:rsid w:val="003308FF"/>
    <w:rsid w:val="00330E61"/>
    <w:rsid w:val="003312A7"/>
    <w:rsid w:val="0033191E"/>
    <w:rsid w:val="0033193F"/>
    <w:rsid w:val="00331D11"/>
    <w:rsid w:val="0033202C"/>
    <w:rsid w:val="00332546"/>
    <w:rsid w:val="00332B05"/>
    <w:rsid w:val="00333873"/>
    <w:rsid w:val="00333CB6"/>
    <w:rsid w:val="0033422B"/>
    <w:rsid w:val="00334DF9"/>
    <w:rsid w:val="00335947"/>
    <w:rsid w:val="00335E8E"/>
    <w:rsid w:val="00336019"/>
    <w:rsid w:val="0033656F"/>
    <w:rsid w:val="00336B54"/>
    <w:rsid w:val="00337976"/>
    <w:rsid w:val="00337993"/>
    <w:rsid w:val="00340D16"/>
    <w:rsid w:val="003414BD"/>
    <w:rsid w:val="00341B16"/>
    <w:rsid w:val="00341C8E"/>
    <w:rsid w:val="00341DAB"/>
    <w:rsid w:val="00342A02"/>
    <w:rsid w:val="00342EB2"/>
    <w:rsid w:val="00343E87"/>
    <w:rsid w:val="003445CA"/>
    <w:rsid w:val="003448FC"/>
    <w:rsid w:val="0034490A"/>
    <w:rsid w:val="00344ED7"/>
    <w:rsid w:val="00345A27"/>
    <w:rsid w:val="00345AB1"/>
    <w:rsid w:val="00345C9E"/>
    <w:rsid w:val="00346740"/>
    <w:rsid w:val="00346E6E"/>
    <w:rsid w:val="00346E82"/>
    <w:rsid w:val="00350689"/>
    <w:rsid w:val="00350762"/>
    <w:rsid w:val="00351452"/>
    <w:rsid w:val="00351A11"/>
    <w:rsid w:val="00351A45"/>
    <w:rsid w:val="00351FFD"/>
    <w:rsid w:val="0035282F"/>
    <w:rsid w:val="00352EC0"/>
    <w:rsid w:val="003535A3"/>
    <w:rsid w:val="0035375B"/>
    <w:rsid w:val="00353CF3"/>
    <w:rsid w:val="0035488C"/>
    <w:rsid w:val="00354BFF"/>
    <w:rsid w:val="00355A3F"/>
    <w:rsid w:val="00357B0A"/>
    <w:rsid w:val="00357EFF"/>
    <w:rsid w:val="00357F05"/>
    <w:rsid w:val="00360322"/>
    <w:rsid w:val="003605A3"/>
    <w:rsid w:val="00360AD8"/>
    <w:rsid w:val="00360DD7"/>
    <w:rsid w:val="003610F1"/>
    <w:rsid w:val="0036134C"/>
    <w:rsid w:val="0036178F"/>
    <w:rsid w:val="00362111"/>
    <w:rsid w:val="00362A3F"/>
    <w:rsid w:val="00362F11"/>
    <w:rsid w:val="00363AF8"/>
    <w:rsid w:val="00364165"/>
    <w:rsid w:val="003642BD"/>
    <w:rsid w:val="00364E4C"/>
    <w:rsid w:val="003658A7"/>
    <w:rsid w:val="00365FAF"/>
    <w:rsid w:val="0036604E"/>
    <w:rsid w:val="003665E9"/>
    <w:rsid w:val="00366A4F"/>
    <w:rsid w:val="00366ADE"/>
    <w:rsid w:val="0036752B"/>
    <w:rsid w:val="00367874"/>
    <w:rsid w:val="0037097E"/>
    <w:rsid w:val="0037126D"/>
    <w:rsid w:val="003716B1"/>
    <w:rsid w:val="00371FFA"/>
    <w:rsid w:val="003729DF"/>
    <w:rsid w:val="00372CC8"/>
    <w:rsid w:val="00372D48"/>
    <w:rsid w:val="00372D5F"/>
    <w:rsid w:val="00373436"/>
    <w:rsid w:val="003737ED"/>
    <w:rsid w:val="00373CAC"/>
    <w:rsid w:val="00373F28"/>
    <w:rsid w:val="00373F7A"/>
    <w:rsid w:val="00374904"/>
    <w:rsid w:val="00374CB7"/>
    <w:rsid w:val="00374FFD"/>
    <w:rsid w:val="00375277"/>
    <w:rsid w:val="003753A0"/>
    <w:rsid w:val="00375C97"/>
    <w:rsid w:val="00376FAD"/>
    <w:rsid w:val="00377075"/>
    <w:rsid w:val="003770BD"/>
    <w:rsid w:val="0038032D"/>
    <w:rsid w:val="00380636"/>
    <w:rsid w:val="00380FF5"/>
    <w:rsid w:val="00381F32"/>
    <w:rsid w:val="003836AC"/>
    <w:rsid w:val="00383A73"/>
    <w:rsid w:val="00383B6C"/>
    <w:rsid w:val="00384207"/>
    <w:rsid w:val="00384F07"/>
    <w:rsid w:val="003852A5"/>
    <w:rsid w:val="00385FE1"/>
    <w:rsid w:val="00386681"/>
    <w:rsid w:val="0038681A"/>
    <w:rsid w:val="00387102"/>
    <w:rsid w:val="003874A8"/>
    <w:rsid w:val="003877FE"/>
    <w:rsid w:val="00390060"/>
    <w:rsid w:val="003906AA"/>
    <w:rsid w:val="00390E0A"/>
    <w:rsid w:val="0039109E"/>
    <w:rsid w:val="00391372"/>
    <w:rsid w:val="0039194E"/>
    <w:rsid w:val="00391C3A"/>
    <w:rsid w:val="00391E62"/>
    <w:rsid w:val="003921DA"/>
    <w:rsid w:val="00392593"/>
    <w:rsid w:val="003926C5"/>
    <w:rsid w:val="0039274A"/>
    <w:rsid w:val="00392879"/>
    <w:rsid w:val="00393792"/>
    <w:rsid w:val="00393873"/>
    <w:rsid w:val="003947EC"/>
    <w:rsid w:val="00394C3D"/>
    <w:rsid w:val="0039513B"/>
    <w:rsid w:val="00395233"/>
    <w:rsid w:val="003957A2"/>
    <w:rsid w:val="0039658B"/>
    <w:rsid w:val="003967AB"/>
    <w:rsid w:val="003968A5"/>
    <w:rsid w:val="00396F87"/>
    <w:rsid w:val="0039719F"/>
    <w:rsid w:val="003975FA"/>
    <w:rsid w:val="00397806"/>
    <w:rsid w:val="0039790E"/>
    <w:rsid w:val="00397A04"/>
    <w:rsid w:val="003A0399"/>
    <w:rsid w:val="003A088A"/>
    <w:rsid w:val="003A0A88"/>
    <w:rsid w:val="003A0EA6"/>
    <w:rsid w:val="003A1F9D"/>
    <w:rsid w:val="003A2044"/>
    <w:rsid w:val="003A2455"/>
    <w:rsid w:val="003A2829"/>
    <w:rsid w:val="003A303F"/>
    <w:rsid w:val="003A3F88"/>
    <w:rsid w:val="003A43CA"/>
    <w:rsid w:val="003A4C87"/>
    <w:rsid w:val="003A508E"/>
    <w:rsid w:val="003A53C7"/>
    <w:rsid w:val="003A5AB7"/>
    <w:rsid w:val="003A5C09"/>
    <w:rsid w:val="003A5D8F"/>
    <w:rsid w:val="003A60B3"/>
    <w:rsid w:val="003A614D"/>
    <w:rsid w:val="003A6799"/>
    <w:rsid w:val="003A68B6"/>
    <w:rsid w:val="003A68BB"/>
    <w:rsid w:val="003A6F49"/>
    <w:rsid w:val="003A6FA5"/>
    <w:rsid w:val="003A7433"/>
    <w:rsid w:val="003B00BA"/>
    <w:rsid w:val="003B045B"/>
    <w:rsid w:val="003B0655"/>
    <w:rsid w:val="003B0AC1"/>
    <w:rsid w:val="003B134E"/>
    <w:rsid w:val="003B13F8"/>
    <w:rsid w:val="003B231A"/>
    <w:rsid w:val="003B274E"/>
    <w:rsid w:val="003B3183"/>
    <w:rsid w:val="003B3661"/>
    <w:rsid w:val="003B469D"/>
    <w:rsid w:val="003B4EDD"/>
    <w:rsid w:val="003B6297"/>
    <w:rsid w:val="003B6358"/>
    <w:rsid w:val="003B640B"/>
    <w:rsid w:val="003B6EC4"/>
    <w:rsid w:val="003B73E4"/>
    <w:rsid w:val="003B7F5B"/>
    <w:rsid w:val="003C0AE5"/>
    <w:rsid w:val="003C0C75"/>
    <w:rsid w:val="003C0C86"/>
    <w:rsid w:val="003C0F0E"/>
    <w:rsid w:val="003C1010"/>
    <w:rsid w:val="003C1428"/>
    <w:rsid w:val="003C1F44"/>
    <w:rsid w:val="003C2466"/>
    <w:rsid w:val="003C288A"/>
    <w:rsid w:val="003C2F82"/>
    <w:rsid w:val="003C40F6"/>
    <w:rsid w:val="003C4C78"/>
    <w:rsid w:val="003C52D6"/>
    <w:rsid w:val="003C5C17"/>
    <w:rsid w:val="003C6175"/>
    <w:rsid w:val="003C667E"/>
    <w:rsid w:val="003C6AB0"/>
    <w:rsid w:val="003C6BD0"/>
    <w:rsid w:val="003C7BEC"/>
    <w:rsid w:val="003D0DE6"/>
    <w:rsid w:val="003D1281"/>
    <w:rsid w:val="003D2D56"/>
    <w:rsid w:val="003D32FA"/>
    <w:rsid w:val="003D331F"/>
    <w:rsid w:val="003D3EE1"/>
    <w:rsid w:val="003D3EE2"/>
    <w:rsid w:val="003D418E"/>
    <w:rsid w:val="003D4388"/>
    <w:rsid w:val="003D44DE"/>
    <w:rsid w:val="003D4FB8"/>
    <w:rsid w:val="003D50BA"/>
    <w:rsid w:val="003D54CB"/>
    <w:rsid w:val="003D5615"/>
    <w:rsid w:val="003D59B3"/>
    <w:rsid w:val="003D5ADA"/>
    <w:rsid w:val="003D7291"/>
    <w:rsid w:val="003E0064"/>
    <w:rsid w:val="003E1328"/>
    <w:rsid w:val="003E1383"/>
    <w:rsid w:val="003E1A06"/>
    <w:rsid w:val="003E1BED"/>
    <w:rsid w:val="003E1CFF"/>
    <w:rsid w:val="003E1DFC"/>
    <w:rsid w:val="003E2197"/>
    <w:rsid w:val="003E2981"/>
    <w:rsid w:val="003E2DD6"/>
    <w:rsid w:val="003E4DAE"/>
    <w:rsid w:val="003E4F87"/>
    <w:rsid w:val="003E4FA9"/>
    <w:rsid w:val="003E5A3D"/>
    <w:rsid w:val="003E5B73"/>
    <w:rsid w:val="003E5D78"/>
    <w:rsid w:val="003E66A3"/>
    <w:rsid w:val="003E7E07"/>
    <w:rsid w:val="003F0481"/>
    <w:rsid w:val="003F0A6E"/>
    <w:rsid w:val="003F0C1B"/>
    <w:rsid w:val="003F1839"/>
    <w:rsid w:val="003F1D19"/>
    <w:rsid w:val="003F1F67"/>
    <w:rsid w:val="003F240D"/>
    <w:rsid w:val="003F31B5"/>
    <w:rsid w:val="003F3358"/>
    <w:rsid w:val="003F472B"/>
    <w:rsid w:val="003F54D3"/>
    <w:rsid w:val="003F5B13"/>
    <w:rsid w:val="003F5D34"/>
    <w:rsid w:val="003F634E"/>
    <w:rsid w:val="003F6457"/>
    <w:rsid w:val="003F6C1E"/>
    <w:rsid w:val="00400937"/>
    <w:rsid w:val="00400CCA"/>
    <w:rsid w:val="004010D0"/>
    <w:rsid w:val="0040138B"/>
    <w:rsid w:val="00401CCC"/>
    <w:rsid w:val="00401D07"/>
    <w:rsid w:val="004023F9"/>
    <w:rsid w:val="004024E6"/>
    <w:rsid w:val="00402E5A"/>
    <w:rsid w:val="00402FC3"/>
    <w:rsid w:val="00403747"/>
    <w:rsid w:val="00403CDC"/>
    <w:rsid w:val="00403EA2"/>
    <w:rsid w:val="00404AA9"/>
    <w:rsid w:val="00404D1F"/>
    <w:rsid w:val="00404ED2"/>
    <w:rsid w:val="004057E5"/>
    <w:rsid w:val="00405B18"/>
    <w:rsid w:val="00405C05"/>
    <w:rsid w:val="00405DDF"/>
    <w:rsid w:val="00407253"/>
    <w:rsid w:val="00407774"/>
    <w:rsid w:val="004105B1"/>
    <w:rsid w:val="004110F0"/>
    <w:rsid w:val="004118CF"/>
    <w:rsid w:val="004119BA"/>
    <w:rsid w:val="00412CA0"/>
    <w:rsid w:val="004138A0"/>
    <w:rsid w:val="00413D1E"/>
    <w:rsid w:val="00414442"/>
    <w:rsid w:val="004155EE"/>
    <w:rsid w:val="00415754"/>
    <w:rsid w:val="00415A02"/>
    <w:rsid w:val="004160AF"/>
    <w:rsid w:val="0041685A"/>
    <w:rsid w:val="00417124"/>
    <w:rsid w:val="00417238"/>
    <w:rsid w:val="00417922"/>
    <w:rsid w:val="0042004E"/>
    <w:rsid w:val="004200FD"/>
    <w:rsid w:val="00420852"/>
    <w:rsid w:val="00420885"/>
    <w:rsid w:val="0042111A"/>
    <w:rsid w:val="0042167C"/>
    <w:rsid w:val="00421C57"/>
    <w:rsid w:val="0042279A"/>
    <w:rsid w:val="00422CD9"/>
    <w:rsid w:val="00423E5C"/>
    <w:rsid w:val="00423EB3"/>
    <w:rsid w:val="004243C7"/>
    <w:rsid w:val="00424468"/>
    <w:rsid w:val="00424E81"/>
    <w:rsid w:val="00425430"/>
    <w:rsid w:val="004256A1"/>
    <w:rsid w:val="00425EC2"/>
    <w:rsid w:val="00426E1B"/>
    <w:rsid w:val="00426ECA"/>
    <w:rsid w:val="00430E63"/>
    <w:rsid w:val="004320FD"/>
    <w:rsid w:val="0043215F"/>
    <w:rsid w:val="00432223"/>
    <w:rsid w:val="00432323"/>
    <w:rsid w:val="004326B8"/>
    <w:rsid w:val="00432826"/>
    <w:rsid w:val="00432AF9"/>
    <w:rsid w:val="00432B11"/>
    <w:rsid w:val="00433B20"/>
    <w:rsid w:val="00433C0A"/>
    <w:rsid w:val="00433C52"/>
    <w:rsid w:val="0043409C"/>
    <w:rsid w:val="00434B24"/>
    <w:rsid w:val="00434C47"/>
    <w:rsid w:val="00434D34"/>
    <w:rsid w:val="00435253"/>
    <w:rsid w:val="0043526E"/>
    <w:rsid w:val="004352F4"/>
    <w:rsid w:val="004359F4"/>
    <w:rsid w:val="00435FA1"/>
    <w:rsid w:val="0043608B"/>
    <w:rsid w:val="00436103"/>
    <w:rsid w:val="00436485"/>
    <w:rsid w:val="00436579"/>
    <w:rsid w:val="00436787"/>
    <w:rsid w:val="00436A4C"/>
    <w:rsid w:val="00436CDF"/>
    <w:rsid w:val="00436E2C"/>
    <w:rsid w:val="00437A7A"/>
    <w:rsid w:val="00437D86"/>
    <w:rsid w:val="0044090C"/>
    <w:rsid w:val="00440B84"/>
    <w:rsid w:val="00441397"/>
    <w:rsid w:val="00441493"/>
    <w:rsid w:val="00441494"/>
    <w:rsid w:val="00441615"/>
    <w:rsid w:val="00442895"/>
    <w:rsid w:val="00442C3E"/>
    <w:rsid w:val="0044325C"/>
    <w:rsid w:val="004432DC"/>
    <w:rsid w:val="004433A1"/>
    <w:rsid w:val="004438AC"/>
    <w:rsid w:val="0044552B"/>
    <w:rsid w:val="00446274"/>
    <w:rsid w:val="0044684F"/>
    <w:rsid w:val="00446910"/>
    <w:rsid w:val="00446B23"/>
    <w:rsid w:val="00446B39"/>
    <w:rsid w:val="004472A3"/>
    <w:rsid w:val="00447810"/>
    <w:rsid w:val="004507E7"/>
    <w:rsid w:val="00450D59"/>
    <w:rsid w:val="00450FAE"/>
    <w:rsid w:val="00451006"/>
    <w:rsid w:val="004517B7"/>
    <w:rsid w:val="004536C6"/>
    <w:rsid w:val="0045398A"/>
    <w:rsid w:val="00453B7B"/>
    <w:rsid w:val="004542E0"/>
    <w:rsid w:val="00454310"/>
    <w:rsid w:val="0045484B"/>
    <w:rsid w:val="00454A1D"/>
    <w:rsid w:val="00455D90"/>
    <w:rsid w:val="004560EA"/>
    <w:rsid w:val="0045679E"/>
    <w:rsid w:val="0045701F"/>
    <w:rsid w:val="004573F2"/>
    <w:rsid w:val="00457BE4"/>
    <w:rsid w:val="0046007F"/>
    <w:rsid w:val="00461034"/>
    <w:rsid w:val="00461CD6"/>
    <w:rsid w:val="00462443"/>
    <w:rsid w:val="004629F2"/>
    <w:rsid w:val="00462A4E"/>
    <w:rsid w:val="004634C4"/>
    <w:rsid w:val="004634EF"/>
    <w:rsid w:val="0046364B"/>
    <w:rsid w:val="004637AA"/>
    <w:rsid w:val="00464436"/>
    <w:rsid w:val="00464A3F"/>
    <w:rsid w:val="004654A8"/>
    <w:rsid w:val="00465C5D"/>
    <w:rsid w:val="00466677"/>
    <w:rsid w:val="004671F1"/>
    <w:rsid w:val="00467ABE"/>
    <w:rsid w:val="004716FE"/>
    <w:rsid w:val="00472949"/>
    <w:rsid w:val="00472CFD"/>
    <w:rsid w:val="004736F9"/>
    <w:rsid w:val="0047428A"/>
    <w:rsid w:val="00475DD4"/>
    <w:rsid w:val="004769C9"/>
    <w:rsid w:val="00476CF7"/>
    <w:rsid w:val="00476E7B"/>
    <w:rsid w:val="0047782E"/>
    <w:rsid w:val="00477B35"/>
    <w:rsid w:val="00477C20"/>
    <w:rsid w:val="00480945"/>
    <w:rsid w:val="004809C6"/>
    <w:rsid w:val="004811D0"/>
    <w:rsid w:val="0048180A"/>
    <w:rsid w:val="00482258"/>
    <w:rsid w:val="00482523"/>
    <w:rsid w:val="00482A1D"/>
    <w:rsid w:val="00482BB5"/>
    <w:rsid w:val="004836A7"/>
    <w:rsid w:val="0048398B"/>
    <w:rsid w:val="004849EF"/>
    <w:rsid w:val="0048530F"/>
    <w:rsid w:val="0048597F"/>
    <w:rsid w:val="004859FC"/>
    <w:rsid w:val="00485ADE"/>
    <w:rsid w:val="00485B3C"/>
    <w:rsid w:val="00485D8E"/>
    <w:rsid w:val="004860BB"/>
    <w:rsid w:val="00486CC4"/>
    <w:rsid w:val="004872B7"/>
    <w:rsid w:val="00487B13"/>
    <w:rsid w:val="00487D31"/>
    <w:rsid w:val="00487D8E"/>
    <w:rsid w:val="0049080E"/>
    <w:rsid w:val="00490C8D"/>
    <w:rsid w:val="00490FF0"/>
    <w:rsid w:val="00491798"/>
    <w:rsid w:val="00491897"/>
    <w:rsid w:val="0049230D"/>
    <w:rsid w:val="0049234F"/>
    <w:rsid w:val="00492843"/>
    <w:rsid w:val="00492AD5"/>
    <w:rsid w:val="00492C54"/>
    <w:rsid w:val="00493E9F"/>
    <w:rsid w:val="00494074"/>
    <w:rsid w:val="00494119"/>
    <w:rsid w:val="00495A0A"/>
    <w:rsid w:val="0049686F"/>
    <w:rsid w:val="0049696A"/>
    <w:rsid w:val="00496AC8"/>
    <w:rsid w:val="00496FF3"/>
    <w:rsid w:val="00497008"/>
    <w:rsid w:val="004A038F"/>
    <w:rsid w:val="004A0877"/>
    <w:rsid w:val="004A1606"/>
    <w:rsid w:val="004A17E4"/>
    <w:rsid w:val="004A1AE0"/>
    <w:rsid w:val="004A28CC"/>
    <w:rsid w:val="004A34EA"/>
    <w:rsid w:val="004A373E"/>
    <w:rsid w:val="004A3A8C"/>
    <w:rsid w:val="004A3E8E"/>
    <w:rsid w:val="004A3FC8"/>
    <w:rsid w:val="004A44A9"/>
    <w:rsid w:val="004A4B56"/>
    <w:rsid w:val="004A51E7"/>
    <w:rsid w:val="004A5568"/>
    <w:rsid w:val="004A5D75"/>
    <w:rsid w:val="004A6254"/>
    <w:rsid w:val="004A6678"/>
    <w:rsid w:val="004A7835"/>
    <w:rsid w:val="004A7BAB"/>
    <w:rsid w:val="004B0F24"/>
    <w:rsid w:val="004B118A"/>
    <w:rsid w:val="004B11CB"/>
    <w:rsid w:val="004B1B5F"/>
    <w:rsid w:val="004B2644"/>
    <w:rsid w:val="004B2E5F"/>
    <w:rsid w:val="004B30C7"/>
    <w:rsid w:val="004B35CE"/>
    <w:rsid w:val="004B4DF0"/>
    <w:rsid w:val="004B4E90"/>
    <w:rsid w:val="004B58B0"/>
    <w:rsid w:val="004B6E23"/>
    <w:rsid w:val="004B7031"/>
    <w:rsid w:val="004B79C3"/>
    <w:rsid w:val="004B7BE3"/>
    <w:rsid w:val="004C000F"/>
    <w:rsid w:val="004C0F1B"/>
    <w:rsid w:val="004C1032"/>
    <w:rsid w:val="004C11D9"/>
    <w:rsid w:val="004C1940"/>
    <w:rsid w:val="004C2106"/>
    <w:rsid w:val="004C2723"/>
    <w:rsid w:val="004C2A03"/>
    <w:rsid w:val="004C2D1E"/>
    <w:rsid w:val="004C331F"/>
    <w:rsid w:val="004C3734"/>
    <w:rsid w:val="004C4029"/>
    <w:rsid w:val="004C435C"/>
    <w:rsid w:val="004C49CA"/>
    <w:rsid w:val="004C4BA4"/>
    <w:rsid w:val="004C52D1"/>
    <w:rsid w:val="004C54D7"/>
    <w:rsid w:val="004C57B4"/>
    <w:rsid w:val="004C6224"/>
    <w:rsid w:val="004C6307"/>
    <w:rsid w:val="004C6462"/>
    <w:rsid w:val="004C6F67"/>
    <w:rsid w:val="004C6FD5"/>
    <w:rsid w:val="004C7250"/>
    <w:rsid w:val="004C763B"/>
    <w:rsid w:val="004C7D1C"/>
    <w:rsid w:val="004D025D"/>
    <w:rsid w:val="004D1424"/>
    <w:rsid w:val="004D16F8"/>
    <w:rsid w:val="004D1A40"/>
    <w:rsid w:val="004D1BF3"/>
    <w:rsid w:val="004D1CB7"/>
    <w:rsid w:val="004D26CC"/>
    <w:rsid w:val="004D2945"/>
    <w:rsid w:val="004D29AB"/>
    <w:rsid w:val="004D2DAA"/>
    <w:rsid w:val="004D2F11"/>
    <w:rsid w:val="004D2F56"/>
    <w:rsid w:val="004D2F5F"/>
    <w:rsid w:val="004D3534"/>
    <w:rsid w:val="004D35F2"/>
    <w:rsid w:val="004D441A"/>
    <w:rsid w:val="004D4896"/>
    <w:rsid w:val="004D4915"/>
    <w:rsid w:val="004D4A86"/>
    <w:rsid w:val="004D4A90"/>
    <w:rsid w:val="004D53AC"/>
    <w:rsid w:val="004D564C"/>
    <w:rsid w:val="004D5DA8"/>
    <w:rsid w:val="004D6136"/>
    <w:rsid w:val="004D625F"/>
    <w:rsid w:val="004D6786"/>
    <w:rsid w:val="004D7119"/>
    <w:rsid w:val="004D719E"/>
    <w:rsid w:val="004D7894"/>
    <w:rsid w:val="004D7A22"/>
    <w:rsid w:val="004D7D5E"/>
    <w:rsid w:val="004E0660"/>
    <w:rsid w:val="004E0C44"/>
    <w:rsid w:val="004E10E3"/>
    <w:rsid w:val="004E1962"/>
    <w:rsid w:val="004E1FB3"/>
    <w:rsid w:val="004E22BD"/>
    <w:rsid w:val="004E23CB"/>
    <w:rsid w:val="004E25CE"/>
    <w:rsid w:val="004E2BE8"/>
    <w:rsid w:val="004E2EAB"/>
    <w:rsid w:val="004E3AA2"/>
    <w:rsid w:val="004E50EE"/>
    <w:rsid w:val="004E5C63"/>
    <w:rsid w:val="004E663E"/>
    <w:rsid w:val="004E697C"/>
    <w:rsid w:val="004E74FC"/>
    <w:rsid w:val="004E7AB5"/>
    <w:rsid w:val="004F00A7"/>
    <w:rsid w:val="004F043E"/>
    <w:rsid w:val="004F06C4"/>
    <w:rsid w:val="004F06FD"/>
    <w:rsid w:val="004F0EC9"/>
    <w:rsid w:val="004F10ED"/>
    <w:rsid w:val="004F1B26"/>
    <w:rsid w:val="004F1E3F"/>
    <w:rsid w:val="004F1F38"/>
    <w:rsid w:val="004F1FFE"/>
    <w:rsid w:val="004F20B8"/>
    <w:rsid w:val="004F322D"/>
    <w:rsid w:val="004F409B"/>
    <w:rsid w:val="004F4ECF"/>
    <w:rsid w:val="004F539B"/>
    <w:rsid w:val="004F6044"/>
    <w:rsid w:val="004F692A"/>
    <w:rsid w:val="004F7D81"/>
    <w:rsid w:val="00500578"/>
    <w:rsid w:val="0050060E"/>
    <w:rsid w:val="00500B90"/>
    <w:rsid w:val="00501F3A"/>
    <w:rsid w:val="00503E2D"/>
    <w:rsid w:val="00503ECB"/>
    <w:rsid w:val="00504BC6"/>
    <w:rsid w:val="0050642D"/>
    <w:rsid w:val="00507109"/>
    <w:rsid w:val="005076FF"/>
    <w:rsid w:val="00507FE7"/>
    <w:rsid w:val="00510429"/>
    <w:rsid w:val="00512362"/>
    <w:rsid w:val="0051356F"/>
    <w:rsid w:val="00513E37"/>
    <w:rsid w:val="00513F7B"/>
    <w:rsid w:val="00514124"/>
    <w:rsid w:val="00515E1A"/>
    <w:rsid w:val="0051611D"/>
    <w:rsid w:val="005163B4"/>
    <w:rsid w:val="00516D1D"/>
    <w:rsid w:val="00517197"/>
    <w:rsid w:val="00517759"/>
    <w:rsid w:val="00517AB5"/>
    <w:rsid w:val="00521987"/>
    <w:rsid w:val="0052294F"/>
    <w:rsid w:val="00523F97"/>
    <w:rsid w:val="005241EB"/>
    <w:rsid w:val="005243F1"/>
    <w:rsid w:val="005244B7"/>
    <w:rsid w:val="00524C24"/>
    <w:rsid w:val="0052539E"/>
    <w:rsid w:val="00526CA2"/>
    <w:rsid w:val="00527117"/>
    <w:rsid w:val="00527502"/>
    <w:rsid w:val="005275EF"/>
    <w:rsid w:val="005276E6"/>
    <w:rsid w:val="00531019"/>
    <w:rsid w:val="00531354"/>
    <w:rsid w:val="005315EE"/>
    <w:rsid w:val="005321DB"/>
    <w:rsid w:val="005323C5"/>
    <w:rsid w:val="00532F00"/>
    <w:rsid w:val="005335EA"/>
    <w:rsid w:val="005341E7"/>
    <w:rsid w:val="00534684"/>
    <w:rsid w:val="005350A4"/>
    <w:rsid w:val="0053592D"/>
    <w:rsid w:val="00535BD8"/>
    <w:rsid w:val="00535E62"/>
    <w:rsid w:val="00537231"/>
    <w:rsid w:val="0053783A"/>
    <w:rsid w:val="00537932"/>
    <w:rsid w:val="00537B82"/>
    <w:rsid w:val="00537F0B"/>
    <w:rsid w:val="00540DFB"/>
    <w:rsid w:val="00540E7F"/>
    <w:rsid w:val="0054112B"/>
    <w:rsid w:val="005411CC"/>
    <w:rsid w:val="00541826"/>
    <w:rsid w:val="00542A69"/>
    <w:rsid w:val="00542C5D"/>
    <w:rsid w:val="005430AC"/>
    <w:rsid w:val="005434A8"/>
    <w:rsid w:val="005450E0"/>
    <w:rsid w:val="00545BB9"/>
    <w:rsid w:val="00545D49"/>
    <w:rsid w:val="005461B8"/>
    <w:rsid w:val="00546466"/>
    <w:rsid w:val="00550029"/>
    <w:rsid w:val="005503EC"/>
    <w:rsid w:val="00550B0E"/>
    <w:rsid w:val="0055154A"/>
    <w:rsid w:val="00552248"/>
    <w:rsid w:val="005528CC"/>
    <w:rsid w:val="005532C0"/>
    <w:rsid w:val="0055359E"/>
    <w:rsid w:val="0055534B"/>
    <w:rsid w:val="0055539B"/>
    <w:rsid w:val="00555BDD"/>
    <w:rsid w:val="00556288"/>
    <w:rsid w:val="0055635E"/>
    <w:rsid w:val="00557729"/>
    <w:rsid w:val="00557A01"/>
    <w:rsid w:val="005600F5"/>
    <w:rsid w:val="00560E96"/>
    <w:rsid w:val="0056165A"/>
    <w:rsid w:val="00561E3F"/>
    <w:rsid w:val="00562382"/>
    <w:rsid w:val="0056259A"/>
    <w:rsid w:val="00562DE0"/>
    <w:rsid w:val="005631D0"/>
    <w:rsid w:val="00563803"/>
    <w:rsid w:val="00563AD0"/>
    <w:rsid w:val="00564110"/>
    <w:rsid w:val="005643CE"/>
    <w:rsid w:val="0056442D"/>
    <w:rsid w:val="005648D7"/>
    <w:rsid w:val="00564D69"/>
    <w:rsid w:val="00565772"/>
    <w:rsid w:val="00566382"/>
    <w:rsid w:val="00566BB1"/>
    <w:rsid w:val="005677EB"/>
    <w:rsid w:val="00567967"/>
    <w:rsid w:val="00567CDF"/>
    <w:rsid w:val="0057094D"/>
    <w:rsid w:val="00570955"/>
    <w:rsid w:val="00570C02"/>
    <w:rsid w:val="00571535"/>
    <w:rsid w:val="00572B0B"/>
    <w:rsid w:val="00573B78"/>
    <w:rsid w:val="005759C7"/>
    <w:rsid w:val="00575B50"/>
    <w:rsid w:val="00575FAE"/>
    <w:rsid w:val="00577079"/>
    <w:rsid w:val="005774FE"/>
    <w:rsid w:val="00580151"/>
    <w:rsid w:val="00580619"/>
    <w:rsid w:val="00580833"/>
    <w:rsid w:val="00580DF9"/>
    <w:rsid w:val="00581174"/>
    <w:rsid w:val="0058121E"/>
    <w:rsid w:val="00581865"/>
    <w:rsid w:val="005818EC"/>
    <w:rsid w:val="00581F4D"/>
    <w:rsid w:val="00582AC4"/>
    <w:rsid w:val="0058309A"/>
    <w:rsid w:val="005831B1"/>
    <w:rsid w:val="00583247"/>
    <w:rsid w:val="0058458F"/>
    <w:rsid w:val="005846FD"/>
    <w:rsid w:val="0058557A"/>
    <w:rsid w:val="00585788"/>
    <w:rsid w:val="00585850"/>
    <w:rsid w:val="00586F20"/>
    <w:rsid w:val="005872ED"/>
    <w:rsid w:val="0058787C"/>
    <w:rsid w:val="00587FB8"/>
    <w:rsid w:val="00590029"/>
    <w:rsid w:val="0059051D"/>
    <w:rsid w:val="005912A3"/>
    <w:rsid w:val="0059145D"/>
    <w:rsid w:val="00591517"/>
    <w:rsid w:val="00591FC9"/>
    <w:rsid w:val="005937BF"/>
    <w:rsid w:val="00593A4F"/>
    <w:rsid w:val="0059402F"/>
    <w:rsid w:val="005950F7"/>
    <w:rsid w:val="00595274"/>
    <w:rsid w:val="00595572"/>
    <w:rsid w:val="005958C5"/>
    <w:rsid w:val="00595E09"/>
    <w:rsid w:val="00596F5C"/>
    <w:rsid w:val="005A0634"/>
    <w:rsid w:val="005A0731"/>
    <w:rsid w:val="005A1282"/>
    <w:rsid w:val="005A3819"/>
    <w:rsid w:val="005A3ADB"/>
    <w:rsid w:val="005A56F5"/>
    <w:rsid w:val="005A5C42"/>
    <w:rsid w:val="005A619B"/>
    <w:rsid w:val="005A69F6"/>
    <w:rsid w:val="005A6ABC"/>
    <w:rsid w:val="005A6E7E"/>
    <w:rsid w:val="005A6F9C"/>
    <w:rsid w:val="005A7E61"/>
    <w:rsid w:val="005B0337"/>
    <w:rsid w:val="005B0833"/>
    <w:rsid w:val="005B0CA1"/>
    <w:rsid w:val="005B0E29"/>
    <w:rsid w:val="005B14DF"/>
    <w:rsid w:val="005B1AF7"/>
    <w:rsid w:val="005B29C2"/>
    <w:rsid w:val="005B2ABB"/>
    <w:rsid w:val="005B34E8"/>
    <w:rsid w:val="005B3681"/>
    <w:rsid w:val="005B39CD"/>
    <w:rsid w:val="005B41C4"/>
    <w:rsid w:val="005B4688"/>
    <w:rsid w:val="005B4F88"/>
    <w:rsid w:val="005B5208"/>
    <w:rsid w:val="005B52B1"/>
    <w:rsid w:val="005B60A9"/>
    <w:rsid w:val="005B6506"/>
    <w:rsid w:val="005B6FFE"/>
    <w:rsid w:val="005B70F6"/>
    <w:rsid w:val="005B744E"/>
    <w:rsid w:val="005B76DC"/>
    <w:rsid w:val="005B7960"/>
    <w:rsid w:val="005B7F9F"/>
    <w:rsid w:val="005C00D8"/>
    <w:rsid w:val="005C0AC5"/>
    <w:rsid w:val="005C1471"/>
    <w:rsid w:val="005C27EB"/>
    <w:rsid w:val="005C2873"/>
    <w:rsid w:val="005C3F2B"/>
    <w:rsid w:val="005C43D2"/>
    <w:rsid w:val="005C5556"/>
    <w:rsid w:val="005C55AA"/>
    <w:rsid w:val="005C55E7"/>
    <w:rsid w:val="005C57BB"/>
    <w:rsid w:val="005C633E"/>
    <w:rsid w:val="005C698E"/>
    <w:rsid w:val="005C6A62"/>
    <w:rsid w:val="005C6C52"/>
    <w:rsid w:val="005C6C8C"/>
    <w:rsid w:val="005C6FAD"/>
    <w:rsid w:val="005C7FB1"/>
    <w:rsid w:val="005D01F7"/>
    <w:rsid w:val="005D02DF"/>
    <w:rsid w:val="005D173F"/>
    <w:rsid w:val="005D1794"/>
    <w:rsid w:val="005D187A"/>
    <w:rsid w:val="005D1C97"/>
    <w:rsid w:val="005D23A4"/>
    <w:rsid w:val="005D2419"/>
    <w:rsid w:val="005D3089"/>
    <w:rsid w:val="005D309F"/>
    <w:rsid w:val="005D3366"/>
    <w:rsid w:val="005D3AE7"/>
    <w:rsid w:val="005D4FE0"/>
    <w:rsid w:val="005D5514"/>
    <w:rsid w:val="005D577D"/>
    <w:rsid w:val="005D5A60"/>
    <w:rsid w:val="005D5B51"/>
    <w:rsid w:val="005D5E34"/>
    <w:rsid w:val="005D61D1"/>
    <w:rsid w:val="005D6A83"/>
    <w:rsid w:val="005D75BC"/>
    <w:rsid w:val="005D7CB2"/>
    <w:rsid w:val="005E0595"/>
    <w:rsid w:val="005E06FE"/>
    <w:rsid w:val="005E074D"/>
    <w:rsid w:val="005E0B30"/>
    <w:rsid w:val="005E0D17"/>
    <w:rsid w:val="005E217E"/>
    <w:rsid w:val="005E2D93"/>
    <w:rsid w:val="005E3060"/>
    <w:rsid w:val="005E3251"/>
    <w:rsid w:val="005E350C"/>
    <w:rsid w:val="005E3872"/>
    <w:rsid w:val="005E3962"/>
    <w:rsid w:val="005E3BBC"/>
    <w:rsid w:val="005E3EA7"/>
    <w:rsid w:val="005E457B"/>
    <w:rsid w:val="005E4835"/>
    <w:rsid w:val="005E5A16"/>
    <w:rsid w:val="005E5CF8"/>
    <w:rsid w:val="005E6143"/>
    <w:rsid w:val="005E619D"/>
    <w:rsid w:val="005E67AF"/>
    <w:rsid w:val="005E6B92"/>
    <w:rsid w:val="005E718B"/>
    <w:rsid w:val="005E7461"/>
    <w:rsid w:val="005E796A"/>
    <w:rsid w:val="005F07B5"/>
    <w:rsid w:val="005F0843"/>
    <w:rsid w:val="005F1F80"/>
    <w:rsid w:val="005F217D"/>
    <w:rsid w:val="005F298A"/>
    <w:rsid w:val="005F2C12"/>
    <w:rsid w:val="005F2ED3"/>
    <w:rsid w:val="005F3E24"/>
    <w:rsid w:val="005F401C"/>
    <w:rsid w:val="005F421B"/>
    <w:rsid w:val="005F4CC8"/>
    <w:rsid w:val="005F5418"/>
    <w:rsid w:val="005F589B"/>
    <w:rsid w:val="005F58E5"/>
    <w:rsid w:val="005F5B87"/>
    <w:rsid w:val="005F5D8E"/>
    <w:rsid w:val="005F5F45"/>
    <w:rsid w:val="005F617F"/>
    <w:rsid w:val="005F6249"/>
    <w:rsid w:val="005F6878"/>
    <w:rsid w:val="005F6F3E"/>
    <w:rsid w:val="005F6F5D"/>
    <w:rsid w:val="005F752F"/>
    <w:rsid w:val="005F7C08"/>
    <w:rsid w:val="005F7EB1"/>
    <w:rsid w:val="0060085E"/>
    <w:rsid w:val="00600FA3"/>
    <w:rsid w:val="00601248"/>
    <w:rsid w:val="00601335"/>
    <w:rsid w:val="00601678"/>
    <w:rsid w:val="00601C27"/>
    <w:rsid w:val="0060210C"/>
    <w:rsid w:val="0060228B"/>
    <w:rsid w:val="00602914"/>
    <w:rsid w:val="00603F2D"/>
    <w:rsid w:val="00604736"/>
    <w:rsid w:val="006048F4"/>
    <w:rsid w:val="00605C3F"/>
    <w:rsid w:val="0060619B"/>
    <w:rsid w:val="006063C5"/>
    <w:rsid w:val="00606DD3"/>
    <w:rsid w:val="00606DE3"/>
    <w:rsid w:val="006078CC"/>
    <w:rsid w:val="00607BC3"/>
    <w:rsid w:val="006103C5"/>
    <w:rsid w:val="00610AF9"/>
    <w:rsid w:val="006114AF"/>
    <w:rsid w:val="00611924"/>
    <w:rsid w:val="00611AF6"/>
    <w:rsid w:val="00612393"/>
    <w:rsid w:val="006124F0"/>
    <w:rsid w:val="006137F7"/>
    <w:rsid w:val="00613FD7"/>
    <w:rsid w:val="00614AE0"/>
    <w:rsid w:val="00614C6E"/>
    <w:rsid w:val="00614EE4"/>
    <w:rsid w:val="0061580A"/>
    <w:rsid w:val="00615E14"/>
    <w:rsid w:val="006167EE"/>
    <w:rsid w:val="00616F4E"/>
    <w:rsid w:val="00617588"/>
    <w:rsid w:val="006205A9"/>
    <w:rsid w:val="00620B43"/>
    <w:rsid w:val="00620F1F"/>
    <w:rsid w:val="00621150"/>
    <w:rsid w:val="00621247"/>
    <w:rsid w:val="00621980"/>
    <w:rsid w:val="00622127"/>
    <w:rsid w:val="00622889"/>
    <w:rsid w:val="00622C89"/>
    <w:rsid w:val="00622EC2"/>
    <w:rsid w:val="0062302D"/>
    <w:rsid w:val="00623B5A"/>
    <w:rsid w:val="006241DC"/>
    <w:rsid w:val="0062493E"/>
    <w:rsid w:val="00624E7E"/>
    <w:rsid w:val="0062513D"/>
    <w:rsid w:val="00625BD5"/>
    <w:rsid w:val="00625D15"/>
    <w:rsid w:val="0062613A"/>
    <w:rsid w:val="00626246"/>
    <w:rsid w:val="0062655B"/>
    <w:rsid w:val="0062690F"/>
    <w:rsid w:val="00627009"/>
    <w:rsid w:val="0062709E"/>
    <w:rsid w:val="006277B3"/>
    <w:rsid w:val="00627ABC"/>
    <w:rsid w:val="0063004A"/>
    <w:rsid w:val="00630AF1"/>
    <w:rsid w:val="00630D79"/>
    <w:rsid w:val="00630DCF"/>
    <w:rsid w:val="00630E7E"/>
    <w:rsid w:val="00631211"/>
    <w:rsid w:val="00631682"/>
    <w:rsid w:val="0063169E"/>
    <w:rsid w:val="00631AB0"/>
    <w:rsid w:val="00632173"/>
    <w:rsid w:val="006332DC"/>
    <w:rsid w:val="006333AF"/>
    <w:rsid w:val="0063395B"/>
    <w:rsid w:val="00633FC7"/>
    <w:rsid w:val="00634C80"/>
    <w:rsid w:val="00634D70"/>
    <w:rsid w:val="006357F6"/>
    <w:rsid w:val="00635D05"/>
    <w:rsid w:val="00635E66"/>
    <w:rsid w:val="006362D4"/>
    <w:rsid w:val="00637810"/>
    <w:rsid w:val="00637A77"/>
    <w:rsid w:val="00637AA4"/>
    <w:rsid w:val="00637FE7"/>
    <w:rsid w:val="00640FCE"/>
    <w:rsid w:val="00641247"/>
    <w:rsid w:val="00641330"/>
    <w:rsid w:val="00641916"/>
    <w:rsid w:val="00641D4B"/>
    <w:rsid w:val="0064265E"/>
    <w:rsid w:val="0064353C"/>
    <w:rsid w:val="006441B3"/>
    <w:rsid w:val="0064462D"/>
    <w:rsid w:val="006457C0"/>
    <w:rsid w:val="006469B3"/>
    <w:rsid w:val="00646B3B"/>
    <w:rsid w:val="00647031"/>
    <w:rsid w:val="0064721A"/>
    <w:rsid w:val="00647509"/>
    <w:rsid w:val="006475A8"/>
    <w:rsid w:val="006500BB"/>
    <w:rsid w:val="0065162C"/>
    <w:rsid w:val="00651636"/>
    <w:rsid w:val="00651F88"/>
    <w:rsid w:val="00652056"/>
    <w:rsid w:val="006523B5"/>
    <w:rsid w:val="006526E1"/>
    <w:rsid w:val="006529F8"/>
    <w:rsid w:val="00652A23"/>
    <w:rsid w:val="00653648"/>
    <w:rsid w:val="006541F2"/>
    <w:rsid w:val="006547B8"/>
    <w:rsid w:val="00654B3F"/>
    <w:rsid w:val="00654BB9"/>
    <w:rsid w:val="00655715"/>
    <w:rsid w:val="0065573D"/>
    <w:rsid w:val="00655757"/>
    <w:rsid w:val="006558EE"/>
    <w:rsid w:val="00655DB8"/>
    <w:rsid w:val="00657373"/>
    <w:rsid w:val="006578FA"/>
    <w:rsid w:val="00657A64"/>
    <w:rsid w:val="00660B4A"/>
    <w:rsid w:val="00661A13"/>
    <w:rsid w:val="00661C5F"/>
    <w:rsid w:val="00662B27"/>
    <w:rsid w:val="0066333E"/>
    <w:rsid w:val="006633D5"/>
    <w:rsid w:val="0066390B"/>
    <w:rsid w:val="006639F0"/>
    <w:rsid w:val="00663A7C"/>
    <w:rsid w:val="00664406"/>
    <w:rsid w:val="006648D3"/>
    <w:rsid w:val="00665967"/>
    <w:rsid w:val="00665B48"/>
    <w:rsid w:val="00666045"/>
    <w:rsid w:val="00666932"/>
    <w:rsid w:val="00666A15"/>
    <w:rsid w:val="00666CB0"/>
    <w:rsid w:val="00667492"/>
    <w:rsid w:val="006677B3"/>
    <w:rsid w:val="00670D55"/>
    <w:rsid w:val="006713CC"/>
    <w:rsid w:val="006722BA"/>
    <w:rsid w:val="00672B2B"/>
    <w:rsid w:val="00673F1F"/>
    <w:rsid w:val="00674A5C"/>
    <w:rsid w:val="00676A26"/>
    <w:rsid w:val="00676AAC"/>
    <w:rsid w:val="006770F2"/>
    <w:rsid w:val="0067719C"/>
    <w:rsid w:val="00677D80"/>
    <w:rsid w:val="00677F75"/>
    <w:rsid w:val="006800A1"/>
    <w:rsid w:val="006813FA"/>
    <w:rsid w:val="00681503"/>
    <w:rsid w:val="00681F01"/>
    <w:rsid w:val="0068216D"/>
    <w:rsid w:val="0068276E"/>
    <w:rsid w:val="00682AB4"/>
    <w:rsid w:val="0068326B"/>
    <w:rsid w:val="0068446A"/>
    <w:rsid w:val="00684AE7"/>
    <w:rsid w:val="00684B7D"/>
    <w:rsid w:val="006854F9"/>
    <w:rsid w:val="00685E52"/>
    <w:rsid w:val="00686A55"/>
    <w:rsid w:val="00686C88"/>
    <w:rsid w:val="00686E0E"/>
    <w:rsid w:val="006873E2"/>
    <w:rsid w:val="00687974"/>
    <w:rsid w:val="00687F7A"/>
    <w:rsid w:val="006905D4"/>
    <w:rsid w:val="00690F37"/>
    <w:rsid w:val="00691364"/>
    <w:rsid w:val="006914B4"/>
    <w:rsid w:val="006916BF"/>
    <w:rsid w:val="00691D7A"/>
    <w:rsid w:val="00692198"/>
    <w:rsid w:val="006921F5"/>
    <w:rsid w:val="006924FA"/>
    <w:rsid w:val="00692519"/>
    <w:rsid w:val="00692595"/>
    <w:rsid w:val="00693817"/>
    <w:rsid w:val="00693A6D"/>
    <w:rsid w:val="00693D8F"/>
    <w:rsid w:val="00693F05"/>
    <w:rsid w:val="00694116"/>
    <w:rsid w:val="00694B3F"/>
    <w:rsid w:val="00694D4B"/>
    <w:rsid w:val="00696D8C"/>
    <w:rsid w:val="00697944"/>
    <w:rsid w:val="00697DD3"/>
    <w:rsid w:val="006A0511"/>
    <w:rsid w:val="006A053E"/>
    <w:rsid w:val="006A101B"/>
    <w:rsid w:val="006A3063"/>
    <w:rsid w:val="006A30E6"/>
    <w:rsid w:val="006A3A61"/>
    <w:rsid w:val="006A4A94"/>
    <w:rsid w:val="006A4CD0"/>
    <w:rsid w:val="006A4D82"/>
    <w:rsid w:val="006A56D8"/>
    <w:rsid w:val="006A5D50"/>
    <w:rsid w:val="006A6FBF"/>
    <w:rsid w:val="006A76E3"/>
    <w:rsid w:val="006A7921"/>
    <w:rsid w:val="006A7994"/>
    <w:rsid w:val="006B0086"/>
    <w:rsid w:val="006B01C3"/>
    <w:rsid w:val="006B059F"/>
    <w:rsid w:val="006B106A"/>
    <w:rsid w:val="006B1770"/>
    <w:rsid w:val="006B32BE"/>
    <w:rsid w:val="006B424F"/>
    <w:rsid w:val="006B52C4"/>
    <w:rsid w:val="006B5403"/>
    <w:rsid w:val="006B594C"/>
    <w:rsid w:val="006B5F5F"/>
    <w:rsid w:val="006B65F3"/>
    <w:rsid w:val="006B6965"/>
    <w:rsid w:val="006B69C4"/>
    <w:rsid w:val="006B7226"/>
    <w:rsid w:val="006B7B0E"/>
    <w:rsid w:val="006B7B91"/>
    <w:rsid w:val="006B7C32"/>
    <w:rsid w:val="006C071F"/>
    <w:rsid w:val="006C25A3"/>
    <w:rsid w:val="006C2A36"/>
    <w:rsid w:val="006C2D42"/>
    <w:rsid w:val="006C3A62"/>
    <w:rsid w:val="006C3B58"/>
    <w:rsid w:val="006C3DCE"/>
    <w:rsid w:val="006C4269"/>
    <w:rsid w:val="006C4557"/>
    <w:rsid w:val="006C4563"/>
    <w:rsid w:val="006C4811"/>
    <w:rsid w:val="006C5763"/>
    <w:rsid w:val="006C5D57"/>
    <w:rsid w:val="006C5EEE"/>
    <w:rsid w:val="006C6115"/>
    <w:rsid w:val="006C62AE"/>
    <w:rsid w:val="006C748F"/>
    <w:rsid w:val="006C7765"/>
    <w:rsid w:val="006D048A"/>
    <w:rsid w:val="006D0768"/>
    <w:rsid w:val="006D1002"/>
    <w:rsid w:val="006D1E36"/>
    <w:rsid w:val="006D2D8C"/>
    <w:rsid w:val="006D32A1"/>
    <w:rsid w:val="006D384A"/>
    <w:rsid w:val="006D3928"/>
    <w:rsid w:val="006D470C"/>
    <w:rsid w:val="006D4790"/>
    <w:rsid w:val="006D4EA1"/>
    <w:rsid w:val="006D643F"/>
    <w:rsid w:val="006D7014"/>
    <w:rsid w:val="006D7CB0"/>
    <w:rsid w:val="006E0101"/>
    <w:rsid w:val="006E0CC7"/>
    <w:rsid w:val="006E1627"/>
    <w:rsid w:val="006E1B50"/>
    <w:rsid w:val="006E2813"/>
    <w:rsid w:val="006E2B43"/>
    <w:rsid w:val="006E323E"/>
    <w:rsid w:val="006E42F4"/>
    <w:rsid w:val="006E4780"/>
    <w:rsid w:val="006E4A98"/>
    <w:rsid w:val="006E54ED"/>
    <w:rsid w:val="006E6254"/>
    <w:rsid w:val="006E6FB3"/>
    <w:rsid w:val="006E70C7"/>
    <w:rsid w:val="006E7304"/>
    <w:rsid w:val="006E7684"/>
    <w:rsid w:val="006E7EE2"/>
    <w:rsid w:val="006F0032"/>
    <w:rsid w:val="006F0548"/>
    <w:rsid w:val="006F2C50"/>
    <w:rsid w:val="006F4044"/>
    <w:rsid w:val="006F4975"/>
    <w:rsid w:val="006F4B44"/>
    <w:rsid w:val="006F4CB2"/>
    <w:rsid w:val="006F51E0"/>
    <w:rsid w:val="006F59EE"/>
    <w:rsid w:val="006F5D0E"/>
    <w:rsid w:val="007009D5"/>
    <w:rsid w:val="00700E6A"/>
    <w:rsid w:val="0070173C"/>
    <w:rsid w:val="007018FC"/>
    <w:rsid w:val="00702F58"/>
    <w:rsid w:val="007032D8"/>
    <w:rsid w:val="0070440C"/>
    <w:rsid w:val="00704579"/>
    <w:rsid w:val="007046CF"/>
    <w:rsid w:val="00705540"/>
    <w:rsid w:val="00706314"/>
    <w:rsid w:val="00706368"/>
    <w:rsid w:val="00707421"/>
    <w:rsid w:val="0070775E"/>
    <w:rsid w:val="0070776B"/>
    <w:rsid w:val="007103A8"/>
    <w:rsid w:val="007104D6"/>
    <w:rsid w:val="0071059C"/>
    <w:rsid w:val="00710C29"/>
    <w:rsid w:val="00710CE6"/>
    <w:rsid w:val="00710D95"/>
    <w:rsid w:val="0071176D"/>
    <w:rsid w:val="0071222D"/>
    <w:rsid w:val="00712D6E"/>
    <w:rsid w:val="00713424"/>
    <w:rsid w:val="0071344C"/>
    <w:rsid w:val="00713BED"/>
    <w:rsid w:val="00713C96"/>
    <w:rsid w:val="00714280"/>
    <w:rsid w:val="007144F3"/>
    <w:rsid w:val="007147CD"/>
    <w:rsid w:val="007164EB"/>
    <w:rsid w:val="00716538"/>
    <w:rsid w:val="007166DA"/>
    <w:rsid w:val="0071783F"/>
    <w:rsid w:val="007179C3"/>
    <w:rsid w:val="00717C38"/>
    <w:rsid w:val="00717D31"/>
    <w:rsid w:val="007206E5"/>
    <w:rsid w:val="0072086A"/>
    <w:rsid w:val="00720954"/>
    <w:rsid w:val="00720D81"/>
    <w:rsid w:val="00721464"/>
    <w:rsid w:val="007217BE"/>
    <w:rsid w:val="0072191D"/>
    <w:rsid w:val="00721D31"/>
    <w:rsid w:val="00722D15"/>
    <w:rsid w:val="00722E1D"/>
    <w:rsid w:val="0072381B"/>
    <w:rsid w:val="00723BF1"/>
    <w:rsid w:val="00723EFF"/>
    <w:rsid w:val="007241CC"/>
    <w:rsid w:val="007242F9"/>
    <w:rsid w:val="007262D0"/>
    <w:rsid w:val="007264E5"/>
    <w:rsid w:val="0072667D"/>
    <w:rsid w:val="007267E5"/>
    <w:rsid w:val="0072693B"/>
    <w:rsid w:val="00727D10"/>
    <w:rsid w:val="00730112"/>
    <w:rsid w:val="00730890"/>
    <w:rsid w:val="00731AC4"/>
    <w:rsid w:val="00731D7B"/>
    <w:rsid w:val="0073215B"/>
    <w:rsid w:val="007326A4"/>
    <w:rsid w:val="00732BF4"/>
    <w:rsid w:val="00732F0E"/>
    <w:rsid w:val="007330AB"/>
    <w:rsid w:val="00733146"/>
    <w:rsid w:val="0073352F"/>
    <w:rsid w:val="00733713"/>
    <w:rsid w:val="00733C81"/>
    <w:rsid w:val="00733F34"/>
    <w:rsid w:val="007345E5"/>
    <w:rsid w:val="0073495F"/>
    <w:rsid w:val="007350BF"/>
    <w:rsid w:val="00735466"/>
    <w:rsid w:val="00735EEB"/>
    <w:rsid w:val="007368A3"/>
    <w:rsid w:val="0073695A"/>
    <w:rsid w:val="007369DB"/>
    <w:rsid w:val="00740AD4"/>
    <w:rsid w:val="0074104D"/>
    <w:rsid w:val="007416B6"/>
    <w:rsid w:val="0074187C"/>
    <w:rsid w:val="00741B2E"/>
    <w:rsid w:val="007420C0"/>
    <w:rsid w:val="0074285E"/>
    <w:rsid w:val="007430F3"/>
    <w:rsid w:val="0074368F"/>
    <w:rsid w:val="007448B3"/>
    <w:rsid w:val="00744C2D"/>
    <w:rsid w:val="00744FB3"/>
    <w:rsid w:val="007453C3"/>
    <w:rsid w:val="0074554C"/>
    <w:rsid w:val="007456C3"/>
    <w:rsid w:val="00745920"/>
    <w:rsid w:val="0074606A"/>
    <w:rsid w:val="00746423"/>
    <w:rsid w:val="0074660F"/>
    <w:rsid w:val="007475C7"/>
    <w:rsid w:val="0074761B"/>
    <w:rsid w:val="00747C72"/>
    <w:rsid w:val="00747EE6"/>
    <w:rsid w:val="00750937"/>
    <w:rsid w:val="00750993"/>
    <w:rsid w:val="0075177C"/>
    <w:rsid w:val="00752317"/>
    <w:rsid w:val="00752DE2"/>
    <w:rsid w:val="00753226"/>
    <w:rsid w:val="00753B9A"/>
    <w:rsid w:val="007548B4"/>
    <w:rsid w:val="00755635"/>
    <w:rsid w:val="00755B02"/>
    <w:rsid w:val="00755BA1"/>
    <w:rsid w:val="00755C7E"/>
    <w:rsid w:val="00755FC7"/>
    <w:rsid w:val="00756324"/>
    <w:rsid w:val="00756988"/>
    <w:rsid w:val="0075708D"/>
    <w:rsid w:val="00757095"/>
    <w:rsid w:val="00757640"/>
    <w:rsid w:val="007606D3"/>
    <w:rsid w:val="00761339"/>
    <w:rsid w:val="00761D4C"/>
    <w:rsid w:val="00761F02"/>
    <w:rsid w:val="0076202E"/>
    <w:rsid w:val="00762759"/>
    <w:rsid w:val="007629DE"/>
    <w:rsid w:val="00763726"/>
    <w:rsid w:val="00763D78"/>
    <w:rsid w:val="007641ED"/>
    <w:rsid w:val="00764754"/>
    <w:rsid w:val="00764B5F"/>
    <w:rsid w:val="00765853"/>
    <w:rsid w:val="00765CC7"/>
    <w:rsid w:val="00766E34"/>
    <w:rsid w:val="0077001A"/>
    <w:rsid w:val="007710CF"/>
    <w:rsid w:val="00771BCA"/>
    <w:rsid w:val="00771D25"/>
    <w:rsid w:val="007724AB"/>
    <w:rsid w:val="00772EE3"/>
    <w:rsid w:val="00773BE1"/>
    <w:rsid w:val="007742ED"/>
    <w:rsid w:val="007743E2"/>
    <w:rsid w:val="00774F5E"/>
    <w:rsid w:val="007750BD"/>
    <w:rsid w:val="00775367"/>
    <w:rsid w:val="0077564F"/>
    <w:rsid w:val="00775A88"/>
    <w:rsid w:val="00775A98"/>
    <w:rsid w:val="007762AE"/>
    <w:rsid w:val="007766BA"/>
    <w:rsid w:val="00776A9B"/>
    <w:rsid w:val="00777263"/>
    <w:rsid w:val="00777656"/>
    <w:rsid w:val="0078041F"/>
    <w:rsid w:val="00781164"/>
    <w:rsid w:val="007817E1"/>
    <w:rsid w:val="00781BAA"/>
    <w:rsid w:val="00781E5D"/>
    <w:rsid w:val="00782956"/>
    <w:rsid w:val="00782B40"/>
    <w:rsid w:val="00783170"/>
    <w:rsid w:val="007839B1"/>
    <w:rsid w:val="00783EC5"/>
    <w:rsid w:val="00783F3B"/>
    <w:rsid w:val="007843E9"/>
    <w:rsid w:val="007844C0"/>
    <w:rsid w:val="0078546E"/>
    <w:rsid w:val="00785B8E"/>
    <w:rsid w:val="007861D5"/>
    <w:rsid w:val="0078711F"/>
    <w:rsid w:val="007871FD"/>
    <w:rsid w:val="0079001D"/>
    <w:rsid w:val="00790ECF"/>
    <w:rsid w:val="00790EDC"/>
    <w:rsid w:val="0079184C"/>
    <w:rsid w:val="00791AA0"/>
    <w:rsid w:val="00792085"/>
    <w:rsid w:val="0079284D"/>
    <w:rsid w:val="00792866"/>
    <w:rsid w:val="00792BDD"/>
    <w:rsid w:val="007936D2"/>
    <w:rsid w:val="00793E05"/>
    <w:rsid w:val="00793E48"/>
    <w:rsid w:val="0079468C"/>
    <w:rsid w:val="0079483B"/>
    <w:rsid w:val="007953CC"/>
    <w:rsid w:val="00795708"/>
    <w:rsid w:val="007959D5"/>
    <w:rsid w:val="00795AF8"/>
    <w:rsid w:val="00795C13"/>
    <w:rsid w:val="00795E21"/>
    <w:rsid w:val="00796592"/>
    <w:rsid w:val="00797336"/>
    <w:rsid w:val="00797B8B"/>
    <w:rsid w:val="00797E22"/>
    <w:rsid w:val="007A0742"/>
    <w:rsid w:val="007A0866"/>
    <w:rsid w:val="007A140D"/>
    <w:rsid w:val="007A1AF7"/>
    <w:rsid w:val="007A1E60"/>
    <w:rsid w:val="007A23EA"/>
    <w:rsid w:val="007A3709"/>
    <w:rsid w:val="007A414F"/>
    <w:rsid w:val="007A452D"/>
    <w:rsid w:val="007A4E6E"/>
    <w:rsid w:val="007A57A1"/>
    <w:rsid w:val="007A5882"/>
    <w:rsid w:val="007A5C96"/>
    <w:rsid w:val="007A5E28"/>
    <w:rsid w:val="007A603F"/>
    <w:rsid w:val="007A6BF4"/>
    <w:rsid w:val="007A784D"/>
    <w:rsid w:val="007B00AC"/>
    <w:rsid w:val="007B01A9"/>
    <w:rsid w:val="007B07F6"/>
    <w:rsid w:val="007B0864"/>
    <w:rsid w:val="007B0C7A"/>
    <w:rsid w:val="007B0F19"/>
    <w:rsid w:val="007B194D"/>
    <w:rsid w:val="007B28E6"/>
    <w:rsid w:val="007B2A6E"/>
    <w:rsid w:val="007B2D88"/>
    <w:rsid w:val="007B336D"/>
    <w:rsid w:val="007B3875"/>
    <w:rsid w:val="007B4115"/>
    <w:rsid w:val="007B42C7"/>
    <w:rsid w:val="007B45F3"/>
    <w:rsid w:val="007B4F3D"/>
    <w:rsid w:val="007B517C"/>
    <w:rsid w:val="007B59D7"/>
    <w:rsid w:val="007B5C1C"/>
    <w:rsid w:val="007B5D7C"/>
    <w:rsid w:val="007B6504"/>
    <w:rsid w:val="007B6B6B"/>
    <w:rsid w:val="007B768D"/>
    <w:rsid w:val="007B7C49"/>
    <w:rsid w:val="007B7E3C"/>
    <w:rsid w:val="007C048D"/>
    <w:rsid w:val="007C05AC"/>
    <w:rsid w:val="007C0629"/>
    <w:rsid w:val="007C0764"/>
    <w:rsid w:val="007C09F5"/>
    <w:rsid w:val="007C0AE7"/>
    <w:rsid w:val="007C0B88"/>
    <w:rsid w:val="007C11AF"/>
    <w:rsid w:val="007C13A4"/>
    <w:rsid w:val="007C18CA"/>
    <w:rsid w:val="007C247F"/>
    <w:rsid w:val="007C2785"/>
    <w:rsid w:val="007C2DA9"/>
    <w:rsid w:val="007C3D71"/>
    <w:rsid w:val="007C41E1"/>
    <w:rsid w:val="007C4593"/>
    <w:rsid w:val="007C4B66"/>
    <w:rsid w:val="007C4D4C"/>
    <w:rsid w:val="007C5104"/>
    <w:rsid w:val="007C5180"/>
    <w:rsid w:val="007C67F2"/>
    <w:rsid w:val="007C6F97"/>
    <w:rsid w:val="007C7426"/>
    <w:rsid w:val="007C7FED"/>
    <w:rsid w:val="007D0400"/>
    <w:rsid w:val="007D06D3"/>
    <w:rsid w:val="007D1080"/>
    <w:rsid w:val="007D1087"/>
    <w:rsid w:val="007D11C8"/>
    <w:rsid w:val="007D220E"/>
    <w:rsid w:val="007D237F"/>
    <w:rsid w:val="007D25B2"/>
    <w:rsid w:val="007D3228"/>
    <w:rsid w:val="007D359E"/>
    <w:rsid w:val="007D3D91"/>
    <w:rsid w:val="007D3FEB"/>
    <w:rsid w:val="007D41C3"/>
    <w:rsid w:val="007D43F1"/>
    <w:rsid w:val="007D4780"/>
    <w:rsid w:val="007D4D1D"/>
    <w:rsid w:val="007D6177"/>
    <w:rsid w:val="007D651F"/>
    <w:rsid w:val="007D79C9"/>
    <w:rsid w:val="007D7DCD"/>
    <w:rsid w:val="007E02FD"/>
    <w:rsid w:val="007E08AC"/>
    <w:rsid w:val="007E1EC0"/>
    <w:rsid w:val="007E23D8"/>
    <w:rsid w:val="007E25BD"/>
    <w:rsid w:val="007E2B0B"/>
    <w:rsid w:val="007E32E5"/>
    <w:rsid w:val="007E3664"/>
    <w:rsid w:val="007E3888"/>
    <w:rsid w:val="007E3B3B"/>
    <w:rsid w:val="007E46B4"/>
    <w:rsid w:val="007E4F70"/>
    <w:rsid w:val="007E5457"/>
    <w:rsid w:val="007E645E"/>
    <w:rsid w:val="007E649D"/>
    <w:rsid w:val="007E64D6"/>
    <w:rsid w:val="007E6DD3"/>
    <w:rsid w:val="007E6E4B"/>
    <w:rsid w:val="007E76B2"/>
    <w:rsid w:val="007E7718"/>
    <w:rsid w:val="007F0124"/>
    <w:rsid w:val="007F034A"/>
    <w:rsid w:val="007F0C15"/>
    <w:rsid w:val="007F15BD"/>
    <w:rsid w:val="007F1B78"/>
    <w:rsid w:val="007F1C0A"/>
    <w:rsid w:val="007F1CA6"/>
    <w:rsid w:val="007F1D25"/>
    <w:rsid w:val="007F2005"/>
    <w:rsid w:val="007F2192"/>
    <w:rsid w:val="007F25AB"/>
    <w:rsid w:val="007F2C4D"/>
    <w:rsid w:val="007F2CFC"/>
    <w:rsid w:val="007F32FF"/>
    <w:rsid w:val="007F3495"/>
    <w:rsid w:val="007F3FFE"/>
    <w:rsid w:val="007F5511"/>
    <w:rsid w:val="007F5645"/>
    <w:rsid w:val="007F5E00"/>
    <w:rsid w:val="007F628A"/>
    <w:rsid w:val="007F6542"/>
    <w:rsid w:val="007F665D"/>
    <w:rsid w:val="007F6CCD"/>
    <w:rsid w:val="007F743B"/>
    <w:rsid w:val="007F74F5"/>
    <w:rsid w:val="007F76FA"/>
    <w:rsid w:val="007F7930"/>
    <w:rsid w:val="007F7960"/>
    <w:rsid w:val="00800CD8"/>
    <w:rsid w:val="008011F0"/>
    <w:rsid w:val="008014CE"/>
    <w:rsid w:val="0080277E"/>
    <w:rsid w:val="00802A87"/>
    <w:rsid w:val="00802D48"/>
    <w:rsid w:val="00802D5B"/>
    <w:rsid w:val="00802E1A"/>
    <w:rsid w:val="008034FE"/>
    <w:rsid w:val="00803F7F"/>
    <w:rsid w:val="0080402E"/>
    <w:rsid w:val="0080412D"/>
    <w:rsid w:val="008043A4"/>
    <w:rsid w:val="00804AEC"/>
    <w:rsid w:val="008050E8"/>
    <w:rsid w:val="00805A9D"/>
    <w:rsid w:val="00806CE2"/>
    <w:rsid w:val="00807310"/>
    <w:rsid w:val="00807641"/>
    <w:rsid w:val="00810E7D"/>
    <w:rsid w:val="00810F31"/>
    <w:rsid w:val="0081150C"/>
    <w:rsid w:val="00812525"/>
    <w:rsid w:val="00812CA7"/>
    <w:rsid w:val="00813213"/>
    <w:rsid w:val="00813277"/>
    <w:rsid w:val="008132E1"/>
    <w:rsid w:val="0081353E"/>
    <w:rsid w:val="0081408F"/>
    <w:rsid w:val="00814CCC"/>
    <w:rsid w:val="00814D82"/>
    <w:rsid w:val="00814E5E"/>
    <w:rsid w:val="008150E3"/>
    <w:rsid w:val="008151DA"/>
    <w:rsid w:val="0081616A"/>
    <w:rsid w:val="00820411"/>
    <w:rsid w:val="00820585"/>
    <w:rsid w:val="008205EF"/>
    <w:rsid w:val="00820F43"/>
    <w:rsid w:val="008214C0"/>
    <w:rsid w:val="00822238"/>
    <w:rsid w:val="00822FD5"/>
    <w:rsid w:val="008233F1"/>
    <w:rsid w:val="00823BC2"/>
    <w:rsid w:val="00823D7B"/>
    <w:rsid w:val="00823E0F"/>
    <w:rsid w:val="00824E09"/>
    <w:rsid w:val="0082503B"/>
    <w:rsid w:val="00825444"/>
    <w:rsid w:val="008258C7"/>
    <w:rsid w:val="0082596A"/>
    <w:rsid w:val="00826671"/>
    <w:rsid w:val="008275F3"/>
    <w:rsid w:val="00827611"/>
    <w:rsid w:val="00827CF7"/>
    <w:rsid w:val="00830B1F"/>
    <w:rsid w:val="00830F81"/>
    <w:rsid w:val="008313A5"/>
    <w:rsid w:val="00831482"/>
    <w:rsid w:val="00832378"/>
    <w:rsid w:val="00832F34"/>
    <w:rsid w:val="00832F4E"/>
    <w:rsid w:val="00833326"/>
    <w:rsid w:val="00833543"/>
    <w:rsid w:val="00833C68"/>
    <w:rsid w:val="008342A4"/>
    <w:rsid w:val="008343C3"/>
    <w:rsid w:val="00835BAA"/>
    <w:rsid w:val="008366FF"/>
    <w:rsid w:val="00836A5B"/>
    <w:rsid w:val="00836BDB"/>
    <w:rsid w:val="00837041"/>
    <w:rsid w:val="0083708C"/>
    <w:rsid w:val="0084038E"/>
    <w:rsid w:val="00841761"/>
    <w:rsid w:val="008417D3"/>
    <w:rsid w:val="00841CD7"/>
    <w:rsid w:val="00841DD5"/>
    <w:rsid w:val="00842176"/>
    <w:rsid w:val="00842226"/>
    <w:rsid w:val="00842BD3"/>
    <w:rsid w:val="00842DBE"/>
    <w:rsid w:val="00843573"/>
    <w:rsid w:val="00844747"/>
    <w:rsid w:val="00844A2F"/>
    <w:rsid w:val="00844D41"/>
    <w:rsid w:val="00844FC7"/>
    <w:rsid w:val="00844FD0"/>
    <w:rsid w:val="00845140"/>
    <w:rsid w:val="00845A77"/>
    <w:rsid w:val="00845DDA"/>
    <w:rsid w:val="00846A28"/>
    <w:rsid w:val="0084767B"/>
    <w:rsid w:val="0084768D"/>
    <w:rsid w:val="0085080A"/>
    <w:rsid w:val="0085291D"/>
    <w:rsid w:val="00852E00"/>
    <w:rsid w:val="008535E4"/>
    <w:rsid w:val="00853CF7"/>
    <w:rsid w:val="008544E3"/>
    <w:rsid w:val="00854AB8"/>
    <w:rsid w:val="00854E77"/>
    <w:rsid w:val="00855067"/>
    <w:rsid w:val="00855C86"/>
    <w:rsid w:val="00856F94"/>
    <w:rsid w:val="00856FFB"/>
    <w:rsid w:val="008577A7"/>
    <w:rsid w:val="00857BB6"/>
    <w:rsid w:val="00860B25"/>
    <w:rsid w:val="00861EEA"/>
    <w:rsid w:val="00863102"/>
    <w:rsid w:val="00863110"/>
    <w:rsid w:val="00863147"/>
    <w:rsid w:val="00863464"/>
    <w:rsid w:val="00863652"/>
    <w:rsid w:val="0086368B"/>
    <w:rsid w:val="00864068"/>
    <w:rsid w:val="00864154"/>
    <w:rsid w:val="00865152"/>
    <w:rsid w:val="008655C4"/>
    <w:rsid w:val="0086593D"/>
    <w:rsid w:val="008659BE"/>
    <w:rsid w:val="00866CCC"/>
    <w:rsid w:val="0086747B"/>
    <w:rsid w:val="00867DD1"/>
    <w:rsid w:val="00867E5B"/>
    <w:rsid w:val="00870000"/>
    <w:rsid w:val="00870931"/>
    <w:rsid w:val="00870FFD"/>
    <w:rsid w:val="00871078"/>
    <w:rsid w:val="00871A9A"/>
    <w:rsid w:val="00872211"/>
    <w:rsid w:val="00872787"/>
    <w:rsid w:val="0087425D"/>
    <w:rsid w:val="00874971"/>
    <w:rsid w:val="00874B08"/>
    <w:rsid w:val="00874E8A"/>
    <w:rsid w:val="00875A02"/>
    <w:rsid w:val="00875BF8"/>
    <w:rsid w:val="008800D6"/>
    <w:rsid w:val="00880A21"/>
    <w:rsid w:val="00880C2D"/>
    <w:rsid w:val="00881899"/>
    <w:rsid w:val="0088194D"/>
    <w:rsid w:val="00881AF0"/>
    <w:rsid w:val="00881BBE"/>
    <w:rsid w:val="00882067"/>
    <w:rsid w:val="0088226F"/>
    <w:rsid w:val="00882588"/>
    <w:rsid w:val="0088290F"/>
    <w:rsid w:val="00882917"/>
    <w:rsid w:val="00882D45"/>
    <w:rsid w:val="00882D4C"/>
    <w:rsid w:val="00882F2F"/>
    <w:rsid w:val="0088341C"/>
    <w:rsid w:val="0088344D"/>
    <w:rsid w:val="0088389B"/>
    <w:rsid w:val="00884A9B"/>
    <w:rsid w:val="008852A3"/>
    <w:rsid w:val="008856EF"/>
    <w:rsid w:val="00885B3E"/>
    <w:rsid w:val="0088634F"/>
    <w:rsid w:val="00886359"/>
    <w:rsid w:val="00886CA6"/>
    <w:rsid w:val="00886EAC"/>
    <w:rsid w:val="00887034"/>
    <w:rsid w:val="00887129"/>
    <w:rsid w:val="00887587"/>
    <w:rsid w:val="008879EB"/>
    <w:rsid w:val="00887CFC"/>
    <w:rsid w:val="00890924"/>
    <w:rsid w:val="00890B91"/>
    <w:rsid w:val="008910E5"/>
    <w:rsid w:val="00891566"/>
    <w:rsid w:val="0089243E"/>
    <w:rsid w:val="00892460"/>
    <w:rsid w:val="008928AD"/>
    <w:rsid w:val="008928AF"/>
    <w:rsid w:val="0089293F"/>
    <w:rsid w:val="00892AC0"/>
    <w:rsid w:val="00892AEC"/>
    <w:rsid w:val="008932DD"/>
    <w:rsid w:val="008937DC"/>
    <w:rsid w:val="00893E9B"/>
    <w:rsid w:val="0089463D"/>
    <w:rsid w:val="00894BAF"/>
    <w:rsid w:val="00895570"/>
    <w:rsid w:val="00895B05"/>
    <w:rsid w:val="00895CBF"/>
    <w:rsid w:val="008965ED"/>
    <w:rsid w:val="00896891"/>
    <w:rsid w:val="00896F7D"/>
    <w:rsid w:val="00897413"/>
    <w:rsid w:val="00897A87"/>
    <w:rsid w:val="008A01C9"/>
    <w:rsid w:val="008A0A26"/>
    <w:rsid w:val="008A1CA7"/>
    <w:rsid w:val="008A1D68"/>
    <w:rsid w:val="008A240A"/>
    <w:rsid w:val="008A278D"/>
    <w:rsid w:val="008A2C0E"/>
    <w:rsid w:val="008A3915"/>
    <w:rsid w:val="008A52A0"/>
    <w:rsid w:val="008A564C"/>
    <w:rsid w:val="008A58E5"/>
    <w:rsid w:val="008A5C3E"/>
    <w:rsid w:val="008A6A9E"/>
    <w:rsid w:val="008A6D26"/>
    <w:rsid w:val="008A6E8A"/>
    <w:rsid w:val="008A7645"/>
    <w:rsid w:val="008A7BE2"/>
    <w:rsid w:val="008B00E2"/>
    <w:rsid w:val="008B0BC5"/>
    <w:rsid w:val="008B0F07"/>
    <w:rsid w:val="008B1033"/>
    <w:rsid w:val="008B1B0F"/>
    <w:rsid w:val="008B1D21"/>
    <w:rsid w:val="008B1F86"/>
    <w:rsid w:val="008B2D4F"/>
    <w:rsid w:val="008B3118"/>
    <w:rsid w:val="008B33D6"/>
    <w:rsid w:val="008B44B9"/>
    <w:rsid w:val="008B4525"/>
    <w:rsid w:val="008B528C"/>
    <w:rsid w:val="008B5D2D"/>
    <w:rsid w:val="008B5FD5"/>
    <w:rsid w:val="008B620B"/>
    <w:rsid w:val="008B67EB"/>
    <w:rsid w:val="008B694B"/>
    <w:rsid w:val="008C07E1"/>
    <w:rsid w:val="008C0876"/>
    <w:rsid w:val="008C12EE"/>
    <w:rsid w:val="008C1684"/>
    <w:rsid w:val="008C17D8"/>
    <w:rsid w:val="008C1BB2"/>
    <w:rsid w:val="008C246B"/>
    <w:rsid w:val="008C3266"/>
    <w:rsid w:val="008C3EDC"/>
    <w:rsid w:val="008C4249"/>
    <w:rsid w:val="008C4634"/>
    <w:rsid w:val="008C486E"/>
    <w:rsid w:val="008C48D9"/>
    <w:rsid w:val="008C4B3C"/>
    <w:rsid w:val="008C55AF"/>
    <w:rsid w:val="008C5799"/>
    <w:rsid w:val="008C594A"/>
    <w:rsid w:val="008C710A"/>
    <w:rsid w:val="008C7258"/>
    <w:rsid w:val="008D0187"/>
    <w:rsid w:val="008D0742"/>
    <w:rsid w:val="008D0779"/>
    <w:rsid w:val="008D0FEA"/>
    <w:rsid w:val="008D10EB"/>
    <w:rsid w:val="008D13D0"/>
    <w:rsid w:val="008D1A07"/>
    <w:rsid w:val="008D1FD7"/>
    <w:rsid w:val="008D2540"/>
    <w:rsid w:val="008D260F"/>
    <w:rsid w:val="008D3398"/>
    <w:rsid w:val="008D33E6"/>
    <w:rsid w:val="008D3ACA"/>
    <w:rsid w:val="008D3B44"/>
    <w:rsid w:val="008D41F4"/>
    <w:rsid w:val="008D464A"/>
    <w:rsid w:val="008D47B8"/>
    <w:rsid w:val="008D57DB"/>
    <w:rsid w:val="008D5E46"/>
    <w:rsid w:val="008D6525"/>
    <w:rsid w:val="008D6640"/>
    <w:rsid w:val="008D6AB1"/>
    <w:rsid w:val="008D7AAB"/>
    <w:rsid w:val="008D7C22"/>
    <w:rsid w:val="008E0368"/>
    <w:rsid w:val="008E2133"/>
    <w:rsid w:val="008E21FE"/>
    <w:rsid w:val="008E3A56"/>
    <w:rsid w:val="008E5082"/>
    <w:rsid w:val="008E55B9"/>
    <w:rsid w:val="008E5BCF"/>
    <w:rsid w:val="008E5C34"/>
    <w:rsid w:val="008E5D5A"/>
    <w:rsid w:val="008E6A79"/>
    <w:rsid w:val="008E72FA"/>
    <w:rsid w:val="008F00A5"/>
    <w:rsid w:val="008F0733"/>
    <w:rsid w:val="008F0749"/>
    <w:rsid w:val="008F0B75"/>
    <w:rsid w:val="008F208D"/>
    <w:rsid w:val="008F2D6C"/>
    <w:rsid w:val="008F39A1"/>
    <w:rsid w:val="008F39C6"/>
    <w:rsid w:val="008F3B98"/>
    <w:rsid w:val="008F3C86"/>
    <w:rsid w:val="008F4322"/>
    <w:rsid w:val="008F4407"/>
    <w:rsid w:val="008F4A91"/>
    <w:rsid w:val="008F5246"/>
    <w:rsid w:val="008F5348"/>
    <w:rsid w:val="008F5741"/>
    <w:rsid w:val="008F5991"/>
    <w:rsid w:val="008F59C0"/>
    <w:rsid w:val="008F632D"/>
    <w:rsid w:val="008F6963"/>
    <w:rsid w:val="008F7110"/>
    <w:rsid w:val="008F7CD3"/>
    <w:rsid w:val="0090080A"/>
    <w:rsid w:val="0090093B"/>
    <w:rsid w:val="009011BF"/>
    <w:rsid w:val="0090148F"/>
    <w:rsid w:val="009017B0"/>
    <w:rsid w:val="00901E31"/>
    <w:rsid w:val="009020F2"/>
    <w:rsid w:val="009026D5"/>
    <w:rsid w:val="00902C7C"/>
    <w:rsid w:val="00903448"/>
    <w:rsid w:val="00903739"/>
    <w:rsid w:val="00903D4E"/>
    <w:rsid w:val="00904C60"/>
    <w:rsid w:val="009050DC"/>
    <w:rsid w:val="00905FA3"/>
    <w:rsid w:val="00906707"/>
    <w:rsid w:val="00906FB4"/>
    <w:rsid w:val="00907200"/>
    <w:rsid w:val="009075BD"/>
    <w:rsid w:val="00907FCC"/>
    <w:rsid w:val="0091054B"/>
    <w:rsid w:val="009108C9"/>
    <w:rsid w:val="00910E7A"/>
    <w:rsid w:val="00911EAC"/>
    <w:rsid w:val="00912E04"/>
    <w:rsid w:val="00912E99"/>
    <w:rsid w:val="00913320"/>
    <w:rsid w:val="00913A9E"/>
    <w:rsid w:val="0091481F"/>
    <w:rsid w:val="00914927"/>
    <w:rsid w:val="009154E6"/>
    <w:rsid w:val="00915583"/>
    <w:rsid w:val="00916805"/>
    <w:rsid w:val="00916DC3"/>
    <w:rsid w:val="00916EF7"/>
    <w:rsid w:val="00917C2E"/>
    <w:rsid w:val="00922F81"/>
    <w:rsid w:val="00923069"/>
    <w:rsid w:val="00923935"/>
    <w:rsid w:val="0092489E"/>
    <w:rsid w:val="00925349"/>
    <w:rsid w:val="00925F93"/>
    <w:rsid w:val="00925FB7"/>
    <w:rsid w:val="0092669E"/>
    <w:rsid w:val="009266DB"/>
    <w:rsid w:val="00927589"/>
    <w:rsid w:val="0093046C"/>
    <w:rsid w:val="0093094F"/>
    <w:rsid w:val="00930C33"/>
    <w:rsid w:val="00931070"/>
    <w:rsid w:val="009310FA"/>
    <w:rsid w:val="0093111F"/>
    <w:rsid w:val="0093160E"/>
    <w:rsid w:val="009319D9"/>
    <w:rsid w:val="00931B14"/>
    <w:rsid w:val="00931B9B"/>
    <w:rsid w:val="00931D1B"/>
    <w:rsid w:val="00931E55"/>
    <w:rsid w:val="009328EA"/>
    <w:rsid w:val="00932C0D"/>
    <w:rsid w:val="00933176"/>
    <w:rsid w:val="00933D6A"/>
    <w:rsid w:val="00935777"/>
    <w:rsid w:val="0093601C"/>
    <w:rsid w:val="00936277"/>
    <w:rsid w:val="0093721D"/>
    <w:rsid w:val="009377E0"/>
    <w:rsid w:val="00937AF3"/>
    <w:rsid w:val="009400FA"/>
    <w:rsid w:val="00940366"/>
    <w:rsid w:val="0094058F"/>
    <w:rsid w:val="009405FC"/>
    <w:rsid w:val="00940F1F"/>
    <w:rsid w:val="009412D9"/>
    <w:rsid w:val="0094138E"/>
    <w:rsid w:val="00942592"/>
    <w:rsid w:val="0094333D"/>
    <w:rsid w:val="00943545"/>
    <w:rsid w:val="009439FA"/>
    <w:rsid w:val="00943A6B"/>
    <w:rsid w:val="00943DA0"/>
    <w:rsid w:val="00943F1F"/>
    <w:rsid w:val="00945635"/>
    <w:rsid w:val="00945EA7"/>
    <w:rsid w:val="00946210"/>
    <w:rsid w:val="009463FC"/>
    <w:rsid w:val="0094738A"/>
    <w:rsid w:val="00947AD5"/>
    <w:rsid w:val="00950A9B"/>
    <w:rsid w:val="0095172C"/>
    <w:rsid w:val="00951EB8"/>
    <w:rsid w:val="00952133"/>
    <w:rsid w:val="00952187"/>
    <w:rsid w:val="009521C2"/>
    <w:rsid w:val="00952376"/>
    <w:rsid w:val="009524F0"/>
    <w:rsid w:val="009528A6"/>
    <w:rsid w:val="00952BD8"/>
    <w:rsid w:val="009531EB"/>
    <w:rsid w:val="009536A9"/>
    <w:rsid w:val="009539E2"/>
    <w:rsid w:val="00954803"/>
    <w:rsid w:val="0095489B"/>
    <w:rsid w:val="00955031"/>
    <w:rsid w:val="009551A7"/>
    <w:rsid w:val="00955A56"/>
    <w:rsid w:val="00956B30"/>
    <w:rsid w:val="00956D9E"/>
    <w:rsid w:val="00957549"/>
    <w:rsid w:val="009578FC"/>
    <w:rsid w:val="00957B67"/>
    <w:rsid w:val="00957BBF"/>
    <w:rsid w:val="00957D59"/>
    <w:rsid w:val="009601C2"/>
    <w:rsid w:val="00960E9A"/>
    <w:rsid w:val="00961625"/>
    <w:rsid w:val="00962162"/>
    <w:rsid w:val="0096228C"/>
    <w:rsid w:val="00962A8A"/>
    <w:rsid w:val="00963A49"/>
    <w:rsid w:val="00963FE2"/>
    <w:rsid w:val="009642C5"/>
    <w:rsid w:val="0096438F"/>
    <w:rsid w:val="00964867"/>
    <w:rsid w:val="009656E4"/>
    <w:rsid w:val="00965D67"/>
    <w:rsid w:val="00966278"/>
    <w:rsid w:val="00966441"/>
    <w:rsid w:val="009664AF"/>
    <w:rsid w:val="009679F4"/>
    <w:rsid w:val="009701AD"/>
    <w:rsid w:val="00970879"/>
    <w:rsid w:val="00970D82"/>
    <w:rsid w:val="0097135D"/>
    <w:rsid w:val="00971564"/>
    <w:rsid w:val="009717CE"/>
    <w:rsid w:val="00971C10"/>
    <w:rsid w:val="009725D9"/>
    <w:rsid w:val="00972760"/>
    <w:rsid w:val="00973886"/>
    <w:rsid w:val="0097407C"/>
    <w:rsid w:val="00974BD5"/>
    <w:rsid w:val="00975236"/>
    <w:rsid w:val="00976213"/>
    <w:rsid w:val="00976272"/>
    <w:rsid w:val="00976F42"/>
    <w:rsid w:val="009776B4"/>
    <w:rsid w:val="009779C1"/>
    <w:rsid w:val="00977B82"/>
    <w:rsid w:val="00977C11"/>
    <w:rsid w:val="00980077"/>
    <w:rsid w:val="009804BE"/>
    <w:rsid w:val="009828C7"/>
    <w:rsid w:val="00982CCE"/>
    <w:rsid w:val="00983A38"/>
    <w:rsid w:val="00984014"/>
    <w:rsid w:val="00984464"/>
    <w:rsid w:val="0098558A"/>
    <w:rsid w:val="00986556"/>
    <w:rsid w:val="009865EF"/>
    <w:rsid w:val="00986E23"/>
    <w:rsid w:val="00987497"/>
    <w:rsid w:val="009874B8"/>
    <w:rsid w:val="009877D0"/>
    <w:rsid w:val="00987A11"/>
    <w:rsid w:val="00990C6C"/>
    <w:rsid w:val="00990DAA"/>
    <w:rsid w:val="009914B5"/>
    <w:rsid w:val="009922E3"/>
    <w:rsid w:val="00992342"/>
    <w:rsid w:val="009924C0"/>
    <w:rsid w:val="00992CAA"/>
    <w:rsid w:val="00994866"/>
    <w:rsid w:val="00995ECB"/>
    <w:rsid w:val="00996526"/>
    <w:rsid w:val="00996B6B"/>
    <w:rsid w:val="00996E34"/>
    <w:rsid w:val="00997623"/>
    <w:rsid w:val="00997BA9"/>
    <w:rsid w:val="009A0197"/>
    <w:rsid w:val="009A048D"/>
    <w:rsid w:val="009A076E"/>
    <w:rsid w:val="009A0B99"/>
    <w:rsid w:val="009A0FD1"/>
    <w:rsid w:val="009A174C"/>
    <w:rsid w:val="009A192E"/>
    <w:rsid w:val="009A21CD"/>
    <w:rsid w:val="009A329F"/>
    <w:rsid w:val="009A34FD"/>
    <w:rsid w:val="009A3CD0"/>
    <w:rsid w:val="009A45FF"/>
    <w:rsid w:val="009A57DB"/>
    <w:rsid w:val="009A5848"/>
    <w:rsid w:val="009A696A"/>
    <w:rsid w:val="009A6D1A"/>
    <w:rsid w:val="009B011D"/>
    <w:rsid w:val="009B181E"/>
    <w:rsid w:val="009B1A11"/>
    <w:rsid w:val="009B1D9D"/>
    <w:rsid w:val="009B23C7"/>
    <w:rsid w:val="009B2C07"/>
    <w:rsid w:val="009B2FFA"/>
    <w:rsid w:val="009B33B9"/>
    <w:rsid w:val="009B3CA5"/>
    <w:rsid w:val="009B3F49"/>
    <w:rsid w:val="009B415D"/>
    <w:rsid w:val="009B4BC1"/>
    <w:rsid w:val="009B4D5A"/>
    <w:rsid w:val="009B4F49"/>
    <w:rsid w:val="009B5233"/>
    <w:rsid w:val="009B5A77"/>
    <w:rsid w:val="009B5A87"/>
    <w:rsid w:val="009B5CBA"/>
    <w:rsid w:val="009B5DB8"/>
    <w:rsid w:val="009B5E33"/>
    <w:rsid w:val="009B62F9"/>
    <w:rsid w:val="009B6E02"/>
    <w:rsid w:val="009B7056"/>
    <w:rsid w:val="009B7528"/>
    <w:rsid w:val="009B7968"/>
    <w:rsid w:val="009B7A46"/>
    <w:rsid w:val="009C01D5"/>
    <w:rsid w:val="009C15B5"/>
    <w:rsid w:val="009C15C8"/>
    <w:rsid w:val="009C1D2F"/>
    <w:rsid w:val="009C215E"/>
    <w:rsid w:val="009C22C7"/>
    <w:rsid w:val="009C24AD"/>
    <w:rsid w:val="009C24BB"/>
    <w:rsid w:val="009C3156"/>
    <w:rsid w:val="009C38D5"/>
    <w:rsid w:val="009C4219"/>
    <w:rsid w:val="009C4294"/>
    <w:rsid w:val="009C4456"/>
    <w:rsid w:val="009C520E"/>
    <w:rsid w:val="009C559A"/>
    <w:rsid w:val="009C5B4B"/>
    <w:rsid w:val="009C614C"/>
    <w:rsid w:val="009C6370"/>
    <w:rsid w:val="009C6389"/>
    <w:rsid w:val="009C6771"/>
    <w:rsid w:val="009C6900"/>
    <w:rsid w:val="009C69FE"/>
    <w:rsid w:val="009C6D41"/>
    <w:rsid w:val="009C6E10"/>
    <w:rsid w:val="009C6F1B"/>
    <w:rsid w:val="009C72EF"/>
    <w:rsid w:val="009C7312"/>
    <w:rsid w:val="009C76BA"/>
    <w:rsid w:val="009C7A5B"/>
    <w:rsid w:val="009D0034"/>
    <w:rsid w:val="009D0902"/>
    <w:rsid w:val="009D095C"/>
    <w:rsid w:val="009D0BEC"/>
    <w:rsid w:val="009D1390"/>
    <w:rsid w:val="009D1A44"/>
    <w:rsid w:val="009D23FD"/>
    <w:rsid w:val="009D2CF5"/>
    <w:rsid w:val="009D31EE"/>
    <w:rsid w:val="009D39D9"/>
    <w:rsid w:val="009D42B9"/>
    <w:rsid w:val="009D5CDF"/>
    <w:rsid w:val="009D5E1C"/>
    <w:rsid w:val="009D6132"/>
    <w:rsid w:val="009D62BB"/>
    <w:rsid w:val="009D62DD"/>
    <w:rsid w:val="009D65D8"/>
    <w:rsid w:val="009D6E5A"/>
    <w:rsid w:val="009D713D"/>
    <w:rsid w:val="009D7250"/>
    <w:rsid w:val="009D78CA"/>
    <w:rsid w:val="009D7C5F"/>
    <w:rsid w:val="009E30D7"/>
    <w:rsid w:val="009E3250"/>
    <w:rsid w:val="009E35EF"/>
    <w:rsid w:val="009E3843"/>
    <w:rsid w:val="009E44C3"/>
    <w:rsid w:val="009E5BDA"/>
    <w:rsid w:val="009E5CE0"/>
    <w:rsid w:val="009E6100"/>
    <w:rsid w:val="009E6113"/>
    <w:rsid w:val="009E6225"/>
    <w:rsid w:val="009E697A"/>
    <w:rsid w:val="009E69B3"/>
    <w:rsid w:val="009E708C"/>
    <w:rsid w:val="009E7111"/>
    <w:rsid w:val="009E72B7"/>
    <w:rsid w:val="009E7741"/>
    <w:rsid w:val="009E7752"/>
    <w:rsid w:val="009E77FD"/>
    <w:rsid w:val="009E7900"/>
    <w:rsid w:val="009F1E11"/>
    <w:rsid w:val="009F2077"/>
    <w:rsid w:val="009F20AF"/>
    <w:rsid w:val="009F22AA"/>
    <w:rsid w:val="009F23FE"/>
    <w:rsid w:val="009F262B"/>
    <w:rsid w:val="009F2D95"/>
    <w:rsid w:val="009F2ED1"/>
    <w:rsid w:val="009F3FB8"/>
    <w:rsid w:val="009F435E"/>
    <w:rsid w:val="009F5911"/>
    <w:rsid w:val="009F5B57"/>
    <w:rsid w:val="009F63CB"/>
    <w:rsid w:val="009F68CE"/>
    <w:rsid w:val="009F6B19"/>
    <w:rsid w:val="009F6C73"/>
    <w:rsid w:val="009F7078"/>
    <w:rsid w:val="009F74E2"/>
    <w:rsid w:val="009F77EC"/>
    <w:rsid w:val="00A00233"/>
    <w:rsid w:val="00A008B6"/>
    <w:rsid w:val="00A01764"/>
    <w:rsid w:val="00A019E6"/>
    <w:rsid w:val="00A01B78"/>
    <w:rsid w:val="00A02E75"/>
    <w:rsid w:val="00A03C3C"/>
    <w:rsid w:val="00A0440C"/>
    <w:rsid w:val="00A04B1F"/>
    <w:rsid w:val="00A04F50"/>
    <w:rsid w:val="00A05A6F"/>
    <w:rsid w:val="00A0675D"/>
    <w:rsid w:val="00A068E9"/>
    <w:rsid w:val="00A06CDC"/>
    <w:rsid w:val="00A071DC"/>
    <w:rsid w:val="00A07697"/>
    <w:rsid w:val="00A07826"/>
    <w:rsid w:val="00A07C4B"/>
    <w:rsid w:val="00A07D9E"/>
    <w:rsid w:val="00A07FA4"/>
    <w:rsid w:val="00A10385"/>
    <w:rsid w:val="00A1066A"/>
    <w:rsid w:val="00A10AC0"/>
    <w:rsid w:val="00A1127F"/>
    <w:rsid w:val="00A1157A"/>
    <w:rsid w:val="00A11AA7"/>
    <w:rsid w:val="00A11B7A"/>
    <w:rsid w:val="00A12391"/>
    <w:rsid w:val="00A12436"/>
    <w:rsid w:val="00A13B8F"/>
    <w:rsid w:val="00A13E9B"/>
    <w:rsid w:val="00A13FCC"/>
    <w:rsid w:val="00A14827"/>
    <w:rsid w:val="00A14BFB"/>
    <w:rsid w:val="00A155C0"/>
    <w:rsid w:val="00A159B3"/>
    <w:rsid w:val="00A15E62"/>
    <w:rsid w:val="00A160B3"/>
    <w:rsid w:val="00A16D2D"/>
    <w:rsid w:val="00A16FC4"/>
    <w:rsid w:val="00A17375"/>
    <w:rsid w:val="00A17791"/>
    <w:rsid w:val="00A177DC"/>
    <w:rsid w:val="00A17AEE"/>
    <w:rsid w:val="00A20802"/>
    <w:rsid w:val="00A20C0E"/>
    <w:rsid w:val="00A21F87"/>
    <w:rsid w:val="00A21FD7"/>
    <w:rsid w:val="00A234AF"/>
    <w:rsid w:val="00A23762"/>
    <w:rsid w:val="00A24199"/>
    <w:rsid w:val="00A24357"/>
    <w:rsid w:val="00A244B4"/>
    <w:rsid w:val="00A24A7C"/>
    <w:rsid w:val="00A24F53"/>
    <w:rsid w:val="00A25510"/>
    <w:rsid w:val="00A25886"/>
    <w:rsid w:val="00A26621"/>
    <w:rsid w:val="00A2693C"/>
    <w:rsid w:val="00A27D22"/>
    <w:rsid w:val="00A3139C"/>
    <w:rsid w:val="00A326C9"/>
    <w:rsid w:val="00A328D7"/>
    <w:rsid w:val="00A32D91"/>
    <w:rsid w:val="00A33021"/>
    <w:rsid w:val="00A337EB"/>
    <w:rsid w:val="00A3464F"/>
    <w:rsid w:val="00A346B2"/>
    <w:rsid w:val="00A352BB"/>
    <w:rsid w:val="00A361E8"/>
    <w:rsid w:val="00A364D0"/>
    <w:rsid w:val="00A36C8D"/>
    <w:rsid w:val="00A373AB"/>
    <w:rsid w:val="00A3783E"/>
    <w:rsid w:val="00A37930"/>
    <w:rsid w:val="00A37CF6"/>
    <w:rsid w:val="00A40475"/>
    <w:rsid w:val="00A40568"/>
    <w:rsid w:val="00A408CC"/>
    <w:rsid w:val="00A4162F"/>
    <w:rsid w:val="00A416E3"/>
    <w:rsid w:val="00A4171D"/>
    <w:rsid w:val="00A42535"/>
    <w:rsid w:val="00A42FD0"/>
    <w:rsid w:val="00A432A2"/>
    <w:rsid w:val="00A4346F"/>
    <w:rsid w:val="00A439BC"/>
    <w:rsid w:val="00A43E88"/>
    <w:rsid w:val="00A43F93"/>
    <w:rsid w:val="00A44110"/>
    <w:rsid w:val="00A44376"/>
    <w:rsid w:val="00A4452E"/>
    <w:rsid w:val="00A445A1"/>
    <w:rsid w:val="00A44A71"/>
    <w:rsid w:val="00A46755"/>
    <w:rsid w:val="00A46CC9"/>
    <w:rsid w:val="00A47DD6"/>
    <w:rsid w:val="00A507F5"/>
    <w:rsid w:val="00A53C2F"/>
    <w:rsid w:val="00A54D5D"/>
    <w:rsid w:val="00A55441"/>
    <w:rsid w:val="00A55A70"/>
    <w:rsid w:val="00A56127"/>
    <w:rsid w:val="00A5659D"/>
    <w:rsid w:val="00A56CF7"/>
    <w:rsid w:val="00A56DF6"/>
    <w:rsid w:val="00A56E0E"/>
    <w:rsid w:val="00A57296"/>
    <w:rsid w:val="00A57649"/>
    <w:rsid w:val="00A60B3B"/>
    <w:rsid w:val="00A61632"/>
    <w:rsid w:val="00A61C28"/>
    <w:rsid w:val="00A62BE9"/>
    <w:rsid w:val="00A63029"/>
    <w:rsid w:val="00A64CA6"/>
    <w:rsid w:val="00A6556F"/>
    <w:rsid w:val="00A65CA9"/>
    <w:rsid w:val="00A660ED"/>
    <w:rsid w:val="00A66D7D"/>
    <w:rsid w:val="00A67124"/>
    <w:rsid w:val="00A672A6"/>
    <w:rsid w:val="00A706E8"/>
    <w:rsid w:val="00A70D5E"/>
    <w:rsid w:val="00A718F8"/>
    <w:rsid w:val="00A71C60"/>
    <w:rsid w:val="00A71F8F"/>
    <w:rsid w:val="00A7247E"/>
    <w:rsid w:val="00A7277A"/>
    <w:rsid w:val="00A73355"/>
    <w:rsid w:val="00A743A3"/>
    <w:rsid w:val="00A7442E"/>
    <w:rsid w:val="00A74922"/>
    <w:rsid w:val="00A74D98"/>
    <w:rsid w:val="00A74FBA"/>
    <w:rsid w:val="00A75511"/>
    <w:rsid w:val="00A75F86"/>
    <w:rsid w:val="00A75FBC"/>
    <w:rsid w:val="00A763EB"/>
    <w:rsid w:val="00A778AB"/>
    <w:rsid w:val="00A80120"/>
    <w:rsid w:val="00A809BF"/>
    <w:rsid w:val="00A80BAD"/>
    <w:rsid w:val="00A811C8"/>
    <w:rsid w:val="00A81D0F"/>
    <w:rsid w:val="00A81E46"/>
    <w:rsid w:val="00A8263D"/>
    <w:rsid w:val="00A8294A"/>
    <w:rsid w:val="00A83044"/>
    <w:rsid w:val="00A83233"/>
    <w:rsid w:val="00A83708"/>
    <w:rsid w:val="00A84314"/>
    <w:rsid w:val="00A85061"/>
    <w:rsid w:val="00A8521A"/>
    <w:rsid w:val="00A85498"/>
    <w:rsid w:val="00A85D7C"/>
    <w:rsid w:val="00A85EEA"/>
    <w:rsid w:val="00A86035"/>
    <w:rsid w:val="00A86177"/>
    <w:rsid w:val="00A87C69"/>
    <w:rsid w:val="00A9055F"/>
    <w:rsid w:val="00A9071B"/>
    <w:rsid w:val="00A90E19"/>
    <w:rsid w:val="00A90E2A"/>
    <w:rsid w:val="00A91335"/>
    <w:rsid w:val="00A91D73"/>
    <w:rsid w:val="00A91E4B"/>
    <w:rsid w:val="00A92098"/>
    <w:rsid w:val="00A9220A"/>
    <w:rsid w:val="00A924C7"/>
    <w:rsid w:val="00A92964"/>
    <w:rsid w:val="00A9361A"/>
    <w:rsid w:val="00A94496"/>
    <w:rsid w:val="00A94DED"/>
    <w:rsid w:val="00A9541A"/>
    <w:rsid w:val="00A9568E"/>
    <w:rsid w:val="00A96485"/>
    <w:rsid w:val="00A974B2"/>
    <w:rsid w:val="00A978FF"/>
    <w:rsid w:val="00A97D0F"/>
    <w:rsid w:val="00AA00B2"/>
    <w:rsid w:val="00AA04C2"/>
    <w:rsid w:val="00AA06CD"/>
    <w:rsid w:val="00AA0899"/>
    <w:rsid w:val="00AA1DA4"/>
    <w:rsid w:val="00AA1F28"/>
    <w:rsid w:val="00AA24C4"/>
    <w:rsid w:val="00AA28FA"/>
    <w:rsid w:val="00AA2A4E"/>
    <w:rsid w:val="00AA303E"/>
    <w:rsid w:val="00AA31FA"/>
    <w:rsid w:val="00AA3BE6"/>
    <w:rsid w:val="00AA55A2"/>
    <w:rsid w:val="00AA5744"/>
    <w:rsid w:val="00AA5CB9"/>
    <w:rsid w:val="00AA6299"/>
    <w:rsid w:val="00AA6AB5"/>
    <w:rsid w:val="00AA77B9"/>
    <w:rsid w:val="00AA788A"/>
    <w:rsid w:val="00AB0239"/>
    <w:rsid w:val="00AB0B91"/>
    <w:rsid w:val="00AB0D1F"/>
    <w:rsid w:val="00AB1ADA"/>
    <w:rsid w:val="00AB247F"/>
    <w:rsid w:val="00AB24C0"/>
    <w:rsid w:val="00AB25CE"/>
    <w:rsid w:val="00AB2DFF"/>
    <w:rsid w:val="00AB32C4"/>
    <w:rsid w:val="00AB34BD"/>
    <w:rsid w:val="00AB3C9B"/>
    <w:rsid w:val="00AB4093"/>
    <w:rsid w:val="00AB4999"/>
    <w:rsid w:val="00AB4EB9"/>
    <w:rsid w:val="00AB4FCF"/>
    <w:rsid w:val="00AB549E"/>
    <w:rsid w:val="00AB6831"/>
    <w:rsid w:val="00AB711A"/>
    <w:rsid w:val="00AB71B1"/>
    <w:rsid w:val="00AB744B"/>
    <w:rsid w:val="00AB7906"/>
    <w:rsid w:val="00AB7FED"/>
    <w:rsid w:val="00AC0060"/>
    <w:rsid w:val="00AC041E"/>
    <w:rsid w:val="00AC05DF"/>
    <w:rsid w:val="00AC0B91"/>
    <w:rsid w:val="00AC0E84"/>
    <w:rsid w:val="00AC1363"/>
    <w:rsid w:val="00AC1755"/>
    <w:rsid w:val="00AC1815"/>
    <w:rsid w:val="00AC1CBE"/>
    <w:rsid w:val="00AC1DA5"/>
    <w:rsid w:val="00AC356D"/>
    <w:rsid w:val="00AC3810"/>
    <w:rsid w:val="00AC3B2D"/>
    <w:rsid w:val="00AC3D5B"/>
    <w:rsid w:val="00AC411C"/>
    <w:rsid w:val="00AC4705"/>
    <w:rsid w:val="00AC6471"/>
    <w:rsid w:val="00AC670E"/>
    <w:rsid w:val="00AC68F2"/>
    <w:rsid w:val="00AC7022"/>
    <w:rsid w:val="00AC7037"/>
    <w:rsid w:val="00AC7C3E"/>
    <w:rsid w:val="00AD0214"/>
    <w:rsid w:val="00AD0D51"/>
    <w:rsid w:val="00AD0FBE"/>
    <w:rsid w:val="00AD1742"/>
    <w:rsid w:val="00AD2977"/>
    <w:rsid w:val="00AD2C39"/>
    <w:rsid w:val="00AD404C"/>
    <w:rsid w:val="00AD40C9"/>
    <w:rsid w:val="00AD4270"/>
    <w:rsid w:val="00AD4803"/>
    <w:rsid w:val="00AD4959"/>
    <w:rsid w:val="00AD4E75"/>
    <w:rsid w:val="00AD52CF"/>
    <w:rsid w:val="00AD572C"/>
    <w:rsid w:val="00AD5F9A"/>
    <w:rsid w:val="00AD6177"/>
    <w:rsid w:val="00AD6200"/>
    <w:rsid w:val="00AD62B0"/>
    <w:rsid w:val="00AD64FA"/>
    <w:rsid w:val="00AD6609"/>
    <w:rsid w:val="00AD6C91"/>
    <w:rsid w:val="00AD6F4E"/>
    <w:rsid w:val="00AD7687"/>
    <w:rsid w:val="00AD7700"/>
    <w:rsid w:val="00AD79F0"/>
    <w:rsid w:val="00AD7E81"/>
    <w:rsid w:val="00AD7FB8"/>
    <w:rsid w:val="00AE00A1"/>
    <w:rsid w:val="00AE06F2"/>
    <w:rsid w:val="00AE0A15"/>
    <w:rsid w:val="00AE2AFF"/>
    <w:rsid w:val="00AE2E6C"/>
    <w:rsid w:val="00AE34CC"/>
    <w:rsid w:val="00AE3BB0"/>
    <w:rsid w:val="00AE3BF6"/>
    <w:rsid w:val="00AE4A88"/>
    <w:rsid w:val="00AE4D10"/>
    <w:rsid w:val="00AE56DF"/>
    <w:rsid w:val="00AE56F3"/>
    <w:rsid w:val="00AE6BCF"/>
    <w:rsid w:val="00AE7251"/>
    <w:rsid w:val="00AE75FC"/>
    <w:rsid w:val="00AE7B06"/>
    <w:rsid w:val="00AF03EB"/>
    <w:rsid w:val="00AF040A"/>
    <w:rsid w:val="00AF05E6"/>
    <w:rsid w:val="00AF07E7"/>
    <w:rsid w:val="00AF0A16"/>
    <w:rsid w:val="00AF0BA1"/>
    <w:rsid w:val="00AF10C7"/>
    <w:rsid w:val="00AF1169"/>
    <w:rsid w:val="00AF262A"/>
    <w:rsid w:val="00AF2C7E"/>
    <w:rsid w:val="00AF3422"/>
    <w:rsid w:val="00AF3C0C"/>
    <w:rsid w:val="00AF43A2"/>
    <w:rsid w:val="00AF5E89"/>
    <w:rsid w:val="00AF642B"/>
    <w:rsid w:val="00AF6EB0"/>
    <w:rsid w:val="00AF70CB"/>
    <w:rsid w:val="00AF76E8"/>
    <w:rsid w:val="00AF7A74"/>
    <w:rsid w:val="00B007BA"/>
    <w:rsid w:val="00B016C7"/>
    <w:rsid w:val="00B01B7D"/>
    <w:rsid w:val="00B01E1F"/>
    <w:rsid w:val="00B02A7B"/>
    <w:rsid w:val="00B02B22"/>
    <w:rsid w:val="00B03021"/>
    <w:rsid w:val="00B03295"/>
    <w:rsid w:val="00B039BF"/>
    <w:rsid w:val="00B03F6E"/>
    <w:rsid w:val="00B04064"/>
    <w:rsid w:val="00B040A5"/>
    <w:rsid w:val="00B044CE"/>
    <w:rsid w:val="00B0490F"/>
    <w:rsid w:val="00B04CF0"/>
    <w:rsid w:val="00B04FBD"/>
    <w:rsid w:val="00B05425"/>
    <w:rsid w:val="00B05C26"/>
    <w:rsid w:val="00B05E8E"/>
    <w:rsid w:val="00B0663E"/>
    <w:rsid w:val="00B0682E"/>
    <w:rsid w:val="00B101B6"/>
    <w:rsid w:val="00B10625"/>
    <w:rsid w:val="00B109A0"/>
    <w:rsid w:val="00B118EF"/>
    <w:rsid w:val="00B11AA1"/>
    <w:rsid w:val="00B120BA"/>
    <w:rsid w:val="00B1236F"/>
    <w:rsid w:val="00B1297B"/>
    <w:rsid w:val="00B13EC3"/>
    <w:rsid w:val="00B144A2"/>
    <w:rsid w:val="00B14515"/>
    <w:rsid w:val="00B14579"/>
    <w:rsid w:val="00B1518E"/>
    <w:rsid w:val="00B156CE"/>
    <w:rsid w:val="00B15C3D"/>
    <w:rsid w:val="00B15D6E"/>
    <w:rsid w:val="00B17278"/>
    <w:rsid w:val="00B20073"/>
    <w:rsid w:val="00B208B1"/>
    <w:rsid w:val="00B21B53"/>
    <w:rsid w:val="00B22906"/>
    <w:rsid w:val="00B22A14"/>
    <w:rsid w:val="00B236E4"/>
    <w:rsid w:val="00B24794"/>
    <w:rsid w:val="00B24D72"/>
    <w:rsid w:val="00B25C97"/>
    <w:rsid w:val="00B25D7C"/>
    <w:rsid w:val="00B25EE4"/>
    <w:rsid w:val="00B25F0B"/>
    <w:rsid w:val="00B272C2"/>
    <w:rsid w:val="00B27AB2"/>
    <w:rsid w:val="00B27B7F"/>
    <w:rsid w:val="00B302FB"/>
    <w:rsid w:val="00B304B2"/>
    <w:rsid w:val="00B30C13"/>
    <w:rsid w:val="00B314E0"/>
    <w:rsid w:val="00B320C8"/>
    <w:rsid w:val="00B32B9D"/>
    <w:rsid w:val="00B3371B"/>
    <w:rsid w:val="00B341B8"/>
    <w:rsid w:val="00B345CA"/>
    <w:rsid w:val="00B347C8"/>
    <w:rsid w:val="00B34CAF"/>
    <w:rsid w:val="00B351DE"/>
    <w:rsid w:val="00B3527A"/>
    <w:rsid w:val="00B35499"/>
    <w:rsid w:val="00B358A5"/>
    <w:rsid w:val="00B35C32"/>
    <w:rsid w:val="00B362FA"/>
    <w:rsid w:val="00B36918"/>
    <w:rsid w:val="00B36AFE"/>
    <w:rsid w:val="00B37402"/>
    <w:rsid w:val="00B4001B"/>
    <w:rsid w:val="00B40CA4"/>
    <w:rsid w:val="00B410B3"/>
    <w:rsid w:val="00B41181"/>
    <w:rsid w:val="00B41774"/>
    <w:rsid w:val="00B41A32"/>
    <w:rsid w:val="00B439A0"/>
    <w:rsid w:val="00B43BD8"/>
    <w:rsid w:val="00B43BE6"/>
    <w:rsid w:val="00B44013"/>
    <w:rsid w:val="00B4450F"/>
    <w:rsid w:val="00B458A8"/>
    <w:rsid w:val="00B4595E"/>
    <w:rsid w:val="00B45C9B"/>
    <w:rsid w:val="00B462B3"/>
    <w:rsid w:val="00B465AE"/>
    <w:rsid w:val="00B4660F"/>
    <w:rsid w:val="00B473B8"/>
    <w:rsid w:val="00B475C5"/>
    <w:rsid w:val="00B4799B"/>
    <w:rsid w:val="00B47A08"/>
    <w:rsid w:val="00B47E49"/>
    <w:rsid w:val="00B47E7F"/>
    <w:rsid w:val="00B50EFC"/>
    <w:rsid w:val="00B51AB7"/>
    <w:rsid w:val="00B524A2"/>
    <w:rsid w:val="00B52B50"/>
    <w:rsid w:val="00B530B6"/>
    <w:rsid w:val="00B5314D"/>
    <w:rsid w:val="00B531FE"/>
    <w:rsid w:val="00B53E88"/>
    <w:rsid w:val="00B54473"/>
    <w:rsid w:val="00B54813"/>
    <w:rsid w:val="00B54D2B"/>
    <w:rsid w:val="00B557F3"/>
    <w:rsid w:val="00B56599"/>
    <w:rsid w:val="00B56616"/>
    <w:rsid w:val="00B56B83"/>
    <w:rsid w:val="00B56F66"/>
    <w:rsid w:val="00B571C8"/>
    <w:rsid w:val="00B573E2"/>
    <w:rsid w:val="00B575F2"/>
    <w:rsid w:val="00B579D0"/>
    <w:rsid w:val="00B57B02"/>
    <w:rsid w:val="00B60BC6"/>
    <w:rsid w:val="00B60CB7"/>
    <w:rsid w:val="00B6132A"/>
    <w:rsid w:val="00B62328"/>
    <w:rsid w:val="00B62564"/>
    <w:rsid w:val="00B628B8"/>
    <w:rsid w:val="00B62A3F"/>
    <w:rsid w:val="00B6377F"/>
    <w:rsid w:val="00B642F1"/>
    <w:rsid w:val="00B64561"/>
    <w:rsid w:val="00B6500B"/>
    <w:rsid w:val="00B65957"/>
    <w:rsid w:val="00B65964"/>
    <w:rsid w:val="00B66875"/>
    <w:rsid w:val="00B66CA9"/>
    <w:rsid w:val="00B673AB"/>
    <w:rsid w:val="00B67586"/>
    <w:rsid w:val="00B67587"/>
    <w:rsid w:val="00B67B0B"/>
    <w:rsid w:val="00B704FD"/>
    <w:rsid w:val="00B70CFD"/>
    <w:rsid w:val="00B71868"/>
    <w:rsid w:val="00B71A36"/>
    <w:rsid w:val="00B723B1"/>
    <w:rsid w:val="00B726F0"/>
    <w:rsid w:val="00B72958"/>
    <w:rsid w:val="00B73235"/>
    <w:rsid w:val="00B73429"/>
    <w:rsid w:val="00B740AE"/>
    <w:rsid w:val="00B7471F"/>
    <w:rsid w:val="00B74A9D"/>
    <w:rsid w:val="00B75867"/>
    <w:rsid w:val="00B765A1"/>
    <w:rsid w:val="00B76D8E"/>
    <w:rsid w:val="00B77343"/>
    <w:rsid w:val="00B77A9B"/>
    <w:rsid w:val="00B77FFA"/>
    <w:rsid w:val="00B80348"/>
    <w:rsid w:val="00B80A22"/>
    <w:rsid w:val="00B80B54"/>
    <w:rsid w:val="00B80C83"/>
    <w:rsid w:val="00B80F34"/>
    <w:rsid w:val="00B81F8D"/>
    <w:rsid w:val="00B822C4"/>
    <w:rsid w:val="00B82454"/>
    <w:rsid w:val="00B827A4"/>
    <w:rsid w:val="00B8366C"/>
    <w:rsid w:val="00B83716"/>
    <w:rsid w:val="00B83E80"/>
    <w:rsid w:val="00B84245"/>
    <w:rsid w:val="00B844F6"/>
    <w:rsid w:val="00B84558"/>
    <w:rsid w:val="00B846CB"/>
    <w:rsid w:val="00B84B67"/>
    <w:rsid w:val="00B8527A"/>
    <w:rsid w:val="00B8528C"/>
    <w:rsid w:val="00B86CA9"/>
    <w:rsid w:val="00B874D4"/>
    <w:rsid w:val="00B9016D"/>
    <w:rsid w:val="00B9042C"/>
    <w:rsid w:val="00B90DA0"/>
    <w:rsid w:val="00B910C5"/>
    <w:rsid w:val="00B922F3"/>
    <w:rsid w:val="00B92472"/>
    <w:rsid w:val="00B93099"/>
    <w:rsid w:val="00B934E0"/>
    <w:rsid w:val="00B936BC"/>
    <w:rsid w:val="00B937C3"/>
    <w:rsid w:val="00B93924"/>
    <w:rsid w:val="00B93BD8"/>
    <w:rsid w:val="00B94C3F"/>
    <w:rsid w:val="00B94F10"/>
    <w:rsid w:val="00B953C9"/>
    <w:rsid w:val="00B956FD"/>
    <w:rsid w:val="00B9769F"/>
    <w:rsid w:val="00B97766"/>
    <w:rsid w:val="00B9786A"/>
    <w:rsid w:val="00B978DD"/>
    <w:rsid w:val="00B97A4F"/>
    <w:rsid w:val="00BA0129"/>
    <w:rsid w:val="00BA03E7"/>
    <w:rsid w:val="00BA0598"/>
    <w:rsid w:val="00BA0B21"/>
    <w:rsid w:val="00BA0E02"/>
    <w:rsid w:val="00BA1673"/>
    <w:rsid w:val="00BA1EA0"/>
    <w:rsid w:val="00BA1FA5"/>
    <w:rsid w:val="00BA2F66"/>
    <w:rsid w:val="00BA3860"/>
    <w:rsid w:val="00BA3F30"/>
    <w:rsid w:val="00BA41E7"/>
    <w:rsid w:val="00BA4401"/>
    <w:rsid w:val="00BA4531"/>
    <w:rsid w:val="00BA5266"/>
    <w:rsid w:val="00BA56D4"/>
    <w:rsid w:val="00BA5A4B"/>
    <w:rsid w:val="00BA5C0E"/>
    <w:rsid w:val="00BA5DF5"/>
    <w:rsid w:val="00BA6C4D"/>
    <w:rsid w:val="00BA7802"/>
    <w:rsid w:val="00BA797A"/>
    <w:rsid w:val="00BA7B39"/>
    <w:rsid w:val="00BA7E55"/>
    <w:rsid w:val="00BB0036"/>
    <w:rsid w:val="00BB0BF0"/>
    <w:rsid w:val="00BB0C4B"/>
    <w:rsid w:val="00BB11F3"/>
    <w:rsid w:val="00BB1320"/>
    <w:rsid w:val="00BB1A9C"/>
    <w:rsid w:val="00BB21C4"/>
    <w:rsid w:val="00BB24DF"/>
    <w:rsid w:val="00BB36D8"/>
    <w:rsid w:val="00BB37EB"/>
    <w:rsid w:val="00BB3C69"/>
    <w:rsid w:val="00BB4940"/>
    <w:rsid w:val="00BB4B47"/>
    <w:rsid w:val="00BB512F"/>
    <w:rsid w:val="00BB595C"/>
    <w:rsid w:val="00BB5F4C"/>
    <w:rsid w:val="00BB63E9"/>
    <w:rsid w:val="00BB6A41"/>
    <w:rsid w:val="00BB7670"/>
    <w:rsid w:val="00BB7B89"/>
    <w:rsid w:val="00BB7C4A"/>
    <w:rsid w:val="00BC034C"/>
    <w:rsid w:val="00BC0794"/>
    <w:rsid w:val="00BC0BB5"/>
    <w:rsid w:val="00BC1961"/>
    <w:rsid w:val="00BC1A53"/>
    <w:rsid w:val="00BC1C10"/>
    <w:rsid w:val="00BC1E39"/>
    <w:rsid w:val="00BC2298"/>
    <w:rsid w:val="00BC282F"/>
    <w:rsid w:val="00BC2A7B"/>
    <w:rsid w:val="00BC2E07"/>
    <w:rsid w:val="00BC340B"/>
    <w:rsid w:val="00BC3450"/>
    <w:rsid w:val="00BC37B9"/>
    <w:rsid w:val="00BC3FFE"/>
    <w:rsid w:val="00BC43B4"/>
    <w:rsid w:val="00BC4D1B"/>
    <w:rsid w:val="00BC4DC2"/>
    <w:rsid w:val="00BC4F45"/>
    <w:rsid w:val="00BC56AB"/>
    <w:rsid w:val="00BC5F66"/>
    <w:rsid w:val="00BC60A3"/>
    <w:rsid w:val="00BC6404"/>
    <w:rsid w:val="00BC6458"/>
    <w:rsid w:val="00BC6B01"/>
    <w:rsid w:val="00BC7A57"/>
    <w:rsid w:val="00BD0168"/>
    <w:rsid w:val="00BD15C6"/>
    <w:rsid w:val="00BD1AC3"/>
    <w:rsid w:val="00BD2268"/>
    <w:rsid w:val="00BD22DE"/>
    <w:rsid w:val="00BD2C63"/>
    <w:rsid w:val="00BD3B8B"/>
    <w:rsid w:val="00BD3D20"/>
    <w:rsid w:val="00BD553D"/>
    <w:rsid w:val="00BD56C5"/>
    <w:rsid w:val="00BD5948"/>
    <w:rsid w:val="00BD5D36"/>
    <w:rsid w:val="00BD6506"/>
    <w:rsid w:val="00BD66AC"/>
    <w:rsid w:val="00BD6F56"/>
    <w:rsid w:val="00BD7673"/>
    <w:rsid w:val="00BD7A5D"/>
    <w:rsid w:val="00BE01B7"/>
    <w:rsid w:val="00BE0E08"/>
    <w:rsid w:val="00BE1224"/>
    <w:rsid w:val="00BE12BF"/>
    <w:rsid w:val="00BE158C"/>
    <w:rsid w:val="00BE18DA"/>
    <w:rsid w:val="00BE1AE1"/>
    <w:rsid w:val="00BE1E5C"/>
    <w:rsid w:val="00BE29BF"/>
    <w:rsid w:val="00BE3A63"/>
    <w:rsid w:val="00BE3F52"/>
    <w:rsid w:val="00BE442C"/>
    <w:rsid w:val="00BE460C"/>
    <w:rsid w:val="00BE4F5D"/>
    <w:rsid w:val="00BE551F"/>
    <w:rsid w:val="00BE6010"/>
    <w:rsid w:val="00BE6791"/>
    <w:rsid w:val="00BE69BC"/>
    <w:rsid w:val="00BE6C04"/>
    <w:rsid w:val="00BE6D38"/>
    <w:rsid w:val="00BE75AF"/>
    <w:rsid w:val="00BF1095"/>
    <w:rsid w:val="00BF1C83"/>
    <w:rsid w:val="00BF2699"/>
    <w:rsid w:val="00BF2717"/>
    <w:rsid w:val="00BF31FF"/>
    <w:rsid w:val="00BF42FD"/>
    <w:rsid w:val="00BF4434"/>
    <w:rsid w:val="00BF47BF"/>
    <w:rsid w:val="00BF490F"/>
    <w:rsid w:val="00BF53DF"/>
    <w:rsid w:val="00BF569A"/>
    <w:rsid w:val="00BF5C78"/>
    <w:rsid w:val="00BF5E02"/>
    <w:rsid w:val="00BF5ECD"/>
    <w:rsid w:val="00BF60C4"/>
    <w:rsid w:val="00BF651E"/>
    <w:rsid w:val="00BF666A"/>
    <w:rsid w:val="00BF66B2"/>
    <w:rsid w:val="00BF6B17"/>
    <w:rsid w:val="00BF7173"/>
    <w:rsid w:val="00BF7EDE"/>
    <w:rsid w:val="00C00366"/>
    <w:rsid w:val="00C00796"/>
    <w:rsid w:val="00C00C54"/>
    <w:rsid w:val="00C0113B"/>
    <w:rsid w:val="00C0147B"/>
    <w:rsid w:val="00C017E7"/>
    <w:rsid w:val="00C01E50"/>
    <w:rsid w:val="00C01F18"/>
    <w:rsid w:val="00C0230D"/>
    <w:rsid w:val="00C0236F"/>
    <w:rsid w:val="00C02594"/>
    <w:rsid w:val="00C02760"/>
    <w:rsid w:val="00C027C8"/>
    <w:rsid w:val="00C033CD"/>
    <w:rsid w:val="00C03474"/>
    <w:rsid w:val="00C0360A"/>
    <w:rsid w:val="00C04AD2"/>
    <w:rsid w:val="00C05247"/>
    <w:rsid w:val="00C05435"/>
    <w:rsid w:val="00C055F9"/>
    <w:rsid w:val="00C058AD"/>
    <w:rsid w:val="00C060C9"/>
    <w:rsid w:val="00C060CF"/>
    <w:rsid w:val="00C0625F"/>
    <w:rsid w:val="00C07731"/>
    <w:rsid w:val="00C0794D"/>
    <w:rsid w:val="00C079F7"/>
    <w:rsid w:val="00C1070E"/>
    <w:rsid w:val="00C11499"/>
    <w:rsid w:val="00C11742"/>
    <w:rsid w:val="00C12EF9"/>
    <w:rsid w:val="00C13E15"/>
    <w:rsid w:val="00C1443D"/>
    <w:rsid w:val="00C149B1"/>
    <w:rsid w:val="00C1535D"/>
    <w:rsid w:val="00C1558F"/>
    <w:rsid w:val="00C15901"/>
    <w:rsid w:val="00C15E1A"/>
    <w:rsid w:val="00C16669"/>
    <w:rsid w:val="00C1667F"/>
    <w:rsid w:val="00C1677E"/>
    <w:rsid w:val="00C1679E"/>
    <w:rsid w:val="00C16DCB"/>
    <w:rsid w:val="00C17331"/>
    <w:rsid w:val="00C17F0D"/>
    <w:rsid w:val="00C201CB"/>
    <w:rsid w:val="00C21079"/>
    <w:rsid w:val="00C2231F"/>
    <w:rsid w:val="00C23B7B"/>
    <w:rsid w:val="00C240E4"/>
    <w:rsid w:val="00C248C8"/>
    <w:rsid w:val="00C248F7"/>
    <w:rsid w:val="00C25035"/>
    <w:rsid w:val="00C25949"/>
    <w:rsid w:val="00C25C4A"/>
    <w:rsid w:val="00C25C75"/>
    <w:rsid w:val="00C25DCF"/>
    <w:rsid w:val="00C2601D"/>
    <w:rsid w:val="00C264CD"/>
    <w:rsid w:val="00C26D8E"/>
    <w:rsid w:val="00C270CB"/>
    <w:rsid w:val="00C27759"/>
    <w:rsid w:val="00C2777D"/>
    <w:rsid w:val="00C30849"/>
    <w:rsid w:val="00C310F8"/>
    <w:rsid w:val="00C318A1"/>
    <w:rsid w:val="00C31A86"/>
    <w:rsid w:val="00C32975"/>
    <w:rsid w:val="00C331EE"/>
    <w:rsid w:val="00C349D2"/>
    <w:rsid w:val="00C34A01"/>
    <w:rsid w:val="00C35358"/>
    <w:rsid w:val="00C358D0"/>
    <w:rsid w:val="00C36E94"/>
    <w:rsid w:val="00C374CC"/>
    <w:rsid w:val="00C377FD"/>
    <w:rsid w:val="00C37BBD"/>
    <w:rsid w:val="00C37D3D"/>
    <w:rsid w:val="00C403BE"/>
    <w:rsid w:val="00C406F9"/>
    <w:rsid w:val="00C4073B"/>
    <w:rsid w:val="00C40758"/>
    <w:rsid w:val="00C413A3"/>
    <w:rsid w:val="00C41F7F"/>
    <w:rsid w:val="00C422E1"/>
    <w:rsid w:val="00C42789"/>
    <w:rsid w:val="00C4347B"/>
    <w:rsid w:val="00C4493B"/>
    <w:rsid w:val="00C44D41"/>
    <w:rsid w:val="00C44F37"/>
    <w:rsid w:val="00C462D3"/>
    <w:rsid w:val="00C46AB9"/>
    <w:rsid w:val="00C46DB2"/>
    <w:rsid w:val="00C47594"/>
    <w:rsid w:val="00C47912"/>
    <w:rsid w:val="00C47E00"/>
    <w:rsid w:val="00C51102"/>
    <w:rsid w:val="00C511A3"/>
    <w:rsid w:val="00C51207"/>
    <w:rsid w:val="00C522A1"/>
    <w:rsid w:val="00C5247C"/>
    <w:rsid w:val="00C52D4A"/>
    <w:rsid w:val="00C5383D"/>
    <w:rsid w:val="00C539F6"/>
    <w:rsid w:val="00C53C88"/>
    <w:rsid w:val="00C542B0"/>
    <w:rsid w:val="00C5497B"/>
    <w:rsid w:val="00C549A0"/>
    <w:rsid w:val="00C54B43"/>
    <w:rsid w:val="00C54DC6"/>
    <w:rsid w:val="00C54ED7"/>
    <w:rsid w:val="00C55593"/>
    <w:rsid w:val="00C55C39"/>
    <w:rsid w:val="00C55CA5"/>
    <w:rsid w:val="00C57D12"/>
    <w:rsid w:val="00C61071"/>
    <w:rsid w:val="00C614BE"/>
    <w:rsid w:val="00C61520"/>
    <w:rsid w:val="00C615F4"/>
    <w:rsid w:val="00C621C6"/>
    <w:rsid w:val="00C6362A"/>
    <w:rsid w:val="00C63699"/>
    <w:rsid w:val="00C63D16"/>
    <w:rsid w:val="00C6407C"/>
    <w:rsid w:val="00C6417B"/>
    <w:rsid w:val="00C64675"/>
    <w:rsid w:val="00C64BD0"/>
    <w:rsid w:val="00C64F52"/>
    <w:rsid w:val="00C65A93"/>
    <w:rsid w:val="00C65EA3"/>
    <w:rsid w:val="00C66426"/>
    <w:rsid w:val="00C6759F"/>
    <w:rsid w:val="00C6765E"/>
    <w:rsid w:val="00C67DCF"/>
    <w:rsid w:val="00C70057"/>
    <w:rsid w:val="00C70813"/>
    <w:rsid w:val="00C70DCB"/>
    <w:rsid w:val="00C716D2"/>
    <w:rsid w:val="00C71A57"/>
    <w:rsid w:val="00C71CDE"/>
    <w:rsid w:val="00C71DDF"/>
    <w:rsid w:val="00C7217C"/>
    <w:rsid w:val="00C7273D"/>
    <w:rsid w:val="00C73079"/>
    <w:rsid w:val="00C736EC"/>
    <w:rsid w:val="00C7384A"/>
    <w:rsid w:val="00C7398B"/>
    <w:rsid w:val="00C73AF8"/>
    <w:rsid w:val="00C74582"/>
    <w:rsid w:val="00C74632"/>
    <w:rsid w:val="00C74AC7"/>
    <w:rsid w:val="00C74DD0"/>
    <w:rsid w:val="00C74F5C"/>
    <w:rsid w:val="00C750AE"/>
    <w:rsid w:val="00C7571D"/>
    <w:rsid w:val="00C75CCD"/>
    <w:rsid w:val="00C768E1"/>
    <w:rsid w:val="00C76E08"/>
    <w:rsid w:val="00C7740A"/>
    <w:rsid w:val="00C77B64"/>
    <w:rsid w:val="00C807AC"/>
    <w:rsid w:val="00C807F3"/>
    <w:rsid w:val="00C80E0E"/>
    <w:rsid w:val="00C80FCD"/>
    <w:rsid w:val="00C811D4"/>
    <w:rsid w:val="00C81503"/>
    <w:rsid w:val="00C81ECF"/>
    <w:rsid w:val="00C82DDE"/>
    <w:rsid w:val="00C83173"/>
    <w:rsid w:val="00C835A0"/>
    <w:rsid w:val="00C837FA"/>
    <w:rsid w:val="00C84134"/>
    <w:rsid w:val="00C84AFD"/>
    <w:rsid w:val="00C84DD7"/>
    <w:rsid w:val="00C85AD8"/>
    <w:rsid w:val="00C85DA5"/>
    <w:rsid w:val="00C86136"/>
    <w:rsid w:val="00C86295"/>
    <w:rsid w:val="00C863FB"/>
    <w:rsid w:val="00C866D3"/>
    <w:rsid w:val="00C866F7"/>
    <w:rsid w:val="00C8692A"/>
    <w:rsid w:val="00C86ABD"/>
    <w:rsid w:val="00C86DD9"/>
    <w:rsid w:val="00C87252"/>
    <w:rsid w:val="00C8732F"/>
    <w:rsid w:val="00C8737B"/>
    <w:rsid w:val="00C877CD"/>
    <w:rsid w:val="00C87E15"/>
    <w:rsid w:val="00C906A1"/>
    <w:rsid w:val="00C907D2"/>
    <w:rsid w:val="00C907E7"/>
    <w:rsid w:val="00C90846"/>
    <w:rsid w:val="00C90F3C"/>
    <w:rsid w:val="00C9104B"/>
    <w:rsid w:val="00C912F9"/>
    <w:rsid w:val="00C92AB4"/>
    <w:rsid w:val="00C92C91"/>
    <w:rsid w:val="00C92D6A"/>
    <w:rsid w:val="00C9320D"/>
    <w:rsid w:val="00C9377E"/>
    <w:rsid w:val="00C93DB3"/>
    <w:rsid w:val="00C9409C"/>
    <w:rsid w:val="00C94208"/>
    <w:rsid w:val="00C94250"/>
    <w:rsid w:val="00C94CEF"/>
    <w:rsid w:val="00C9531E"/>
    <w:rsid w:val="00C95ACD"/>
    <w:rsid w:val="00C95AE5"/>
    <w:rsid w:val="00C95F16"/>
    <w:rsid w:val="00C9658D"/>
    <w:rsid w:val="00C96750"/>
    <w:rsid w:val="00C9737A"/>
    <w:rsid w:val="00C973B5"/>
    <w:rsid w:val="00C97813"/>
    <w:rsid w:val="00C97998"/>
    <w:rsid w:val="00C97D6A"/>
    <w:rsid w:val="00CA0CAA"/>
    <w:rsid w:val="00CA1796"/>
    <w:rsid w:val="00CA184C"/>
    <w:rsid w:val="00CA298A"/>
    <w:rsid w:val="00CA30C7"/>
    <w:rsid w:val="00CA33CC"/>
    <w:rsid w:val="00CA4147"/>
    <w:rsid w:val="00CA573F"/>
    <w:rsid w:val="00CA57BA"/>
    <w:rsid w:val="00CA59E8"/>
    <w:rsid w:val="00CA62F0"/>
    <w:rsid w:val="00CA71CD"/>
    <w:rsid w:val="00CA7A14"/>
    <w:rsid w:val="00CA7ED7"/>
    <w:rsid w:val="00CB0CE7"/>
    <w:rsid w:val="00CB124C"/>
    <w:rsid w:val="00CB1EC8"/>
    <w:rsid w:val="00CB2DA4"/>
    <w:rsid w:val="00CB2EAF"/>
    <w:rsid w:val="00CB3540"/>
    <w:rsid w:val="00CB3DF9"/>
    <w:rsid w:val="00CB430F"/>
    <w:rsid w:val="00CB4871"/>
    <w:rsid w:val="00CB4F78"/>
    <w:rsid w:val="00CB5241"/>
    <w:rsid w:val="00CB559F"/>
    <w:rsid w:val="00CB5708"/>
    <w:rsid w:val="00CB5B1B"/>
    <w:rsid w:val="00CB5CF9"/>
    <w:rsid w:val="00CB6BDA"/>
    <w:rsid w:val="00CB6C6E"/>
    <w:rsid w:val="00CB793F"/>
    <w:rsid w:val="00CB7DAC"/>
    <w:rsid w:val="00CB7E93"/>
    <w:rsid w:val="00CC03DC"/>
    <w:rsid w:val="00CC0A43"/>
    <w:rsid w:val="00CC139B"/>
    <w:rsid w:val="00CC1408"/>
    <w:rsid w:val="00CC1682"/>
    <w:rsid w:val="00CC189E"/>
    <w:rsid w:val="00CC1AF4"/>
    <w:rsid w:val="00CC1B36"/>
    <w:rsid w:val="00CC2AE4"/>
    <w:rsid w:val="00CC368F"/>
    <w:rsid w:val="00CC4810"/>
    <w:rsid w:val="00CC4B93"/>
    <w:rsid w:val="00CC506D"/>
    <w:rsid w:val="00CC54BD"/>
    <w:rsid w:val="00CC6391"/>
    <w:rsid w:val="00CC675A"/>
    <w:rsid w:val="00CC7021"/>
    <w:rsid w:val="00CC7BC8"/>
    <w:rsid w:val="00CD0585"/>
    <w:rsid w:val="00CD1074"/>
    <w:rsid w:val="00CD152C"/>
    <w:rsid w:val="00CD2252"/>
    <w:rsid w:val="00CD3250"/>
    <w:rsid w:val="00CD34C8"/>
    <w:rsid w:val="00CD38C0"/>
    <w:rsid w:val="00CD3C3F"/>
    <w:rsid w:val="00CD6075"/>
    <w:rsid w:val="00CD6893"/>
    <w:rsid w:val="00CD71D5"/>
    <w:rsid w:val="00CE0345"/>
    <w:rsid w:val="00CE03D6"/>
    <w:rsid w:val="00CE0413"/>
    <w:rsid w:val="00CE078C"/>
    <w:rsid w:val="00CE0D78"/>
    <w:rsid w:val="00CE0EAA"/>
    <w:rsid w:val="00CE1911"/>
    <w:rsid w:val="00CE1C95"/>
    <w:rsid w:val="00CE2527"/>
    <w:rsid w:val="00CE253B"/>
    <w:rsid w:val="00CE26DF"/>
    <w:rsid w:val="00CE3E62"/>
    <w:rsid w:val="00CE414D"/>
    <w:rsid w:val="00CE46BF"/>
    <w:rsid w:val="00CE4917"/>
    <w:rsid w:val="00CE50D7"/>
    <w:rsid w:val="00CE50E1"/>
    <w:rsid w:val="00CE5444"/>
    <w:rsid w:val="00CE558F"/>
    <w:rsid w:val="00CE63EE"/>
    <w:rsid w:val="00CE655F"/>
    <w:rsid w:val="00CE785D"/>
    <w:rsid w:val="00CE789C"/>
    <w:rsid w:val="00CF0746"/>
    <w:rsid w:val="00CF0B28"/>
    <w:rsid w:val="00CF0B5F"/>
    <w:rsid w:val="00CF0C72"/>
    <w:rsid w:val="00CF0CF2"/>
    <w:rsid w:val="00CF165B"/>
    <w:rsid w:val="00CF2440"/>
    <w:rsid w:val="00CF26E1"/>
    <w:rsid w:val="00CF34EE"/>
    <w:rsid w:val="00CF37CF"/>
    <w:rsid w:val="00CF3D31"/>
    <w:rsid w:val="00CF3DEA"/>
    <w:rsid w:val="00CF433F"/>
    <w:rsid w:val="00CF43F0"/>
    <w:rsid w:val="00CF4A22"/>
    <w:rsid w:val="00CF5BAB"/>
    <w:rsid w:val="00CF660E"/>
    <w:rsid w:val="00CF7015"/>
    <w:rsid w:val="00CF732C"/>
    <w:rsid w:val="00CF76A1"/>
    <w:rsid w:val="00CF77FA"/>
    <w:rsid w:val="00CF7829"/>
    <w:rsid w:val="00D012B5"/>
    <w:rsid w:val="00D02305"/>
    <w:rsid w:val="00D02623"/>
    <w:rsid w:val="00D02DCF"/>
    <w:rsid w:val="00D034CB"/>
    <w:rsid w:val="00D03AAC"/>
    <w:rsid w:val="00D03EB0"/>
    <w:rsid w:val="00D045F3"/>
    <w:rsid w:val="00D048EF"/>
    <w:rsid w:val="00D053DC"/>
    <w:rsid w:val="00D055E9"/>
    <w:rsid w:val="00D059A1"/>
    <w:rsid w:val="00D05BE3"/>
    <w:rsid w:val="00D06169"/>
    <w:rsid w:val="00D065D5"/>
    <w:rsid w:val="00D07386"/>
    <w:rsid w:val="00D0776B"/>
    <w:rsid w:val="00D07A10"/>
    <w:rsid w:val="00D07DE0"/>
    <w:rsid w:val="00D07EA9"/>
    <w:rsid w:val="00D1090A"/>
    <w:rsid w:val="00D10C0C"/>
    <w:rsid w:val="00D11350"/>
    <w:rsid w:val="00D11D1D"/>
    <w:rsid w:val="00D11D6D"/>
    <w:rsid w:val="00D11E45"/>
    <w:rsid w:val="00D11FBC"/>
    <w:rsid w:val="00D12A15"/>
    <w:rsid w:val="00D12C92"/>
    <w:rsid w:val="00D12D43"/>
    <w:rsid w:val="00D12E8F"/>
    <w:rsid w:val="00D1324D"/>
    <w:rsid w:val="00D134EB"/>
    <w:rsid w:val="00D13645"/>
    <w:rsid w:val="00D13F7F"/>
    <w:rsid w:val="00D145B9"/>
    <w:rsid w:val="00D14A4E"/>
    <w:rsid w:val="00D14B95"/>
    <w:rsid w:val="00D14D17"/>
    <w:rsid w:val="00D14EF3"/>
    <w:rsid w:val="00D15212"/>
    <w:rsid w:val="00D15829"/>
    <w:rsid w:val="00D1612D"/>
    <w:rsid w:val="00D162E3"/>
    <w:rsid w:val="00D168DB"/>
    <w:rsid w:val="00D17C4E"/>
    <w:rsid w:val="00D20E47"/>
    <w:rsid w:val="00D21608"/>
    <w:rsid w:val="00D21B2A"/>
    <w:rsid w:val="00D23686"/>
    <w:rsid w:val="00D239B8"/>
    <w:rsid w:val="00D23D57"/>
    <w:rsid w:val="00D23F59"/>
    <w:rsid w:val="00D243BF"/>
    <w:rsid w:val="00D24408"/>
    <w:rsid w:val="00D248DA"/>
    <w:rsid w:val="00D24A97"/>
    <w:rsid w:val="00D24E2C"/>
    <w:rsid w:val="00D24EB7"/>
    <w:rsid w:val="00D25539"/>
    <w:rsid w:val="00D25D2D"/>
    <w:rsid w:val="00D264EA"/>
    <w:rsid w:val="00D271CB"/>
    <w:rsid w:val="00D273C6"/>
    <w:rsid w:val="00D27A43"/>
    <w:rsid w:val="00D306E1"/>
    <w:rsid w:val="00D311C7"/>
    <w:rsid w:val="00D317E1"/>
    <w:rsid w:val="00D31FF0"/>
    <w:rsid w:val="00D321F9"/>
    <w:rsid w:val="00D32589"/>
    <w:rsid w:val="00D32E0A"/>
    <w:rsid w:val="00D33B27"/>
    <w:rsid w:val="00D33D82"/>
    <w:rsid w:val="00D33E1E"/>
    <w:rsid w:val="00D343CE"/>
    <w:rsid w:val="00D34F90"/>
    <w:rsid w:val="00D35388"/>
    <w:rsid w:val="00D35659"/>
    <w:rsid w:val="00D3582C"/>
    <w:rsid w:val="00D35B33"/>
    <w:rsid w:val="00D35D70"/>
    <w:rsid w:val="00D365E4"/>
    <w:rsid w:val="00D367DC"/>
    <w:rsid w:val="00D36AB5"/>
    <w:rsid w:val="00D3776B"/>
    <w:rsid w:val="00D377AB"/>
    <w:rsid w:val="00D37E3D"/>
    <w:rsid w:val="00D40F5C"/>
    <w:rsid w:val="00D4139B"/>
    <w:rsid w:val="00D4159F"/>
    <w:rsid w:val="00D4180A"/>
    <w:rsid w:val="00D41941"/>
    <w:rsid w:val="00D41F57"/>
    <w:rsid w:val="00D42005"/>
    <w:rsid w:val="00D42352"/>
    <w:rsid w:val="00D42555"/>
    <w:rsid w:val="00D447A5"/>
    <w:rsid w:val="00D447F4"/>
    <w:rsid w:val="00D45AC5"/>
    <w:rsid w:val="00D45DF8"/>
    <w:rsid w:val="00D46582"/>
    <w:rsid w:val="00D475B0"/>
    <w:rsid w:val="00D4773E"/>
    <w:rsid w:val="00D50923"/>
    <w:rsid w:val="00D50E48"/>
    <w:rsid w:val="00D5132F"/>
    <w:rsid w:val="00D514C1"/>
    <w:rsid w:val="00D51831"/>
    <w:rsid w:val="00D51B64"/>
    <w:rsid w:val="00D51C5C"/>
    <w:rsid w:val="00D51E03"/>
    <w:rsid w:val="00D520B6"/>
    <w:rsid w:val="00D52DFB"/>
    <w:rsid w:val="00D53156"/>
    <w:rsid w:val="00D534E1"/>
    <w:rsid w:val="00D53600"/>
    <w:rsid w:val="00D53ADA"/>
    <w:rsid w:val="00D5433B"/>
    <w:rsid w:val="00D54884"/>
    <w:rsid w:val="00D548CE"/>
    <w:rsid w:val="00D54A2A"/>
    <w:rsid w:val="00D54A55"/>
    <w:rsid w:val="00D54B1A"/>
    <w:rsid w:val="00D54D8C"/>
    <w:rsid w:val="00D54EEE"/>
    <w:rsid w:val="00D55087"/>
    <w:rsid w:val="00D55241"/>
    <w:rsid w:val="00D558B2"/>
    <w:rsid w:val="00D56B94"/>
    <w:rsid w:val="00D56CBC"/>
    <w:rsid w:val="00D56D68"/>
    <w:rsid w:val="00D573F1"/>
    <w:rsid w:val="00D57D3C"/>
    <w:rsid w:val="00D57D67"/>
    <w:rsid w:val="00D57D97"/>
    <w:rsid w:val="00D60F82"/>
    <w:rsid w:val="00D61C3A"/>
    <w:rsid w:val="00D62176"/>
    <w:rsid w:val="00D6282B"/>
    <w:rsid w:val="00D628F0"/>
    <w:rsid w:val="00D62FBA"/>
    <w:rsid w:val="00D640C6"/>
    <w:rsid w:val="00D6468D"/>
    <w:rsid w:val="00D64E22"/>
    <w:rsid w:val="00D65219"/>
    <w:rsid w:val="00D659A7"/>
    <w:rsid w:val="00D66030"/>
    <w:rsid w:val="00D6603C"/>
    <w:rsid w:val="00D66579"/>
    <w:rsid w:val="00D6662B"/>
    <w:rsid w:val="00D6681C"/>
    <w:rsid w:val="00D66BB2"/>
    <w:rsid w:val="00D66F9E"/>
    <w:rsid w:val="00D6731A"/>
    <w:rsid w:val="00D676FD"/>
    <w:rsid w:val="00D7022D"/>
    <w:rsid w:val="00D70259"/>
    <w:rsid w:val="00D70285"/>
    <w:rsid w:val="00D70538"/>
    <w:rsid w:val="00D70703"/>
    <w:rsid w:val="00D70D95"/>
    <w:rsid w:val="00D71A41"/>
    <w:rsid w:val="00D71EA4"/>
    <w:rsid w:val="00D71F47"/>
    <w:rsid w:val="00D73225"/>
    <w:rsid w:val="00D73ABA"/>
    <w:rsid w:val="00D7439E"/>
    <w:rsid w:val="00D746AD"/>
    <w:rsid w:val="00D7488B"/>
    <w:rsid w:val="00D75B3A"/>
    <w:rsid w:val="00D760EC"/>
    <w:rsid w:val="00D7677C"/>
    <w:rsid w:val="00D767C3"/>
    <w:rsid w:val="00D76ED8"/>
    <w:rsid w:val="00D76FEC"/>
    <w:rsid w:val="00D7712E"/>
    <w:rsid w:val="00D776F5"/>
    <w:rsid w:val="00D802A6"/>
    <w:rsid w:val="00D8037E"/>
    <w:rsid w:val="00D80940"/>
    <w:rsid w:val="00D80B61"/>
    <w:rsid w:val="00D80CB9"/>
    <w:rsid w:val="00D816C2"/>
    <w:rsid w:val="00D81A13"/>
    <w:rsid w:val="00D81B53"/>
    <w:rsid w:val="00D8200A"/>
    <w:rsid w:val="00D82526"/>
    <w:rsid w:val="00D825CA"/>
    <w:rsid w:val="00D8268D"/>
    <w:rsid w:val="00D82974"/>
    <w:rsid w:val="00D82EEC"/>
    <w:rsid w:val="00D844F0"/>
    <w:rsid w:val="00D845B9"/>
    <w:rsid w:val="00D84DC1"/>
    <w:rsid w:val="00D84E50"/>
    <w:rsid w:val="00D85215"/>
    <w:rsid w:val="00D853F5"/>
    <w:rsid w:val="00D86114"/>
    <w:rsid w:val="00D86AB6"/>
    <w:rsid w:val="00D86EEC"/>
    <w:rsid w:val="00D91486"/>
    <w:rsid w:val="00D9161E"/>
    <w:rsid w:val="00D91E18"/>
    <w:rsid w:val="00D91F13"/>
    <w:rsid w:val="00D91FF6"/>
    <w:rsid w:val="00D925CA"/>
    <w:rsid w:val="00D92B58"/>
    <w:rsid w:val="00D92E37"/>
    <w:rsid w:val="00D9309B"/>
    <w:rsid w:val="00D9351F"/>
    <w:rsid w:val="00D942FD"/>
    <w:rsid w:val="00D949B3"/>
    <w:rsid w:val="00D94C4A"/>
    <w:rsid w:val="00D965A4"/>
    <w:rsid w:val="00D96A70"/>
    <w:rsid w:val="00D96BE6"/>
    <w:rsid w:val="00D9712F"/>
    <w:rsid w:val="00D97CCF"/>
    <w:rsid w:val="00DA0129"/>
    <w:rsid w:val="00DA0B3F"/>
    <w:rsid w:val="00DA1402"/>
    <w:rsid w:val="00DA19B5"/>
    <w:rsid w:val="00DA1EAC"/>
    <w:rsid w:val="00DA273E"/>
    <w:rsid w:val="00DA28A2"/>
    <w:rsid w:val="00DA35AC"/>
    <w:rsid w:val="00DA3876"/>
    <w:rsid w:val="00DA41ED"/>
    <w:rsid w:val="00DA4755"/>
    <w:rsid w:val="00DA4C7F"/>
    <w:rsid w:val="00DA5241"/>
    <w:rsid w:val="00DA66F4"/>
    <w:rsid w:val="00DA6E2D"/>
    <w:rsid w:val="00DA7A2D"/>
    <w:rsid w:val="00DB026C"/>
    <w:rsid w:val="00DB0BCB"/>
    <w:rsid w:val="00DB18F6"/>
    <w:rsid w:val="00DB28DB"/>
    <w:rsid w:val="00DB3A3E"/>
    <w:rsid w:val="00DB3C09"/>
    <w:rsid w:val="00DB42EC"/>
    <w:rsid w:val="00DB4818"/>
    <w:rsid w:val="00DB4B37"/>
    <w:rsid w:val="00DB4CD8"/>
    <w:rsid w:val="00DB52F2"/>
    <w:rsid w:val="00DB60D4"/>
    <w:rsid w:val="00DB6426"/>
    <w:rsid w:val="00DB75CF"/>
    <w:rsid w:val="00DB7647"/>
    <w:rsid w:val="00DC0115"/>
    <w:rsid w:val="00DC0419"/>
    <w:rsid w:val="00DC0A9A"/>
    <w:rsid w:val="00DC106D"/>
    <w:rsid w:val="00DC1301"/>
    <w:rsid w:val="00DC1573"/>
    <w:rsid w:val="00DC1AEC"/>
    <w:rsid w:val="00DC1BC8"/>
    <w:rsid w:val="00DC1C8B"/>
    <w:rsid w:val="00DC26D5"/>
    <w:rsid w:val="00DC2AFE"/>
    <w:rsid w:val="00DC3950"/>
    <w:rsid w:val="00DC4D8E"/>
    <w:rsid w:val="00DC520A"/>
    <w:rsid w:val="00DC56F7"/>
    <w:rsid w:val="00DC5BA8"/>
    <w:rsid w:val="00DC5CDB"/>
    <w:rsid w:val="00DC6966"/>
    <w:rsid w:val="00DC6C98"/>
    <w:rsid w:val="00DC70A0"/>
    <w:rsid w:val="00DD03EA"/>
    <w:rsid w:val="00DD0AB5"/>
    <w:rsid w:val="00DD0C4A"/>
    <w:rsid w:val="00DD0C73"/>
    <w:rsid w:val="00DD0D73"/>
    <w:rsid w:val="00DD10C9"/>
    <w:rsid w:val="00DD1211"/>
    <w:rsid w:val="00DD131B"/>
    <w:rsid w:val="00DD19CA"/>
    <w:rsid w:val="00DD2138"/>
    <w:rsid w:val="00DD28DA"/>
    <w:rsid w:val="00DD4812"/>
    <w:rsid w:val="00DD6AC5"/>
    <w:rsid w:val="00DD6DB6"/>
    <w:rsid w:val="00DD7336"/>
    <w:rsid w:val="00DD770D"/>
    <w:rsid w:val="00DE0B82"/>
    <w:rsid w:val="00DE10BF"/>
    <w:rsid w:val="00DE1CB3"/>
    <w:rsid w:val="00DE29C2"/>
    <w:rsid w:val="00DE2A92"/>
    <w:rsid w:val="00DE2F9C"/>
    <w:rsid w:val="00DE35DE"/>
    <w:rsid w:val="00DE3DAE"/>
    <w:rsid w:val="00DE47AA"/>
    <w:rsid w:val="00DE59A4"/>
    <w:rsid w:val="00DE5C34"/>
    <w:rsid w:val="00DE6089"/>
    <w:rsid w:val="00DE61A3"/>
    <w:rsid w:val="00DE69B4"/>
    <w:rsid w:val="00DE6BC5"/>
    <w:rsid w:val="00DE6FA9"/>
    <w:rsid w:val="00DE717E"/>
    <w:rsid w:val="00DE7F1A"/>
    <w:rsid w:val="00DF03C1"/>
    <w:rsid w:val="00DF1592"/>
    <w:rsid w:val="00DF1E35"/>
    <w:rsid w:val="00DF21B9"/>
    <w:rsid w:val="00DF25D2"/>
    <w:rsid w:val="00DF28FF"/>
    <w:rsid w:val="00DF2BD1"/>
    <w:rsid w:val="00DF2D09"/>
    <w:rsid w:val="00DF2EEF"/>
    <w:rsid w:val="00DF37A0"/>
    <w:rsid w:val="00DF39B1"/>
    <w:rsid w:val="00DF3C39"/>
    <w:rsid w:val="00DF3E5C"/>
    <w:rsid w:val="00DF3F02"/>
    <w:rsid w:val="00DF400D"/>
    <w:rsid w:val="00DF4199"/>
    <w:rsid w:val="00DF4265"/>
    <w:rsid w:val="00DF4370"/>
    <w:rsid w:val="00DF55AB"/>
    <w:rsid w:val="00DF5A48"/>
    <w:rsid w:val="00DF5E65"/>
    <w:rsid w:val="00DF6371"/>
    <w:rsid w:val="00DF673A"/>
    <w:rsid w:val="00DF695F"/>
    <w:rsid w:val="00DF6E48"/>
    <w:rsid w:val="00DF71A8"/>
    <w:rsid w:val="00E004AE"/>
    <w:rsid w:val="00E0059D"/>
    <w:rsid w:val="00E00E25"/>
    <w:rsid w:val="00E01F00"/>
    <w:rsid w:val="00E021E6"/>
    <w:rsid w:val="00E02208"/>
    <w:rsid w:val="00E02933"/>
    <w:rsid w:val="00E02FBC"/>
    <w:rsid w:val="00E02FD9"/>
    <w:rsid w:val="00E0309C"/>
    <w:rsid w:val="00E0326B"/>
    <w:rsid w:val="00E03AF0"/>
    <w:rsid w:val="00E03EE2"/>
    <w:rsid w:val="00E04FCC"/>
    <w:rsid w:val="00E0566A"/>
    <w:rsid w:val="00E0585E"/>
    <w:rsid w:val="00E059DD"/>
    <w:rsid w:val="00E05C5B"/>
    <w:rsid w:val="00E05CB8"/>
    <w:rsid w:val="00E05D1F"/>
    <w:rsid w:val="00E064B3"/>
    <w:rsid w:val="00E0689F"/>
    <w:rsid w:val="00E070A2"/>
    <w:rsid w:val="00E07BF8"/>
    <w:rsid w:val="00E10334"/>
    <w:rsid w:val="00E1068D"/>
    <w:rsid w:val="00E10A81"/>
    <w:rsid w:val="00E10E00"/>
    <w:rsid w:val="00E10E5D"/>
    <w:rsid w:val="00E1101C"/>
    <w:rsid w:val="00E1140A"/>
    <w:rsid w:val="00E11B81"/>
    <w:rsid w:val="00E11C72"/>
    <w:rsid w:val="00E11C91"/>
    <w:rsid w:val="00E11E94"/>
    <w:rsid w:val="00E12C83"/>
    <w:rsid w:val="00E13002"/>
    <w:rsid w:val="00E135B7"/>
    <w:rsid w:val="00E137FB"/>
    <w:rsid w:val="00E13B00"/>
    <w:rsid w:val="00E143B5"/>
    <w:rsid w:val="00E14433"/>
    <w:rsid w:val="00E14547"/>
    <w:rsid w:val="00E148BB"/>
    <w:rsid w:val="00E14E1E"/>
    <w:rsid w:val="00E154D7"/>
    <w:rsid w:val="00E1567F"/>
    <w:rsid w:val="00E163F0"/>
    <w:rsid w:val="00E16E22"/>
    <w:rsid w:val="00E17062"/>
    <w:rsid w:val="00E17E7F"/>
    <w:rsid w:val="00E2034B"/>
    <w:rsid w:val="00E204EA"/>
    <w:rsid w:val="00E208AD"/>
    <w:rsid w:val="00E20D83"/>
    <w:rsid w:val="00E22079"/>
    <w:rsid w:val="00E230AE"/>
    <w:rsid w:val="00E238D2"/>
    <w:rsid w:val="00E244A3"/>
    <w:rsid w:val="00E245EA"/>
    <w:rsid w:val="00E2544B"/>
    <w:rsid w:val="00E25D37"/>
    <w:rsid w:val="00E25FE4"/>
    <w:rsid w:val="00E2612F"/>
    <w:rsid w:val="00E26134"/>
    <w:rsid w:val="00E261EE"/>
    <w:rsid w:val="00E26B58"/>
    <w:rsid w:val="00E27A23"/>
    <w:rsid w:val="00E27A6A"/>
    <w:rsid w:val="00E27BE0"/>
    <w:rsid w:val="00E27D22"/>
    <w:rsid w:val="00E305C4"/>
    <w:rsid w:val="00E30CC4"/>
    <w:rsid w:val="00E31221"/>
    <w:rsid w:val="00E313D8"/>
    <w:rsid w:val="00E31B4A"/>
    <w:rsid w:val="00E320D1"/>
    <w:rsid w:val="00E32F85"/>
    <w:rsid w:val="00E33022"/>
    <w:rsid w:val="00E33503"/>
    <w:rsid w:val="00E33646"/>
    <w:rsid w:val="00E34038"/>
    <w:rsid w:val="00E34453"/>
    <w:rsid w:val="00E347EC"/>
    <w:rsid w:val="00E34A21"/>
    <w:rsid w:val="00E3522F"/>
    <w:rsid w:val="00E3533A"/>
    <w:rsid w:val="00E360AA"/>
    <w:rsid w:val="00E36320"/>
    <w:rsid w:val="00E365E0"/>
    <w:rsid w:val="00E369E7"/>
    <w:rsid w:val="00E36A9F"/>
    <w:rsid w:val="00E375A7"/>
    <w:rsid w:val="00E402B7"/>
    <w:rsid w:val="00E405FE"/>
    <w:rsid w:val="00E40ABB"/>
    <w:rsid w:val="00E4142F"/>
    <w:rsid w:val="00E41600"/>
    <w:rsid w:val="00E41A9F"/>
    <w:rsid w:val="00E41C86"/>
    <w:rsid w:val="00E42196"/>
    <w:rsid w:val="00E4230C"/>
    <w:rsid w:val="00E42E7A"/>
    <w:rsid w:val="00E42F26"/>
    <w:rsid w:val="00E4369B"/>
    <w:rsid w:val="00E438C1"/>
    <w:rsid w:val="00E44F92"/>
    <w:rsid w:val="00E451C7"/>
    <w:rsid w:val="00E4522F"/>
    <w:rsid w:val="00E4576D"/>
    <w:rsid w:val="00E45E5A"/>
    <w:rsid w:val="00E45F8C"/>
    <w:rsid w:val="00E469D0"/>
    <w:rsid w:val="00E46BCD"/>
    <w:rsid w:val="00E471A7"/>
    <w:rsid w:val="00E47717"/>
    <w:rsid w:val="00E5022A"/>
    <w:rsid w:val="00E51328"/>
    <w:rsid w:val="00E5195F"/>
    <w:rsid w:val="00E519CF"/>
    <w:rsid w:val="00E5255E"/>
    <w:rsid w:val="00E52A19"/>
    <w:rsid w:val="00E52D16"/>
    <w:rsid w:val="00E538DB"/>
    <w:rsid w:val="00E53B72"/>
    <w:rsid w:val="00E54FB1"/>
    <w:rsid w:val="00E564F2"/>
    <w:rsid w:val="00E56B26"/>
    <w:rsid w:val="00E56D30"/>
    <w:rsid w:val="00E56D55"/>
    <w:rsid w:val="00E57B2D"/>
    <w:rsid w:val="00E57B3D"/>
    <w:rsid w:val="00E608CD"/>
    <w:rsid w:val="00E61992"/>
    <w:rsid w:val="00E61BA5"/>
    <w:rsid w:val="00E621D7"/>
    <w:rsid w:val="00E622F9"/>
    <w:rsid w:val="00E62DB9"/>
    <w:rsid w:val="00E62F09"/>
    <w:rsid w:val="00E63260"/>
    <w:rsid w:val="00E63702"/>
    <w:rsid w:val="00E63FD9"/>
    <w:rsid w:val="00E64140"/>
    <w:rsid w:val="00E64177"/>
    <w:rsid w:val="00E64447"/>
    <w:rsid w:val="00E651BF"/>
    <w:rsid w:val="00E653B9"/>
    <w:rsid w:val="00E65666"/>
    <w:rsid w:val="00E66381"/>
    <w:rsid w:val="00E663DE"/>
    <w:rsid w:val="00E67A22"/>
    <w:rsid w:val="00E702E4"/>
    <w:rsid w:val="00E70321"/>
    <w:rsid w:val="00E7072C"/>
    <w:rsid w:val="00E711B3"/>
    <w:rsid w:val="00E71EC1"/>
    <w:rsid w:val="00E72B04"/>
    <w:rsid w:val="00E7334B"/>
    <w:rsid w:val="00E736A6"/>
    <w:rsid w:val="00E740F9"/>
    <w:rsid w:val="00E741C2"/>
    <w:rsid w:val="00E746E0"/>
    <w:rsid w:val="00E74787"/>
    <w:rsid w:val="00E75065"/>
    <w:rsid w:val="00E75F01"/>
    <w:rsid w:val="00E764B9"/>
    <w:rsid w:val="00E77402"/>
    <w:rsid w:val="00E7767C"/>
    <w:rsid w:val="00E8012C"/>
    <w:rsid w:val="00E80185"/>
    <w:rsid w:val="00E806AC"/>
    <w:rsid w:val="00E818F6"/>
    <w:rsid w:val="00E82243"/>
    <w:rsid w:val="00E82460"/>
    <w:rsid w:val="00E8267E"/>
    <w:rsid w:val="00E82B4E"/>
    <w:rsid w:val="00E82F7F"/>
    <w:rsid w:val="00E833B2"/>
    <w:rsid w:val="00E84892"/>
    <w:rsid w:val="00E84917"/>
    <w:rsid w:val="00E8495E"/>
    <w:rsid w:val="00E853B6"/>
    <w:rsid w:val="00E853E3"/>
    <w:rsid w:val="00E854DF"/>
    <w:rsid w:val="00E85FA3"/>
    <w:rsid w:val="00E86416"/>
    <w:rsid w:val="00E86CED"/>
    <w:rsid w:val="00E87413"/>
    <w:rsid w:val="00E87744"/>
    <w:rsid w:val="00E905B4"/>
    <w:rsid w:val="00E918A4"/>
    <w:rsid w:val="00E920AC"/>
    <w:rsid w:val="00E922D9"/>
    <w:rsid w:val="00E92645"/>
    <w:rsid w:val="00E92A52"/>
    <w:rsid w:val="00E93487"/>
    <w:rsid w:val="00E93499"/>
    <w:rsid w:val="00E93A78"/>
    <w:rsid w:val="00E93B4F"/>
    <w:rsid w:val="00E940D7"/>
    <w:rsid w:val="00E941E8"/>
    <w:rsid w:val="00E94238"/>
    <w:rsid w:val="00E94D76"/>
    <w:rsid w:val="00E94F14"/>
    <w:rsid w:val="00E9635A"/>
    <w:rsid w:val="00E97BB7"/>
    <w:rsid w:val="00E97EEA"/>
    <w:rsid w:val="00EA0F4A"/>
    <w:rsid w:val="00EA10F9"/>
    <w:rsid w:val="00EA132D"/>
    <w:rsid w:val="00EA200D"/>
    <w:rsid w:val="00EA23E2"/>
    <w:rsid w:val="00EA25EC"/>
    <w:rsid w:val="00EA2A91"/>
    <w:rsid w:val="00EA31CF"/>
    <w:rsid w:val="00EA3839"/>
    <w:rsid w:val="00EA562C"/>
    <w:rsid w:val="00EA73FE"/>
    <w:rsid w:val="00EA777A"/>
    <w:rsid w:val="00EA7943"/>
    <w:rsid w:val="00EB063C"/>
    <w:rsid w:val="00EB1FBC"/>
    <w:rsid w:val="00EB28E9"/>
    <w:rsid w:val="00EB2CDF"/>
    <w:rsid w:val="00EB35BE"/>
    <w:rsid w:val="00EB476F"/>
    <w:rsid w:val="00EB57BA"/>
    <w:rsid w:val="00EB5E4F"/>
    <w:rsid w:val="00EB638B"/>
    <w:rsid w:val="00EB64C7"/>
    <w:rsid w:val="00EB68E7"/>
    <w:rsid w:val="00EB6A59"/>
    <w:rsid w:val="00EB6D01"/>
    <w:rsid w:val="00EB71C5"/>
    <w:rsid w:val="00EC04E3"/>
    <w:rsid w:val="00EC0D7E"/>
    <w:rsid w:val="00EC0DFA"/>
    <w:rsid w:val="00EC147D"/>
    <w:rsid w:val="00EC18A5"/>
    <w:rsid w:val="00EC1BC2"/>
    <w:rsid w:val="00EC26C6"/>
    <w:rsid w:val="00EC5F18"/>
    <w:rsid w:val="00EC5FF5"/>
    <w:rsid w:val="00EC612C"/>
    <w:rsid w:val="00EC66AF"/>
    <w:rsid w:val="00EC7383"/>
    <w:rsid w:val="00EC7F72"/>
    <w:rsid w:val="00EC7FF2"/>
    <w:rsid w:val="00ED071F"/>
    <w:rsid w:val="00ED11B8"/>
    <w:rsid w:val="00ED15EB"/>
    <w:rsid w:val="00ED27C9"/>
    <w:rsid w:val="00ED2AA4"/>
    <w:rsid w:val="00ED2C17"/>
    <w:rsid w:val="00ED2CD5"/>
    <w:rsid w:val="00ED31E6"/>
    <w:rsid w:val="00ED40DB"/>
    <w:rsid w:val="00ED484E"/>
    <w:rsid w:val="00ED5763"/>
    <w:rsid w:val="00ED6318"/>
    <w:rsid w:val="00ED63BC"/>
    <w:rsid w:val="00ED7810"/>
    <w:rsid w:val="00EE039E"/>
    <w:rsid w:val="00EE05F8"/>
    <w:rsid w:val="00EE10EA"/>
    <w:rsid w:val="00EE1258"/>
    <w:rsid w:val="00EE13F4"/>
    <w:rsid w:val="00EE2075"/>
    <w:rsid w:val="00EE2329"/>
    <w:rsid w:val="00EE2B93"/>
    <w:rsid w:val="00EE32C8"/>
    <w:rsid w:val="00EE39BA"/>
    <w:rsid w:val="00EE4B98"/>
    <w:rsid w:val="00EE4CE2"/>
    <w:rsid w:val="00EE5534"/>
    <w:rsid w:val="00EE57F0"/>
    <w:rsid w:val="00EE5DF9"/>
    <w:rsid w:val="00EE633B"/>
    <w:rsid w:val="00EE65B7"/>
    <w:rsid w:val="00EE6784"/>
    <w:rsid w:val="00EF0970"/>
    <w:rsid w:val="00EF0EF7"/>
    <w:rsid w:val="00EF11AD"/>
    <w:rsid w:val="00EF1B2F"/>
    <w:rsid w:val="00EF295D"/>
    <w:rsid w:val="00EF3478"/>
    <w:rsid w:val="00EF4010"/>
    <w:rsid w:val="00EF46AA"/>
    <w:rsid w:val="00EF47DF"/>
    <w:rsid w:val="00EF481C"/>
    <w:rsid w:val="00EF4985"/>
    <w:rsid w:val="00EF49BB"/>
    <w:rsid w:val="00EF4F22"/>
    <w:rsid w:val="00EF50FE"/>
    <w:rsid w:val="00EF56EE"/>
    <w:rsid w:val="00EF5C5D"/>
    <w:rsid w:val="00EF6058"/>
    <w:rsid w:val="00EF6336"/>
    <w:rsid w:val="00EF6B10"/>
    <w:rsid w:val="00EF75B2"/>
    <w:rsid w:val="00EF7D34"/>
    <w:rsid w:val="00EF7EC7"/>
    <w:rsid w:val="00F00046"/>
    <w:rsid w:val="00F00202"/>
    <w:rsid w:val="00F01479"/>
    <w:rsid w:val="00F015BC"/>
    <w:rsid w:val="00F03012"/>
    <w:rsid w:val="00F0352F"/>
    <w:rsid w:val="00F0382E"/>
    <w:rsid w:val="00F03B0F"/>
    <w:rsid w:val="00F0416C"/>
    <w:rsid w:val="00F04246"/>
    <w:rsid w:val="00F044EB"/>
    <w:rsid w:val="00F04B03"/>
    <w:rsid w:val="00F050D7"/>
    <w:rsid w:val="00F051FF"/>
    <w:rsid w:val="00F0525B"/>
    <w:rsid w:val="00F0701B"/>
    <w:rsid w:val="00F0718F"/>
    <w:rsid w:val="00F07A45"/>
    <w:rsid w:val="00F07E81"/>
    <w:rsid w:val="00F10222"/>
    <w:rsid w:val="00F10640"/>
    <w:rsid w:val="00F10652"/>
    <w:rsid w:val="00F10D15"/>
    <w:rsid w:val="00F10D65"/>
    <w:rsid w:val="00F11797"/>
    <w:rsid w:val="00F11C1B"/>
    <w:rsid w:val="00F12FF6"/>
    <w:rsid w:val="00F13CA9"/>
    <w:rsid w:val="00F13D72"/>
    <w:rsid w:val="00F14024"/>
    <w:rsid w:val="00F14169"/>
    <w:rsid w:val="00F15240"/>
    <w:rsid w:val="00F155E3"/>
    <w:rsid w:val="00F15D36"/>
    <w:rsid w:val="00F15EE3"/>
    <w:rsid w:val="00F15F45"/>
    <w:rsid w:val="00F165E2"/>
    <w:rsid w:val="00F16749"/>
    <w:rsid w:val="00F16A76"/>
    <w:rsid w:val="00F16D59"/>
    <w:rsid w:val="00F174BB"/>
    <w:rsid w:val="00F17BED"/>
    <w:rsid w:val="00F20FB2"/>
    <w:rsid w:val="00F213DE"/>
    <w:rsid w:val="00F22734"/>
    <w:rsid w:val="00F22749"/>
    <w:rsid w:val="00F22B78"/>
    <w:rsid w:val="00F23171"/>
    <w:rsid w:val="00F24065"/>
    <w:rsid w:val="00F2475B"/>
    <w:rsid w:val="00F247A5"/>
    <w:rsid w:val="00F24D34"/>
    <w:rsid w:val="00F256EF"/>
    <w:rsid w:val="00F25CB6"/>
    <w:rsid w:val="00F25FC4"/>
    <w:rsid w:val="00F2660F"/>
    <w:rsid w:val="00F26F1C"/>
    <w:rsid w:val="00F271E1"/>
    <w:rsid w:val="00F27827"/>
    <w:rsid w:val="00F27900"/>
    <w:rsid w:val="00F27AC0"/>
    <w:rsid w:val="00F30650"/>
    <w:rsid w:val="00F3162C"/>
    <w:rsid w:val="00F31AA2"/>
    <w:rsid w:val="00F3248D"/>
    <w:rsid w:val="00F32F87"/>
    <w:rsid w:val="00F3310D"/>
    <w:rsid w:val="00F3350D"/>
    <w:rsid w:val="00F3369D"/>
    <w:rsid w:val="00F33903"/>
    <w:rsid w:val="00F33E73"/>
    <w:rsid w:val="00F34483"/>
    <w:rsid w:val="00F351C4"/>
    <w:rsid w:val="00F355EC"/>
    <w:rsid w:val="00F35E60"/>
    <w:rsid w:val="00F36723"/>
    <w:rsid w:val="00F36B99"/>
    <w:rsid w:val="00F404B8"/>
    <w:rsid w:val="00F40884"/>
    <w:rsid w:val="00F408BB"/>
    <w:rsid w:val="00F41992"/>
    <w:rsid w:val="00F420DA"/>
    <w:rsid w:val="00F4305C"/>
    <w:rsid w:val="00F45D8A"/>
    <w:rsid w:val="00F463E2"/>
    <w:rsid w:val="00F46A0A"/>
    <w:rsid w:val="00F474DE"/>
    <w:rsid w:val="00F47744"/>
    <w:rsid w:val="00F50604"/>
    <w:rsid w:val="00F508FB"/>
    <w:rsid w:val="00F50A5B"/>
    <w:rsid w:val="00F50B0F"/>
    <w:rsid w:val="00F517C7"/>
    <w:rsid w:val="00F5207E"/>
    <w:rsid w:val="00F52572"/>
    <w:rsid w:val="00F53508"/>
    <w:rsid w:val="00F536D9"/>
    <w:rsid w:val="00F54C52"/>
    <w:rsid w:val="00F55830"/>
    <w:rsid w:val="00F5705A"/>
    <w:rsid w:val="00F576DA"/>
    <w:rsid w:val="00F57B9B"/>
    <w:rsid w:val="00F57C44"/>
    <w:rsid w:val="00F6066C"/>
    <w:rsid w:val="00F60F6B"/>
    <w:rsid w:val="00F61267"/>
    <w:rsid w:val="00F61A6D"/>
    <w:rsid w:val="00F61AB3"/>
    <w:rsid w:val="00F6210A"/>
    <w:rsid w:val="00F624AF"/>
    <w:rsid w:val="00F6277B"/>
    <w:rsid w:val="00F62D11"/>
    <w:rsid w:val="00F6307D"/>
    <w:rsid w:val="00F63B56"/>
    <w:rsid w:val="00F63EF2"/>
    <w:rsid w:val="00F64C92"/>
    <w:rsid w:val="00F65F42"/>
    <w:rsid w:val="00F66198"/>
    <w:rsid w:val="00F66A0D"/>
    <w:rsid w:val="00F66AFF"/>
    <w:rsid w:val="00F66DA7"/>
    <w:rsid w:val="00F673DE"/>
    <w:rsid w:val="00F67B36"/>
    <w:rsid w:val="00F67F6C"/>
    <w:rsid w:val="00F700CF"/>
    <w:rsid w:val="00F704CA"/>
    <w:rsid w:val="00F70A86"/>
    <w:rsid w:val="00F70CB2"/>
    <w:rsid w:val="00F71109"/>
    <w:rsid w:val="00F716FD"/>
    <w:rsid w:val="00F71AAB"/>
    <w:rsid w:val="00F71FFE"/>
    <w:rsid w:val="00F723B5"/>
    <w:rsid w:val="00F73461"/>
    <w:rsid w:val="00F734B3"/>
    <w:rsid w:val="00F74548"/>
    <w:rsid w:val="00F74831"/>
    <w:rsid w:val="00F7496B"/>
    <w:rsid w:val="00F75BA9"/>
    <w:rsid w:val="00F75FD7"/>
    <w:rsid w:val="00F7679E"/>
    <w:rsid w:val="00F76A5B"/>
    <w:rsid w:val="00F779A8"/>
    <w:rsid w:val="00F77BB2"/>
    <w:rsid w:val="00F77D16"/>
    <w:rsid w:val="00F80F8D"/>
    <w:rsid w:val="00F81077"/>
    <w:rsid w:val="00F810BE"/>
    <w:rsid w:val="00F8135E"/>
    <w:rsid w:val="00F817BD"/>
    <w:rsid w:val="00F81840"/>
    <w:rsid w:val="00F82E33"/>
    <w:rsid w:val="00F83376"/>
    <w:rsid w:val="00F843E0"/>
    <w:rsid w:val="00F84428"/>
    <w:rsid w:val="00F84EA3"/>
    <w:rsid w:val="00F84F54"/>
    <w:rsid w:val="00F855BA"/>
    <w:rsid w:val="00F86913"/>
    <w:rsid w:val="00F86B08"/>
    <w:rsid w:val="00F86F1B"/>
    <w:rsid w:val="00F86F35"/>
    <w:rsid w:val="00F877DA"/>
    <w:rsid w:val="00F906B6"/>
    <w:rsid w:val="00F907AC"/>
    <w:rsid w:val="00F90B4C"/>
    <w:rsid w:val="00F9130C"/>
    <w:rsid w:val="00F9148A"/>
    <w:rsid w:val="00F91746"/>
    <w:rsid w:val="00F91B43"/>
    <w:rsid w:val="00F91C94"/>
    <w:rsid w:val="00F9208A"/>
    <w:rsid w:val="00F9227E"/>
    <w:rsid w:val="00F92512"/>
    <w:rsid w:val="00F92FFE"/>
    <w:rsid w:val="00F9336B"/>
    <w:rsid w:val="00F93994"/>
    <w:rsid w:val="00F93CB9"/>
    <w:rsid w:val="00F93ECD"/>
    <w:rsid w:val="00F9403C"/>
    <w:rsid w:val="00F948E6"/>
    <w:rsid w:val="00F95278"/>
    <w:rsid w:val="00F9530A"/>
    <w:rsid w:val="00F95939"/>
    <w:rsid w:val="00F95B77"/>
    <w:rsid w:val="00F95C78"/>
    <w:rsid w:val="00F97AE7"/>
    <w:rsid w:val="00FA01FD"/>
    <w:rsid w:val="00FA09B8"/>
    <w:rsid w:val="00FA10C5"/>
    <w:rsid w:val="00FA1379"/>
    <w:rsid w:val="00FA150F"/>
    <w:rsid w:val="00FA179A"/>
    <w:rsid w:val="00FA1F0D"/>
    <w:rsid w:val="00FA20DA"/>
    <w:rsid w:val="00FA28CC"/>
    <w:rsid w:val="00FA29D0"/>
    <w:rsid w:val="00FA3AD6"/>
    <w:rsid w:val="00FA424E"/>
    <w:rsid w:val="00FA5A14"/>
    <w:rsid w:val="00FA5B10"/>
    <w:rsid w:val="00FA5D6E"/>
    <w:rsid w:val="00FA5F3B"/>
    <w:rsid w:val="00FA67DF"/>
    <w:rsid w:val="00FA6896"/>
    <w:rsid w:val="00FA6B29"/>
    <w:rsid w:val="00FA7B81"/>
    <w:rsid w:val="00FB006F"/>
    <w:rsid w:val="00FB0A6C"/>
    <w:rsid w:val="00FB0B88"/>
    <w:rsid w:val="00FB0C97"/>
    <w:rsid w:val="00FB1204"/>
    <w:rsid w:val="00FB1302"/>
    <w:rsid w:val="00FB1DD8"/>
    <w:rsid w:val="00FB1DF2"/>
    <w:rsid w:val="00FB2181"/>
    <w:rsid w:val="00FB2215"/>
    <w:rsid w:val="00FB27D7"/>
    <w:rsid w:val="00FB3C18"/>
    <w:rsid w:val="00FB555F"/>
    <w:rsid w:val="00FB5BE1"/>
    <w:rsid w:val="00FB606E"/>
    <w:rsid w:val="00FB6540"/>
    <w:rsid w:val="00FB6DCD"/>
    <w:rsid w:val="00FB78FF"/>
    <w:rsid w:val="00FC07E5"/>
    <w:rsid w:val="00FC0D88"/>
    <w:rsid w:val="00FC10F0"/>
    <w:rsid w:val="00FC1923"/>
    <w:rsid w:val="00FC23AF"/>
    <w:rsid w:val="00FC2BF4"/>
    <w:rsid w:val="00FC2CD2"/>
    <w:rsid w:val="00FC2E88"/>
    <w:rsid w:val="00FC3264"/>
    <w:rsid w:val="00FC3B65"/>
    <w:rsid w:val="00FC4351"/>
    <w:rsid w:val="00FC446A"/>
    <w:rsid w:val="00FC4CB3"/>
    <w:rsid w:val="00FC5B82"/>
    <w:rsid w:val="00FC5E50"/>
    <w:rsid w:val="00FC6032"/>
    <w:rsid w:val="00FC6088"/>
    <w:rsid w:val="00FC726F"/>
    <w:rsid w:val="00FD0495"/>
    <w:rsid w:val="00FD172B"/>
    <w:rsid w:val="00FD24BA"/>
    <w:rsid w:val="00FD2757"/>
    <w:rsid w:val="00FD4C45"/>
    <w:rsid w:val="00FD56B7"/>
    <w:rsid w:val="00FD583C"/>
    <w:rsid w:val="00FD5AFC"/>
    <w:rsid w:val="00FD6E27"/>
    <w:rsid w:val="00FD7B1C"/>
    <w:rsid w:val="00FE043A"/>
    <w:rsid w:val="00FE0DDE"/>
    <w:rsid w:val="00FE0EB9"/>
    <w:rsid w:val="00FE1A7B"/>
    <w:rsid w:val="00FE2883"/>
    <w:rsid w:val="00FE2B34"/>
    <w:rsid w:val="00FE331B"/>
    <w:rsid w:val="00FE42B2"/>
    <w:rsid w:val="00FE4E38"/>
    <w:rsid w:val="00FE5354"/>
    <w:rsid w:val="00FE5657"/>
    <w:rsid w:val="00FE5C4D"/>
    <w:rsid w:val="00FE71E2"/>
    <w:rsid w:val="00FE7A7D"/>
    <w:rsid w:val="00FE7F22"/>
    <w:rsid w:val="00FF0121"/>
    <w:rsid w:val="00FF014A"/>
    <w:rsid w:val="00FF1D2F"/>
    <w:rsid w:val="00FF1F69"/>
    <w:rsid w:val="00FF2429"/>
    <w:rsid w:val="00FF2A06"/>
    <w:rsid w:val="00FF37A6"/>
    <w:rsid w:val="00FF4575"/>
    <w:rsid w:val="00FF4A11"/>
    <w:rsid w:val="00FF54C6"/>
    <w:rsid w:val="00FF5586"/>
    <w:rsid w:val="00FF5DD8"/>
    <w:rsid w:val="00FF64D9"/>
    <w:rsid w:val="00FF6560"/>
    <w:rsid w:val="00FF681E"/>
    <w:rsid w:val="00FF6967"/>
    <w:rsid w:val="00FF720F"/>
    <w:rsid w:val="00FF7C7C"/>
    <w:rsid w:val="00FF7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79B02B2"/>
  <w15:docId w15:val="{1B56399B-876A-418B-8D09-37E5EC6A80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402"/>
    <w:rPr>
      <w:sz w:val="24"/>
      <w:szCs w:val="24"/>
      <w:lang w:val="en-US" w:eastAsia="en-US"/>
    </w:rPr>
  </w:style>
  <w:style w:type="paragraph" w:styleId="Heading1">
    <w:name w:val="heading 1"/>
    <w:basedOn w:val="Normal"/>
    <w:next w:val="Normal"/>
    <w:link w:val="Heading1Char"/>
    <w:qFormat/>
    <w:rsid w:val="001D6269"/>
    <w:pPr>
      <w:keepNext/>
      <w:numPr>
        <w:numId w:val="4"/>
      </w:numPr>
      <w:spacing w:before="240" w:after="60"/>
      <w:outlineLvl w:val="0"/>
    </w:pPr>
    <w:rPr>
      <w:rFonts w:ascii="Arial" w:hAnsi="Arial"/>
      <w:b/>
      <w:bCs/>
      <w:kern w:val="32"/>
      <w:sz w:val="32"/>
      <w:szCs w:val="32"/>
      <w:lang w:val="x-none" w:eastAsia="x-none"/>
    </w:rPr>
  </w:style>
  <w:style w:type="paragraph" w:styleId="Heading2">
    <w:name w:val="heading 2"/>
    <w:basedOn w:val="Normal"/>
    <w:next w:val="Normal"/>
    <w:link w:val="Heading2Char"/>
    <w:qFormat/>
    <w:rsid w:val="008B4525"/>
    <w:pPr>
      <w:keepNext/>
      <w:numPr>
        <w:ilvl w:val="1"/>
        <w:numId w:val="4"/>
      </w:numPr>
      <w:spacing w:before="240" w:after="60"/>
      <w:outlineLvl w:val="1"/>
    </w:pPr>
    <w:rPr>
      <w:rFonts w:ascii="Arial" w:hAnsi="Arial"/>
      <w:b/>
      <w:bCs/>
      <w:i/>
      <w:iCs/>
      <w:sz w:val="32"/>
      <w:szCs w:val="28"/>
      <w:lang w:val="x-none" w:eastAsia="x-none"/>
    </w:rPr>
  </w:style>
  <w:style w:type="paragraph" w:styleId="Heading3">
    <w:name w:val="heading 3"/>
    <w:basedOn w:val="Normal"/>
    <w:next w:val="Normal"/>
    <w:link w:val="Heading3Char"/>
    <w:qFormat/>
    <w:rsid w:val="00342A02"/>
    <w:pPr>
      <w:keepNext/>
      <w:numPr>
        <w:ilvl w:val="2"/>
        <w:numId w:val="4"/>
      </w:numPr>
      <w:spacing w:before="240" w:after="60"/>
      <w:outlineLvl w:val="2"/>
    </w:pPr>
    <w:rPr>
      <w:rFonts w:ascii="Arial" w:hAnsi="Arial"/>
      <w:b/>
      <w:bCs/>
      <w:i/>
      <w:sz w:val="30"/>
      <w:szCs w:val="26"/>
      <w:u w:val="single"/>
      <w:lang w:val="x-none" w:eastAsia="x-none"/>
    </w:rPr>
  </w:style>
  <w:style w:type="paragraph" w:styleId="Heading4">
    <w:name w:val="heading 4"/>
    <w:basedOn w:val="Normal"/>
    <w:next w:val="Normal"/>
    <w:link w:val="Heading4Char"/>
    <w:qFormat/>
    <w:rsid w:val="008B4525"/>
    <w:pPr>
      <w:keepNext/>
      <w:numPr>
        <w:ilvl w:val="3"/>
        <w:numId w:val="4"/>
      </w:numPr>
      <w:spacing w:before="240" w:after="60"/>
      <w:outlineLvl w:val="3"/>
    </w:pPr>
    <w:rPr>
      <w:rFonts w:ascii="Arial" w:hAnsi="Arial"/>
      <w:b/>
      <w:bCs/>
      <w:sz w:val="26"/>
      <w:szCs w:val="28"/>
      <w:lang w:val="x-none" w:eastAsia="x-none"/>
    </w:rPr>
  </w:style>
  <w:style w:type="paragraph" w:styleId="Heading5">
    <w:name w:val="heading 5"/>
    <w:basedOn w:val="Normal"/>
    <w:next w:val="Normal"/>
    <w:link w:val="Heading5Char"/>
    <w:qFormat/>
    <w:rsid w:val="00813277"/>
    <w:pPr>
      <w:numPr>
        <w:ilvl w:val="4"/>
        <w:numId w:val="4"/>
      </w:numPr>
      <w:spacing w:before="240" w:after="60"/>
      <w:outlineLvl w:val="4"/>
    </w:pPr>
    <w:rPr>
      <w:rFonts w:ascii="Arial" w:hAnsi="Arial"/>
      <w:b/>
      <w:bCs/>
      <w:i/>
      <w:iCs/>
      <w:szCs w:val="26"/>
      <w:lang w:val="x-none" w:eastAsia="x-none"/>
    </w:rPr>
  </w:style>
  <w:style w:type="paragraph" w:styleId="Heading6">
    <w:name w:val="heading 6"/>
    <w:basedOn w:val="Normal"/>
    <w:next w:val="Normal"/>
    <w:link w:val="Heading6Char"/>
    <w:qFormat/>
    <w:rsid w:val="000F5E1E"/>
    <w:pPr>
      <w:numPr>
        <w:ilvl w:val="5"/>
        <w:numId w:val="4"/>
      </w:numPr>
      <w:spacing w:before="240" w:after="60"/>
      <w:outlineLvl w:val="5"/>
    </w:pPr>
    <w:rPr>
      <w:b/>
      <w:bCs/>
      <w:sz w:val="22"/>
      <w:szCs w:val="22"/>
      <w:lang w:val="x-none" w:eastAsia="x-none"/>
    </w:rPr>
  </w:style>
  <w:style w:type="paragraph" w:styleId="Heading7">
    <w:name w:val="heading 7"/>
    <w:basedOn w:val="Normal"/>
    <w:next w:val="Normal"/>
    <w:link w:val="Heading7Char"/>
    <w:qFormat/>
    <w:rsid w:val="00A13FCC"/>
    <w:pPr>
      <w:numPr>
        <w:ilvl w:val="6"/>
        <w:numId w:val="4"/>
      </w:numPr>
      <w:spacing w:before="240" w:after="60"/>
      <w:outlineLvl w:val="6"/>
    </w:pPr>
    <w:rPr>
      <w:lang w:val="x-none" w:eastAsia="x-none"/>
    </w:rPr>
  </w:style>
  <w:style w:type="paragraph" w:styleId="Heading8">
    <w:name w:val="heading 8"/>
    <w:basedOn w:val="Normal"/>
    <w:next w:val="Normal"/>
    <w:link w:val="Heading8Char"/>
    <w:qFormat/>
    <w:rsid w:val="00A13FCC"/>
    <w:pPr>
      <w:numPr>
        <w:ilvl w:val="7"/>
        <w:numId w:val="4"/>
      </w:numPr>
      <w:spacing w:before="240" w:after="60"/>
      <w:outlineLvl w:val="7"/>
    </w:pPr>
    <w:rPr>
      <w:i/>
      <w:iCs/>
      <w:lang w:val="x-none" w:eastAsia="x-none"/>
    </w:rPr>
  </w:style>
  <w:style w:type="paragraph" w:styleId="Heading9">
    <w:name w:val="heading 9"/>
    <w:basedOn w:val="Normal"/>
    <w:next w:val="Normal"/>
    <w:link w:val="Heading9Char"/>
    <w:qFormat/>
    <w:rsid w:val="00A13FCC"/>
    <w:pPr>
      <w:numPr>
        <w:ilvl w:val="8"/>
        <w:numId w:val="4"/>
      </w:numPr>
      <w:spacing w:before="240" w:after="60"/>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71868"/>
    <w:pPr>
      <w:tabs>
        <w:tab w:val="center" w:pos="4320"/>
        <w:tab w:val="right" w:pos="8640"/>
      </w:tabs>
    </w:pPr>
  </w:style>
  <w:style w:type="paragraph" w:styleId="Footer">
    <w:name w:val="footer"/>
    <w:basedOn w:val="Normal"/>
    <w:rsid w:val="00B71868"/>
    <w:pPr>
      <w:tabs>
        <w:tab w:val="center" w:pos="4320"/>
        <w:tab w:val="right" w:pos="8640"/>
      </w:tabs>
    </w:pPr>
  </w:style>
  <w:style w:type="paragraph" w:styleId="TOC1">
    <w:name w:val="toc 1"/>
    <w:basedOn w:val="Normal"/>
    <w:next w:val="Normal"/>
    <w:autoRedefine/>
    <w:uiPriority w:val="39"/>
    <w:rsid w:val="00D5433B"/>
    <w:pPr>
      <w:spacing w:before="360"/>
    </w:pPr>
    <w:rPr>
      <w:rFonts w:ascii="Arial" w:hAnsi="Arial" w:cs="Arial"/>
      <w:b/>
      <w:bCs/>
      <w:caps/>
    </w:rPr>
  </w:style>
  <w:style w:type="character" w:styleId="Hyperlink">
    <w:name w:val="Hyperlink"/>
    <w:uiPriority w:val="99"/>
    <w:rsid w:val="00D5433B"/>
    <w:rPr>
      <w:color w:val="0000FF"/>
      <w:u w:val="single"/>
    </w:rPr>
  </w:style>
  <w:style w:type="paragraph" w:styleId="TOC2">
    <w:name w:val="toc 2"/>
    <w:basedOn w:val="Normal"/>
    <w:next w:val="Normal"/>
    <w:autoRedefine/>
    <w:uiPriority w:val="39"/>
    <w:rsid w:val="00296C95"/>
    <w:pPr>
      <w:tabs>
        <w:tab w:val="left" w:pos="480"/>
        <w:tab w:val="right" w:leader="dot" w:pos="8630"/>
      </w:tabs>
      <w:spacing w:before="240"/>
    </w:pPr>
    <w:rPr>
      <w:b/>
      <w:bCs/>
      <w:noProof/>
      <w:sz w:val="22"/>
      <w:szCs w:val="22"/>
    </w:rPr>
  </w:style>
  <w:style w:type="character" w:styleId="PageNumber">
    <w:name w:val="page number"/>
    <w:basedOn w:val="DefaultParagraphFont"/>
    <w:rsid w:val="00624E7E"/>
  </w:style>
  <w:style w:type="paragraph" w:styleId="TOC3">
    <w:name w:val="toc 3"/>
    <w:basedOn w:val="Normal"/>
    <w:next w:val="Normal"/>
    <w:autoRedefine/>
    <w:uiPriority w:val="39"/>
    <w:rsid w:val="00FB78FF"/>
    <w:pPr>
      <w:tabs>
        <w:tab w:val="left" w:pos="960"/>
        <w:tab w:val="right" w:leader="dot" w:pos="8630"/>
      </w:tabs>
    </w:pPr>
    <w:rPr>
      <w:sz w:val="20"/>
      <w:szCs w:val="20"/>
    </w:rPr>
  </w:style>
  <w:style w:type="character" w:customStyle="1" w:styleId="standardsqueryform-heading1">
    <w:name w:val="standardsqueryform-heading1"/>
    <w:rsid w:val="0010750A"/>
    <w:rPr>
      <w:rFonts w:ascii="Verdana" w:hAnsi="Verdana" w:hint="default"/>
      <w:b/>
      <w:bCs/>
      <w:color w:val="696969"/>
      <w:sz w:val="24"/>
      <w:szCs w:val="24"/>
    </w:rPr>
  </w:style>
  <w:style w:type="character" w:styleId="Strong">
    <w:name w:val="Strong"/>
    <w:uiPriority w:val="22"/>
    <w:qFormat/>
    <w:rsid w:val="00005311"/>
    <w:rPr>
      <w:b/>
      <w:bCs/>
    </w:rPr>
  </w:style>
  <w:style w:type="character" w:customStyle="1" w:styleId="Heading3Char">
    <w:name w:val="Heading 3 Char"/>
    <w:link w:val="Heading3"/>
    <w:rsid w:val="00342A02"/>
    <w:rPr>
      <w:rFonts w:ascii="Arial" w:hAnsi="Arial"/>
      <w:b/>
      <w:bCs/>
      <w:i/>
      <w:sz w:val="30"/>
      <w:szCs w:val="26"/>
      <w:u w:val="single"/>
      <w:lang w:val="x-none" w:eastAsia="x-none"/>
    </w:rPr>
  </w:style>
  <w:style w:type="table" w:styleId="TableGrid">
    <w:name w:val="Table Grid"/>
    <w:basedOn w:val="TableNormal"/>
    <w:rsid w:val="00E52D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B04CF0"/>
    <w:pPr>
      <w:spacing w:before="100" w:beforeAutospacing="1" w:after="100" w:afterAutospacing="1"/>
    </w:pPr>
  </w:style>
  <w:style w:type="character" w:styleId="FollowedHyperlink">
    <w:name w:val="FollowedHyperlink"/>
    <w:rsid w:val="00DA0129"/>
    <w:rPr>
      <w:color w:val="800080"/>
      <w:u w:val="single"/>
    </w:rPr>
  </w:style>
  <w:style w:type="paragraph" w:styleId="ListParagraph">
    <w:name w:val="List Paragraph"/>
    <w:basedOn w:val="Normal"/>
    <w:uiPriority w:val="34"/>
    <w:qFormat/>
    <w:rsid w:val="00BC7A57"/>
    <w:pPr>
      <w:ind w:left="720"/>
      <w:contextualSpacing/>
    </w:pPr>
    <w:rPr>
      <w:rFonts w:eastAsia="Calibri"/>
    </w:rPr>
  </w:style>
  <w:style w:type="paragraph" w:customStyle="1" w:styleId="block1">
    <w:name w:val="block1"/>
    <w:basedOn w:val="Normal"/>
    <w:rsid w:val="00907200"/>
    <w:pPr>
      <w:spacing w:before="100" w:beforeAutospacing="1" w:after="100" w:afterAutospacing="1"/>
    </w:pPr>
    <w:rPr>
      <w:sz w:val="19"/>
      <w:szCs w:val="19"/>
    </w:rPr>
  </w:style>
  <w:style w:type="character" w:customStyle="1" w:styleId="apple-style-span">
    <w:name w:val="apple-style-span"/>
    <w:basedOn w:val="DefaultParagraphFont"/>
    <w:rsid w:val="00AD4959"/>
  </w:style>
  <w:style w:type="paragraph" w:styleId="TOC4">
    <w:name w:val="toc 4"/>
    <w:basedOn w:val="Normal"/>
    <w:next w:val="Normal"/>
    <w:autoRedefine/>
    <w:semiHidden/>
    <w:rsid w:val="00CE789C"/>
    <w:pPr>
      <w:ind w:left="480"/>
    </w:pPr>
    <w:rPr>
      <w:sz w:val="20"/>
      <w:szCs w:val="20"/>
    </w:rPr>
  </w:style>
  <w:style w:type="paragraph" w:styleId="TOC5">
    <w:name w:val="toc 5"/>
    <w:basedOn w:val="Normal"/>
    <w:next w:val="Normal"/>
    <w:autoRedefine/>
    <w:semiHidden/>
    <w:rsid w:val="00CE789C"/>
    <w:pPr>
      <w:ind w:left="720"/>
    </w:pPr>
    <w:rPr>
      <w:sz w:val="20"/>
      <w:szCs w:val="20"/>
    </w:rPr>
  </w:style>
  <w:style w:type="paragraph" w:styleId="TOC6">
    <w:name w:val="toc 6"/>
    <w:basedOn w:val="Normal"/>
    <w:next w:val="Normal"/>
    <w:autoRedefine/>
    <w:semiHidden/>
    <w:rsid w:val="00CE789C"/>
    <w:pPr>
      <w:ind w:left="960"/>
    </w:pPr>
    <w:rPr>
      <w:sz w:val="20"/>
      <w:szCs w:val="20"/>
    </w:rPr>
  </w:style>
  <w:style w:type="paragraph" w:styleId="TOC7">
    <w:name w:val="toc 7"/>
    <w:basedOn w:val="Normal"/>
    <w:next w:val="Normal"/>
    <w:autoRedefine/>
    <w:semiHidden/>
    <w:rsid w:val="00CE789C"/>
    <w:pPr>
      <w:ind w:left="1200"/>
    </w:pPr>
    <w:rPr>
      <w:sz w:val="20"/>
      <w:szCs w:val="20"/>
    </w:rPr>
  </w:style>
  <w:style w:type="paragraph" w:styleId="TOC8">
    <w:name w:val="toc 8"/>
    <w:basedOn w:val="Normal"/>
    <w:next w:val="Normal"/>
    <w:autoRedefine/>
    <w:semiHidden/>
    <w:rsid w:val="00CE789C"/>
    <w:pPr>
      <w:ind w:left="1440"/>
    </w:pPr>
    <w:rPr>
      <w:sz w:val="20"/>
      <w:szCs w:val="20"/>
    </w:rPr>
  </w:style>
  <w:style w:type="paragraph" w:styleId="TOC9">
    <w:name w:val="toc 9"/>
    <w:basedOn w:val="Normal"/>
    <w:next w:val="Normal"/>
    <w:autoRedefine/>
    <w:semiHidden/>
    <w:rsid w:val="00CE789C"/>
    <w:pPr>
      <w:ind w:left="1680"/>
    </w:pPr>
    <w:rPr>
      <w:sz w:val="20"/>
      <w:szCs w:val="20"/>
    </w:rPr>
  </w:style>
  <w:style w:type="paragraph" w:styleId="ListBullet4">
    <w:name w:val="List Bullet 4"/>
    <w:basedOn w:val="Normal"/>
    <w:rsid w:val="00D34F90"/>
    <w:pPr>
      <w:numPr>
        <w:numId w:val="1"/>
      </w:numPr>
    </w:pPr>
  </w:style>
  <w:style w:type="paragraph" w:styleId="BodyText">
    <w:name w:val="Body Text"/>
    <w:basedOn w:val="Normal"/>
    <w:rsid w:val="00280692"/>
    <w:pPr>
      <w:spacing w:after="120"/>
    </w:pPr>
  </w:style>
  <w:style w:type="character" w:customStyle="1" w:styleId="Heading4Char">
    <w:name w:val="Heading 4 Char"/>
    <w:link w:val="Heading4"/>
    <w:rsid w:val="008B4525"/>
    <w:rPr>
      <w:rFonts w:ascii="Arial" w:hAnsi="Arial"/>
      <w:b/>
      <w:bCs/>
      <w:sz w:val="26"/>
      <w:szCs w:val="28"/>
      <w:lang w:val="x-none" w:eastAsia="x-none"/>
    </w:rPr>
  </w:style>
  <w:style w:type="paragraph" w:styleId="BodyTextIndent2">
    <w:name w:val="Body Text Indent 2"/>
    <w:basedOn w:val="Normal"/>
    <w:rsid w:val="000F5E1E"/>
    <w:pPr>
      <w:spacing w:after="120" w:line="480" w:lineRule="auto"/>
      <w:ind w:left="283"/>
    </w:pPr>
  </w:style>
  <w:style w:type="paragraph" w:styleId="BodyText2">
    <w:name w:val="Body Text 2"/>
    <w:basedOn w:val="Normal"/>
    <w:rsid w:val="00304EBE"/>
    <w:pPr>
      <w:spacing w:after="120" w:line="480" w:lineRule="auto"/>
    </w:pPr>
  </w:style>
  <w:style w:type="paragraph" w:styleId="BalloonText">
    <w:name w:val="Balloon Text"/>
    <w:basedOn w:val="Normal"/>
    <w:semiHidden/>
    <w:rsid w:val="00B56B83"/>
    <w:rPr>
      <w:rFonts w:ascii="Tahoma" w:hAnsi="Tahoma" w:cs="Tahoma"/>
      <w:sz w:val="16"/>
      <w:szCs w:val="16"/>
    </w:rPr>
  </w:style>
  <w:style w:type="character" w:styleId="CommentReference">
    <w:name w:val="annotation reference"/>
    <w:semiHidden/>
    <w:rsid w:val="00B56B83"/>
    <w:rPr>
      <w:sz w:val="16"/>
      <w:szCs w:val="16"/>
    </w:rPr>
  </w:style>
  <w:style w:type="paragraph" w:styleId="CommentText">
    <w:name w:val="annotation text"/>
    <w:basedOn w:val="Normal"/>
    <w:semiHidden/>
    <w:rsid w:val="00B56B83"/>
    <w:rPr>
      <w:sz w:val="20"/>
      <w:szCs w:val="20"/>
    </w:rPr>
  </w:style>
  <w:style w:type="paragraph" w:styleId="CommentSubject">
    <w:name w:val="annotation subject"/>
    <w:basedOn w:val="CommentText"/>
    <w:next w:val="CommentText"/>
    <w:semiHidden/>
    <w:rsid w:val="00B56B83"/>
    <w:rPr>
      <w:b/>
      <w:bCs/>
    </w:rPr>
  </w:style>
  <w:style w:type="paragraph" w:styleId="DocumentMap">
    <w:name w:val="Document Map"/>
    <w:basedOn w:val="Normal"/>
    <w:semiHidden/>
    <w:rsid w:val="004F1FFE"/>
    <w:pPr>
      <w:shd w:val="clear" w:color="auto" w:fill="000080"/>
    </w:pPr>
    <w:rPr>
      <w:rFonts w:ascii="Tahoma" w:hAnsi="Tahoma" w:cs="Tahoma"/>
      <w:sz w:val="20"/>
      <w:szCs w:val="20"/>
    </w:rPr>
  </w:style>
  <w:style w:type="character" w:customStyle="1" w:styleId="longtext">
    <w:name w:val="long_text"/>
    <w:basedOn w:val="DefaultParagraphFont"/>
    <w:rsid w:val="00B410B3"/>
  </w:style>
  <w:style w:type="character" w:customStyle="1" w:styleId="Heading1Char">
    <w:name w:val="Heading 1 Char"/>
    <w:link w:val="Heading1"/>
    <w:rsid w:val="001D6269"/>
    <w:rPr>
      <w:rFonts w:ascii="Arial" w:hAnsi="Arial"/>
      <w:b/>
      <w:bCs/>
      <w:kern w:val="32"/>
      <w:sz w:val="32"/>
      <w:szCs w:val="32"/>
      <w:lang w:val="x-none" w:eastAsia="x-none"/>
    </w:rPr>
  </w:style>
  <w:style w:type="character" w:customStyle="1" w:styleId="Heading2Char">
    <w:name w:val="Heading 2 Char"/>
    <w:link w:val="Heading2"/>
    <w:rsid w:val="008B4525"/>
    <w:rPr>
      <w:rFonts w:ascii="Arial" w:hAnsi="Arial"/>
      <w:b/>
      <w:bCs/>
      <w:i/>
      <w:iCs/>
      <w:sz w:val="32"/>
      <w:szCs w:val="28"/>
      <w:lang w:val="x-none" w:eastAsia="x-none"/>
    </w:rPr>
  </w:style>
  <w:style w:type="character" w:customStyle="1" w:styleId="Heading5Char">
    <w:name w:val="Heading 5 Char"/>
    <w:link w:val="Heading5"/>
    <w:rsid w:val="00813277"/>
    <w:rPr>
      <w:rFonts w:ascii="Arial" w:hAnsi="Arial"/>
      <w:b/>
      <w:bCs/>
      <w:i/>
      <w:iCs/>
      <w:sz w:val="24"/>
      <w:szCs w:val="26"/>
      <w:lang w:val="x-none" w:eastAsia="x-none"/>
    </w:rPr>
  </w:style>
  <w:style w:type="character" w:customStyle="1" w:styleId="Heading6Char">
    <w:name w:val="Heading 6 Char"/>
    <w:link w:val="Heading6"/>
    <w:rsid w:val="006E7EE2"/>
    <w:rPr>
      <w:b/>
      <w:bCs/>
      <w:sz w:val="22"/>
      <w:szCs w:val="22"/>
      <w:lang w:val="x-none" w:eastAsia="x-none"/>
    </w:rPr>
  </w:style>
  <w:style w:type="character" w:customStyle="1" w:styleId="Heading7Char">
    <w:name w:val="Heading 7 Char"/>
    <w:link w:val="Heading7"/>
    <w:rsid w:val="006E7EE2"/>
    <w:rPr>
      <w:sz w:val="24"/>
      <w:szCs w:val="24"/>
      <w:lang w:val="x-none" w:eastAsia="x-none"/>
    </w:rPr>
  </w:style>
  <w:style w:type="character" w:customStyle="1" w:styleId="Heading8Char">
    <w:name w:val="Heading 8 Char"/>
    <w:link w:val="Heading8"/>
    <w:rsid w:val="006E7EE2"/>
    <w:rPr>
      <w:i/>
      <w:iCs/>
      <w:sz w:val="24"/>
      <w:szCs w:val="24"/>
      <w:lang w:val="x-none" w:eastAsia="x-none"/>
    </w:rPr>
  </w:style>
  <w:style w:type="character" w:customStyle="1" w:styleId="Heading9Char">
    <w:name w:val="Heading 9 Char"/>
    <w:link w:val="Heading9"/>
    <w:rsid w:val="006E7EE2"/>
    <w:rPr>
      <w:rFonts w:ascii="Arial" w:hAnsi="Arial"/>
      <w:sz w:val="22"/>
      <w:szCs w:val="22"/>
      <w:lang w:val="x-none" w:eastAsia="x-none"/>
    </w:rPr>
  </w:style>
  <w:style w:type="character" w:styleId="Emphasis">
    <w:name w:val="Emphasis"/>
    <w:uiPriority w:val="20"/>
    <w:qFormat/>
    <w:rsid w:val="007548B4"/>
    <w:rPr>
      <w:i/>
      <w:iCs/>
    </w:rPr>
  </w:style>
  <w:style w:type="character" w:customStyle="1" w:styleId="hps">
    <w:name w:val="hps"/>
    <w:rsid w:val="00925FB7"/>
  </w:style>
  <w:style w:type="character" w:customStyle="1" w:styleId="atn">
    <w:name w:val="atn"/>
    <w:rsid w:val="00925FB7"/>
  </w:style>
  <w:style w:type="character" w:customStyle="1" w:styleId="shorttext">
    <w:name w:val="short_text"/>
    <w:rsid w:val="00B040A5"/>
  </w:style>
  <w:style w:type="paragraph" w:customStyle="1" w:styleId="Default">
    <w:name w:val="Default"/>
    <w:rsid w:val="003308FF"/>
    <w:pPr>
      <w:autoSpaceDE w:val="0"/>
      <w:autoSpaceDN w:val="0"/>
      <w:adjustRightInd w:val="0"/>
    </w:pPr>
    <w:rPr>
      <w:color w:val="000000"/>
      <w:sz w:val="24"/>
      <w:szCs w:val="24"/>
      <w:lang w:val="en-US"/>
    </w:rPr>
  </w:style>
  <w:style w:type="paragraph" w:customStyle="1" w:styleId="Pa13">
    <w:name w:val="Pa13"/>
    <w:basedOn w:val="Default"/>
    <w:next w:val="Default"/>
    <w:uiPriority w:val="99"/>
    <w:rsid w:val="00AE3BB0"/>
    <w:pPr>
      <w:spacing w:line="181" w:lineRule="atLeast"/>
    </w:pPr>
    <w:rPr>
      <w:rFonts w:ascii="Arial Narrow" w:hAnsi="Arial Narrow"/>
      <w:color w:val="auto"/>
    </w:rPr>
  </w:style>
  <w:style w:type="paragraph" w:customStyle="1" w:styleId="MainText">
    <w:name w:val="Main Text"/>
    <w:basedOn w:val="Normal"/>
    <w:rsid w:val="00946210"/>
    <w:rPr>
      <w:rFonts w:ascii="Arial" w:hAnsi="Arial" w:cs="Arial"/>
      <w:sz w:val="20"/>
      <w:lang w:val="en-GB"/>
    </w:rPr>
  </w:style>
  <w:style w:type="paragraph" w:customStyle="1" w:styleId="p1">
    <w:name w:val="p1"/>
    <w:basedOn w:val="Normal"/>
    <w:rsid w:val="00E14433"/>
    <w:pPr>
      <w:spacing w:before="100" w:beforeAutospacing="1" w:after="100" w:afterAutospacing="1"/>
    </w:pPr>
    <w:rPr>
      <w:lang w:val="en-150"/>
    </w:rPr>
  </w:style>
  <w:style w:type="paragraph" w:styleId="Revision">
    <w:name w:val="Revision"/>
    <w:hidden/>
    <w:uiPriority w:val="99"/>
    <w:semiHidden/>
    <w:rsid w:val="00E27A6A"/>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8022390">
      <w:bodyDiv w:val="1"/>
      <w:marLeft w:val="0"/>
      <w:marRight w:val="0"/>
      <w:marTop w:val="0"/>
      <w:marBottom w:val="0"/>
      <w:divBdr>
        <w:top w:val="none" w:sz="0" w:space="0" w:color="auto"/>
        <w:left w:val="none" w:sz="0" w:space="0" w:color="auto"/>
        <w:bottom w:val="none" w:sz="0" w:space="0" w:color="auto"/>
        <w:right w:val="none" w:sz="0" w:space="0" w:color="auto"/>
      </w:divBdr>
    </w:div>
    <w:div w:id="311758460">
      <w:bodyDiv w:val="1"/>
      <w:marLeft w:val="0"/>
      <w:marRight w:val="0"/>
      <w:marTop w:val="0"/>
      <w:marBottom w:val="0"/>
      <w:divBdr>
        <w:top w:val="none" w:sz="0" w:space="0" w:color="auto"/>
        <w:left w:val="none" w:sz="0" w:space="0" w:color="auto"/>
        <w:bottom w:val="none" w:sz="0" w:space="0" w:color="auto"/>
        <w:right w:val="none" w:sz="0" w:space="0" w:color="auto"/>
      </w:divBdr>
      <w:divsChild>
        <w:div w:id="1958834404">
          <w:marLeft w:val="0"/>
          <w:marRight w:val="0"/>
          <w:marTop w:val="0"/>
          <w:marBottom w:val="0"/>
          <w:divBdr>
            <w:top w:val="none" w:sz="0" w:space="0" w:color="auto"/>
            <w:left w:val="none" w:sz="0" w:space="0" w:color="auto"/>
            <w:bottom w:val="none" w:sz="0" w:space="0" w:color="auto"/>
            <w:right w:val="none" w:sz="0" w:space="0" w:color="auto"/>
          </w:divBdr>
          <w:divsChild>
            <w:div w:id="114175869">
              <w:marLeft w:val="0"/>
              <w:marRight w:val="0"/>
              <w:marTop w:val="0"/>
              <w:marBottom w:val="0"/>
              <w:divBdr>
                <w:top w:val="none" w:sz="0" w:space="0" w:color="auto"/>
                <w:left w:val="none" w:sz="0" w:space="0" w:color="auto"/>
                <w:bottom w:val="none" w:sz="0" w:space="0" w:color="auto"/>
                <w:right w:val="none" w:sz="0" w:space="0" w:color="auto"/>
              </w:divBdr>
              <w:divsChild>
                <w:div w:id="420569739">
                  <w:marLeft w:val="0"/>
                  <w:marRight w:val="0"/>
                  <w:marTop w:val="0"/>
                  <w:marBottom w:val="0"/>
                  <w:divBdr>
                    <w:top w:val="none" w:sz="0" w:space="0" w:color="auto"/>
                    <w:left w:val="none" w:sz="0" w:space="0" w:color="auto"/>
                    <w:bottom w:val="none" w:sz="0" w:space="0" w:color="auto"/>
                    <w:right w:val="none" w:sz="0" w:space="0" w:color="auto"/>
                  </w:divBdr>
                  <w:divsChild>
                    <w:div w:id="32166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5517986">
      <w:bodyDiv w:val="1"/>
      <w:marLeft w:val="0"/>
      <w:marRight w:val="0"/>
      <w:marTop w:val="0"/>
      <w:marBottom w:val="0"/>
      <w:divBdr>
        <w:top w:val="none" w:sz="0" w:space="0" w:color="auto"/>
        <w:left w:val="none" w:sz="0" w:space="0" w:color="auto"/>
        <w:bottom w:val="none" w:sz="0" w:space="0" w:color="auto"/>
        <w:right w:val="none" w:sz="0" w:space="0" w:color="auto"/>
      </w:divBdr>
    </w:div>
    <w:div w:id="446312202">
      <w:bodyDiv w:val="1"/>
      <w:marLeft w:val="0"/>
      <w:marRight w:val="0"/>
      <w:marTop w:val="0"/>
      <w:marBottom w:val="0"/>
      <w:divBdr>
        <w:top w:val="none" w:sz="0" w:space="0" w:color="auto"/>
        <w:left w:val="none" w:sz="0" w:space="0" w:color="auto"/>
        <w:bottom w:val="none" w:sz="0" w:space="0" w:color="auto"/>
        <w:right w:val="none" w:sz="0" w:space="0" w:color="auto"/>
      </w:divBdr>
    </w:div>
    <w:div w:id="448859676">
      <w:bodyDiv w:val="1"/>
      <w:marLeft w:val="0"/>
      <w:marRight w:val="0"/>
      <w:marTop w:val="0"/>
      <w:marBottom w:val="0"/>
      <w:divBdr>
        <w:top w:val="none" w:sz="0" w:space="0" w:color="auto"/>
        <w:left w:val="none" w:sz="0" w:space="0" w:color="auto"/>
        <w:bottom w:val="none" w:sz="0" w:space="0" w:color="auto"/>
        <w:right w:val="none" w:sz="0" w:space="0" w:color="auto"/>
      </w:divBdr>
    </w:div>
    <w:div w:id="730231972">
      <w:bodyDiv w:val="1"/>
      <w:marLeft w:val="0"/>
      <w:marRight w:val="0"/>
      <w:marTop w:val="0"/>
      <w:marBottom w:val="0"/>
      <w:divBdr>
        <w:top w:val="none" w:sz="0" w:space="0" w:color="auto"/>
        <w:left w:val="none" w:sz="0" w:space="0" w:color="auto"/>
        <w:bottom w:val="none" w:sz="0" w:space="0" w:color="auto"/>
        <w:right w:val="none" w:sz="0" w:space="0" w:color="auto"/>
      </w:divBdr>
    </w:div>
    <w:div w:id="857281871">
      <w:bodyDiv w:val="1"/>
      <w:marLeft w:val="0"/>
      <w:marRight w:val="0"/>
      <w:marTop w:val="0"/>
      <w:marBottom w:val="0"/>
      <w:divBdr>
        <w:top w:val="none" w:sz="0" w:space="0" w:color="auto"/>
        <w:left w:val="none" w:sz="0" w:space="0" w:color="auto"/>
        <w:bottom w:val="none" w:sz="0" w:space="0" w:color="auto"/>
        <w:right w:val="none" w:sz="0" w:space="0" w:color="auto"/>
      </w:divBdr>
      <w:divsChild>
        <w:div w:id="763919857">
          <w:marLeft w:val="0"/>
          <w:marRight w:val="0"/>
          <w:marTop w:val="0"/>
          <w:marBottom w:val="0"/>
          <w:divBdr>
            <w:top w:val="none" w:sz="0" w:space="0" w:color="auto"/>
            <w:left w:val="none" w:sz="0" w:space="0" w:color="auto"/>
            <w:bottom w:val="none" w:sz="0" w:space="0" w:color="auto"/>
            <w:right w:val="none" w:sz="0" w:space="0" w:color="auto"/>
          </w:divBdr>
          <w:divsChild>
            <w:div w:id="582683903">
              <w:marLeft w:val="0"/>
              <w:marRight w:val="0"/>
              <w:marTop w:val="0"/>
              <w:marBottom w:val="0"/>
              <w:divBdr>
                <w:top w:val="none" w:sz="0" w:space="0" w:color="auto"/>
                <w:left w:val="none" w:sz="0" w:space="0" w:color="auto"/>
                <w:bottom w:val="none" w:sz="0" w:space="0" w:color="auto"/>
                <w:right w:val="none" w:sz="0" w:space="0" w:color="auto"/>
              </w:divBdr>
              <w:divsChild>
                <w:div w:id="812988781">
                  <w:marLeft w:val="0"/>
                  <w:marRight w:val="0"/>
                  <w:marTop w:val="0"/>
                  <w:marBottom w:val="0"/>
                  <w:divBdr>
                    <w:top w:val="none" w:sz="0" w:space="0" w:color="auto"/>
                    <w:left w:val="none" w:sz="0" w:space="0" w:color="auto"/>
                    <w:bottom w:val="none" w:sz="0" w:space="0" w:color="auto"/>
                    <w:right w:val="none" w:sz="0" w:space="0" w:color="auto"/>
                  </w:divBdr>
                  <w:divsChild>
                    <w:div w:id="708604066">
                      <w:marLeft w:val="0"/>
                      <w:marRight w:val="0"/>
                      <w:marTop w:val="0"/>
                      <w:marBottom w:val="0"/>
                      <w:divBdr>
                        <w:top w:val="none" w:sz="0" w:space="0" w:color="auto"/>
                        <w:left w:val="none" w:sz="0" w:space="0" w:color="auto"/>
                        <w:bottom w:val="none" w:sz="0" w:space="0" w:color="auto"/>
                        <w:right w:val="none" w:sz="0" w:space="0" w:color="auto"/>
                      </w:divBdr>
                      <w:divsChild>
                        <w:div w:id="2104564989">
                          <w:marLeft w:val="0"/>
                          <w:marRight w:val="0"/>
                          <w:marTop w:val="0"/>
                          <w:marBottom w:val="0"/>
                          <w:divBdr>
                            <w:top w:val="none" w:sz="0" w:space="0" w:color="auto"/>
                            <w:left w:val="none" w:sz="0" w:space="0" w:color="auto"/>
                            <w:bottom w:val="none" w:sz="0" w:space="0" w:color="auto"/>
                            <w:right w:val="none" w:sz="0" w:space="0" w:color="auto"/>
                          </w:divBdr>
                          <w:divsChild>
                            <w:div w:id="1375500019">
                              <w:marLeft w:val="0"/>
                              <w:marRight w:val="0"/>
                              <w:marTop w:val="0"/>
                              <w:marBottom w:val="0"/>
                              <w:divBdr>
                                <w:top w:val="none" w:sz="0" w:space="0" w:color="auto"/>
                                <w:left w:val="none" w:sz="0" w:space="0" w:color="auto"/>
                                <w:bottom w:val="none" w:sz="0" w:space="0" w:color="auto"/>
                                <w:right w:val="single" w:sz="6" w:space="11" w:color="CCCCCC"/>
                              </w:divBdr>
                              <w:divsChild>
                                <w:div w:id="745804446">
                                  <w:marLeft w:val="0"/>
                                  <w:marRight w:val="0"/>
                                  <w:marTop w:val="0"/>
                                  <w:marBottom w:val="0"/>
                                  <w:divBdr>
                                    <w:top w:val="none" w:sz="0" w:space="0" w:color="auto"/>
                                    <w:left w:val="none" w:sz="0" w:space="0" w:color="auto"/>
                                    <w:bottom w:val="none" w:sz="0" w:space="0" w:color="auto"/>
                                    <w:right w:val="none" w:sz="0" w:space="0" w:color="auto"/>
                                  </w:divBdr>
                                  <w:divsChild>
                                    <w:div w:id="22272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2803477">
      <w:bodyDiv w:val="1"/>
      <w:marLeft w:val="0"/>
      <w:marRight w:val="0"/>
      <w:marTop w:val="0"/>
      <w:marBottom w:val="0"/>
      <w:divBdr>
        <w:top w:val="none" w:sz="0" w:space="0" w:color="auto"/>
        <w:left w:val="none" w:sz="0" w:space="0" w:color="auto"/>
        <w:bottom w:val="none" w:sz="0" w:space="0" w:color="auto"/>
        <w:right w:val="none" w:sz="0" w:space="0" w:color="auto"/>
      </w:divBdr>
    </w:div>
    <w:div w:id="1250040903">
      <w:bodyDiv w:val="1"/>
      <w:marLeft w:val="0"/>
      <w:marRight w:val="0"/>
      <w:marTop w:val="0"/>
      <w:marBottom w:val="0"/>
      <w:divBdr>
        <w:top w:val="none" w:sz="0" w:space="0" w:color="auto"/>
        <w:left w:val="none" w:sz="0" w:space="0" w:color="auto"/>
        <w:bottom w:val="none" w:sz="0" w:space="0" w:color="auto"/>
        <w:right w:val="none" w:sz="0" w:space="0" w:color="auto"/>
      </w:divBdr>
    </w:div>
    <w:div w:id="1380977828">
      <w:bodyDiv w:val="1"/>
      <w:marLeft w:val="0"/>
      <w:marRight w:val="0"/>
      <w:marTop w:val="0"/>
      <w:marBottom w:val="0"/>
      <w:divBdr>
        <w:top w:val="none" w:sz="0" w:space="0" w:color="auto"/>
        <w:left w:val="none" w:sz="0" w:space="0" w:color="auto"/>
        <w:bottom w:val="none" w:sz="0" w:space="0" w:color="auto"/>
        <w:right w:val="none" w:sz="0" w:space="0" w:color="auto"/>
      </w:divBdr>
    </w:div>
    <w:div w:id="1414205695">
      <w:bodyDiv w:val="1"/>
      <w:marLeft w:val="0"/>
      <w:marRight w:val="0"/>
      <w:marTop w:val="0"/>
      <w:marBottom w:val="0"/>
      <w:divBdr>
        <w:top w:val="none" w:sz="0" w:space="0" w:color="auto"/>
        <w:left w:val="none" w:sz="0" w:space="0" w:color="auto"/>
        <w:bottom w:val="none" w:sz="0" w:space="0" w:color="auto"/>
        <w:right w:val="none" w:sz="0" w:space="0" w:color="auto"/>
      </w:divBdr>
    </w:div>
    <w:div w:id="1620647487">
      <w:bodyDiv w:val="1"/>
      <w:marLeft w:val="0"/>
      <w:marRight w:val="0"/>
      <w:marTop w:val="0"/>
      <w:marBottom w:val="0"/>
      <w:divBdr>
        <w:top w:val="none" w:sz="0" w:space="0" w:color="auto"/>
        <w:left w:val="none" w:sz="0" w:space="0" w:color="auto"/>
        <w:bottom w:val="none" w:sz="0" w:space="0" w:color="auto"/>
        <w:right w:val="none" w:sz="0" w:space="0" w:color="auto"/>
      </w:divBdr>
    </w:div>
    <w:div w:id="1636524939">
      <w:bodyDiv w:val="1"/>
      <w:marLeft w:val="0"/>
      <w:marRight w:val="0"/>
      <w:marTop w:val="0"/>
      <w:marBottom w:val="0"/>
      <w:divBdr>
        <w:top w:val="none" w:sz="0" w:space="0" w:color="auto"/>
        <w:left w:val="none" w:sz="0" w:space="0" w:color="auto"/>
        <w:bottom w:val="none" w:sz="0" w:space="0" w:color="auto"/>
        <w:right w:val="none" w:sz="0" w:space="0" w:color="auto"/>
      </w:divBdr>
    </w:div>
    <w:div w:id="1773162038">
      <w:bodyDiv w:val="1"/>
      <w:marLeft w:val="0"/>
      <w:marRight w:val="0"/>
      <w:marTop w:val="0"/>
      <w:marBottom w:val="0"/>
      <w:divBdr>
        <w:top w:val="none" w:sz="0" w:space="0" w:color="auto"/>
        <w:left w:val="none" w:sz="0" w:space="0" w:color="auto"/>
        <w:bottom w:val="none" w:sz="0" w:space="0" w:color="auto"/>
        <w:right w:val="none" w:sz="0" w:space="0" w:color="auto"/>
      </w:divBdr>
    </w:div>
    <w:div w:id="1994675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7.jpe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image" Target="media/image34.jpeg"/><Relationship Id="rId48" Type="http://schemas.openxmlformats.org/officeDocument/2006/relationships/image" Target="media/image39.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footer" Target="footer3.xml"/><Relationship Id="rId57" Type="http://schemas.openxmlformats.org/officeDocument/2006/relationships/image" Target="media/image46.png"/><Relationship Id="rId10" Type="http://schemas.openxmlformats.org/officeDocument/2006/relationships/footer" Target="footer2.xml"/><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30.png"/><Relationship Id="rId34" Type="http://schemas.openxmlformats.org/officeDocument/2006/relationships/image" Target="media/image25.jpeg"/><Relationship Id="rId50" Type="http://schemas.openxmlformats.org/officeDocument/2006/relationships/footer" Target="footer4.xm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9CACC9-BF05-438D-85B8-6CB389A33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152</Pages>
  <Words>33928</Words>
  <Characters>193395</Characters>
  <Application>Microsoft Office Word</Application>
  <DocSecurity>0</DocSecurity>
  <Lines>1611</Lines>
  <Paragraphs>453</Paragraphs>
  <ScaleCrop>false</ScaleCrop>
  <HeadingPairs>
    <vt:vector size="2" baseType="variant">
      <vt:variant>
        <vt:lpstr>Title</vt:lpstr>
      </vt:variant>
      <vt:variant>
        <vt:i4>1</vt:i4>
      </vt:variant>
    </vt:vector>
  </HeadingPairs>
  <TitlesOfParts>
    <vt:vector size="1" baseType="lpstr">
      <vt:lpstr>  </vt:lpstr>
    </vt:vector>
  </TitlesOfParts>
  <Company>EULEX</Company>
  <LinksUpToDate>false</LinksUpToDate>
  <CharactersWithSpaces>226870</CharactersWithSpaces>
  <SharedDoc>false</SharedDoc>
  <HLinks>
    <vt:vector size="120" baseType="variant">
      <vt:variant>
        <vt:i4>1835070</vt:i4>
      </vt:variant>
      <vt:variant>
        <vt:i4>74</vt:i4>
      </vt:variant>
      <vt:variant>
        <vt:i4>0</vt:i4>
      </vt:variant>
      <vt:variant>
        <vt:i4>5</vt:i4>
      </vt:variant>
      <vt:variant>
        <vt:lpwstr/>
      </vt:variant>
      <vt:variant>
        <vt:lpwstr>_Toc345402898</vt:lpwstr>
      </vt:variant>
      <vt:variant>
        <vt:i4>1376319</vt:i4>
      </vt:variant>
      <vt:variant>
        <vt:i4>71</vt:i4>
      </vt:variant>
      <vt:variant>
        <vt:i4>0</vt:i4>
      </vt:variant>
      <vt:variant>
        <vt:i4>5</vt:i4>
      </vt:variant>
      <vt:variant>
        <vt:lpwstr/>
      </vt:variant>
      <vt:variant>
        <vt:lpwstr>_Toc345402905</vt:lpwstr>
      </vt:variant>
      <vt:variant>
        <vt:i4>1376319</vt:i4>
      </vt:variant>
      <vt:variant>
        <vt:i4>68</vt:i4>
      </vt:variant>
      <vt:variant>
        <vt:i4>0</vt:i4>
      </vt:variant>
      <vt:variant>
        <vt:i4>5</vt:i4>
      </vt:variant>
      <vt:variant>
        <vt:lpwstr/>
      </vt:variant>
      <vt:variant>
        <vt:lpwstr>_Toc345402905</vt:lpwstr>
      </vt:variant>
      <vt:variant>
        <vt:i4>1376319</vt:i4>
      </vt:variant>
      <vt:variant>
        <vt:i4>65</vt:i4>
      </vt:variant>
      <vt:variant>
        <vt:i4>0</vt:i4>
      </vt:variant>
      <vt:variant>
        <vt:i4>5</vt:i4>
      </vt:variant>
      <vt:variant>
        <vt:lpwstr/>
      </vt:variant>
      <vt:variant>
        <vt:lpwstr>_Toc345402905</vt:lpwstr>
      </vt:variant>
      <vt:variant>
        <vt:i4>1376319</vt:i4>
      </vt:variant>
      <vt:variant>
        <vt:i4>62</vt:i4>
      </vt:variant>
      <vt:variant>
        <vt:i4>0</vt:i4>
      </vt:variant>
      <vt:variant>
        <vt:i4>5</vt:i4>
      </vt:variant>
      <vt:variant>
        <vt:lpwstr/>
      </vt:variant>
      <vt:variant>
        <vt:lpwstr>_Toc345402904</vt:lpwstr>
      </vt:variant>
      <vt:variant>
        <vt:i4>1376319</vt:i4>
      </vt:variant>
      <vt:variant>
        <vt:i4>59</vt:i4>
      </vt:variant>
      <vt:variant>
        <vt:i4>0</vt:i4>
      </vt:variant>
      <vt:variant>
        <vt:i4>5</vt:i4>
      </vt:variant>
      <vt:variant>
        <vt:lpwstr/>
      </vt:variant>
      <vt:variant>
        <vt:lpwstr>_Toc345402903</vt:lpwstr>
      </vt:variant>
      <vt:variant>
        <vt:i4>1376319</vt:i4>
      </vt:variant>
      <vt:variant>
        <vt:i4>56</vt:i4>
      </vt:variant>
      <vt:variant>
        <vt:i4>0</vt:i4>
      </vt:variant>
      <vt:variant>
        <vt:i4>5</vt:i4>
      </vt:variant>
      <vt:variant>
        <vt:lpwstr/>
      </vt:variant>
      <vt:variant>
        <vt:lpwstr>_Toc345402902</vt:lpwstr>
      </vt:variant>
      <vt:variant>
        <vt:i4>1376319</vt:i4>
      </vt:variant>
      <vt:variant>
        <vt:i4>53</vt:i4>
      </vt:variant>
      <vt:variant>
        <vt:i4>0</vt:i4>
      </vt:variant>
      <vt:variant>
        <vt:i4>5</vt:i4>
      </vt:variant>
      <vt:variant>
        <vt:lpwstr/>
      </vt:variant>
      <vt:variant>
        <vt:lpwstr>_Toc345402901</vt:lpwstr>
      </vt:variant>
      <vt:variant>
        <vt:i4>1376319</vt:i4>
      </vt:variant>
      <vt:variant>
        <vt:i4>41</vt:i4>
      </vt:variant>
      <vt:variant>
        <vt:i4>0</vt:i4>
      </vt:variant>
      <vt:variant>
        <vt:i4>5</vt:i4>
      </vt:variant>
      <vt:variant>
        <vt:lpwstr/>
      </vt:variant>
      <vt:variant>
        <vt:lpwstr>_Toc345402900</vt:lpwstr>
      </vt:variant>
      <vt:variant>
        <vt:i4>1835070</vt:i4>
      </vt:variant>
      <vt:variant>
        <vt:i4>35</vt:i4>
      </vt:variant>
      <vt:variant>
        <vt:i4>0</vt:i4>
      </vt:variant>
      <vt:variant>
        <vt:i4>5</vt:i4>
      </vt:variant>
      <vt:variant>
        <vt:lpwstr/>
      </vt:variant>
      <vt:variant>
        <vt:lpwstr>_Toc345402899</vt:lpwstr>
      </vt:variant>
      <vt:variant>
        <vt:i4>1835070</vt:i4>
      </vt:variant>
      <vt:variant>
        <vt:i4>29</vt:i4>
      </vt:variant>
      <vt:variant>
        <vt:i4>0</vt:i4>
      </vt:variant>
      <vt:variant>
        <vt:i4>5</vt:i4>
      </vt:variant>
      <vt:variant>
        <vt:lpwstr/>
      </vt:variant>
      <vt:variant>
        <vt:lpwstr>_Toc345402898</vt:lpwstr>
      </vt:variant>
      <vt:variant>
        <vt:i4>1835070</vt:i4>
      </vt:variant>
      <vt:variant>
        <vt:i4>26</vt:i4>
      </vt:variant>
      <vt:variant>
        <vt:i4>0</vt:i4>
      </vt:variant>
      <vt:variant>
        <vt:i4>5</vt:i4>
      </vt:variant>
      <vt:variant>
        <vt:lpwstr/>
      </vt:variant>
      <vt:variant>
        <vt:lpwstr>_Toc345402897</vt:lpwstr>
      </vt:variant>
      <vt:variant>
        <vt:i4>1835070</vt:i4>
      </vt:variant>
      <vt:variant>
        <vt:i4>23</vt:i4>
      </vt:variant>
      <vt:variant>
        <vt:i4>0</vt:i4>
      </vt:variant>
      <vt:variant>
        <vt:i4>5</vt:i4>
      </vt:variant>
      <vt:variant>
        <vt:lpwstr/>
      </vt:variant>
      <vt:variant>
        <vt:lpwstr>_Toc345402896</vt:lpwstr>
      </vt:variant>
      <vt:variant>
        <vt:i4>1835070</vt:i4>
      </vt:variant>
      <vt:variant>
        <vt:i4>20</vt:i4>
      </vt:variant>
      <vt:variant>
        <vt:i4>0</vt:i4>
      </vt:variant>
      <vt:variant>
        <vt:i4>5</vt:i4>
      </vt:variant>
      <vt:variant>
        <vt:lpwstr/>
      </vt:variant>
      <vt:variant>
        <vt:lpwstr>_Toc345402895</vt:lpwstr>
      </vt:variant>
      <vt:variant>
        <vt:i4>1835070</vt:i4>
      </vt:variant>
      <vt:variant>
        <vt:i4>17</vt:i4>
      </vt:variant>
      <vt:variant>
        <vt:i4>0</vt:i4>
      </vt:variant>
      <vt:variant>
        <vt:i4>5</vt:i4>
      </vt:variant>
      <vt:variant>
        <vt:lpwstr/>
      </vt:variant>
      <vt:variant>
        <vt:lpwstr>_Toc345402894</vt:lpwstr>
      </vt:variant>
      <vt:variant>
        <vt:i4>1835070</vt:i4>
      </vt:variant>
      <vt:variant>
        <vt:i4>14</vt:i4>
      </vt:variant>
      <vt:variant>
        <vt:i4>0</vt:i4>
      </vt:variant>
      <vt:variant>
        <vt:i4>5</vt:i4>
      </vt:variant>
      <vt:variant>
        <vt:lpwstr/>
      </vt:variant>
      <vt:variant>
        <vt:lpwstr>_Toc345402893</vt:lpwstr>
      </vt:variant>
      <vt:variant>
        <vt:i4>1835070</vt:i4>
      </vt:variant>
      <vt:variant>
        <vt:i4>11</vt:i4>
      </vt:variant>
      <vt:variant>
        <vt:i4>0</vt:i4>
      </vt:variant>
      <vt:variant>
        <vt:i4>5</vt:i4>
      </vt:variant>
      <vt:variant>
        <vt:lpwstr/>
      </vt:variant>
      <vt:variant>
        <vt:lpwstr>_Toc345402892</vt:lpwstr>
      </vt:variant>
      <vt:variant>
        <vt:i4>1835070</vt:i4>
      </vt:variant>
      <vt:variant>
        <vt:i4>8</vt:i4>
      </vt:variant>
      <vt:variant>
        <vt:i4>0</vt:i4>
      </vt:variant>
      <vt:variant>
        <vt:i4>5</vt:i4>
      </vt:variant>
      <vt:variant>
        <vt:lpwstr/>
      </vt:variant>
      <vt:variant>
        <vt:lpwstr>_Toc345402891</vt:lpwstr>
      </vt:variant>
      <vt:variant>
        <vt:i4>1835070</vt:i4>
      </vt:variant>
      <vt:variant>
        <vt:i4>5</vt:i4>
      </vt:variant>
      <vt:variant>
        <vt:i4>0</vt:i4>
      </vt:variant>
      <vt:variant>
        <vt:i4>5</vt:i4>
      </vt:variant>
      <vt:variant>
        <vt:lpwstr/>
      </vt:variant>
      <vt:variant>
        <vt:lpwstr>_Toc345402890</vt:lpwstr>
      </vt:variant>
      <vt:variant>
        <vt:i4>1900606</vt:i4>
      </vt:variant>
      <vt:variant>
        <vt:i4>2</vt:i4>
      </vt:variant>
      <vt:variant>
        <vt:i4>0</vt:i4>
      </vt:variant>
      <vt:variant>
        <vt:i4>5</vt:i4>
      </vt:variant>
      <vt:variant>
        <vt:lpwstr/>
      </vt:variant>
      <vt:variant>
        <vt:lpwstr>_Toc345402889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bshala</dc:creator>
  <cp:keywords/>
  <dc:description/>
  <cp:lastModifiedBy>Adelina Morina-Sylaj</cp:lastModifiedBy>
  <cp:revision>3</cp:revision>
  <cp:lastPrinted>2026-05-04T15:14:00Z</cp:lastPrinted>
  <dcterms:created xsi:type="dcterms:W3CDTF">2026-08-20T14:40:00Z</dcterms:created>
  <dcterms:modified xsi:type="dcterms:W3CDTF">2026-08-25T07:26:00Z</dcterms:modified>
</cp:coreProperties>
</file>